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344C" w:rsidRDefault="00A4344C">
      <w:pPr>
        <w:rPr>
          <w:rFonts w:ascii="Times New Roman" w:eastAsia="Times New Roman" w:hAnsi="Times New Roman" w:cs="Times New Roman"/>
          <w:sz w:val="20"/>
          <w:szCs w:val="20"/>
        </w:rPr>
      </w:pPr>
      <w:bookmarkStart w:id="0" w:name="_GoBack"/>
      <w:bookmarkEnd w:id="0"/>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spacing w:before="11"/>
        <w:rPr>
          <w:rFonts w:ascii="Times New Roman" w:eastAsia="Times New Roman" w:hAnsi="Times New Roman" w:cs="Times New Roman"/>
          <w:sz w:val="27"/>
          <w:szCs w:val="27"/>
        </w:rPr>
      </w:pPr>
    </w:p>
    <w:p w:rsidR="00A4344C" w:rsidRDefault="00A43B3D" w:rsidP="00E664C4">
      <w:pPr>
        <w:pStyle w:val="Heading1"/>
        <w:spacing w:before="60"/>
        <w:jc w:val="both"/>
        <w:rPr>
          <w:rFonts w:ascii="Arial" w:eastAsia="Arial" w:hAnsi="Arial" w:cs="Arial"/>
        </w:rPr>
      </w:pPr>
      <w:r>
        <w:rPr>
          <w:rFonts w:ascii="Arial"/>
        </w:rPr>
        <w:t>A</w:t>
      </w:r>
      <w:r>
        <w:rPr>
          <w:rFonts w:ascii="Arial"/>
          <w:spacing w:val="-8"/>
        </w:rPr>
        <w:t xml:space="preserve"> </w:t>
      </w:r>
      <w:r>
        <w:rPr>
          <w:rFonts w:ascii="Arial"/>
          <w:spacing w:val="1"/>
        </w:rPr>
        <w:t>PURPOSIVE</w:t>
      </w:r>
      <w:r>
        <w:rPr>
          <w:rFonts w:ascii="Arial"/>
          <w:spacing w:val="-4"/>
        </w:rPr>
        <w:t xml:space="preserve"> </w:t>
      </w:r>
      <w:r>
        <w:rPr>
          <w:rFonts w:ascii="Arial"/>
          <w:spacing w:val="-1"/>
        </w:rPr>
        <w:t>AP</w:t>
      </w:r>
      <w:r>
        <w:rPr>
          <w:rFonts w:ascii="Arial"/>
          <w:spacing w:val="-2"/>
        </w:rPr>
        <w:t>PRO</w:t>
      </w:r>
      <w:r>
        <w:rPr>
          <w:rFonts w:ascii="Arial"/>
          <w:spacing w:val="-1"/>
        </w:rPr>
        <w:t>ACH</w:t>
      </w:r>
      <w:r>
        <w:rPr>
          <w:rFonts w:ascii="Arial"/>
          <w:spacing w:val="-7"/>
        </w:rPr>
        <w:t xml:space="preserve"> </w:t>
      </w:r>
      <w:r>
        <w:rPr>
          <w:rFonts w:ascii="Arial"/>
          <w:spacing w:val="1"/>
        </w:rPr>
        <w:t>TO</w:t>
      </w:r>
      <w:r>
        <w:rPr>
          <w:rFonts w:ascii="Arial"/>
          <w:spacing w:val="-10"/>
        </w:rPr>
        <w:t xml:space="preserve"> </w:t>
      </w:r>
      <w:r>
        <w:rPr>
          <w:rFonts w:ascii="Arial"/>
          <w:spacing w:val="1"/>
        </w:rPr>
        <w:t>PRIVILEGE</w:t>
      </w:r>
      <w:r w:rsidR="00E664C4">
        <w:rPr>
          <w:rFonts w:ascii="Arial"/>
          <w:spacing w:val="1"/>
        </w:rPr>
        <w:t xml:space="preserve"> IN THE CONTEXT OF INTERNAL INVESTIGATIONS</w:t>
      </w:r>
    </w:p>
    <w:p w:rsidR="00A4344C" w:rsidRDefault="00A4344C">
      <w:pPr>
        <w:spacing w:before="1"/>
        <w:rPr>
          <w:rFonts w:ascii="Arial" w:eastAsia="Arial" w:hAnsi="Arial" w:cs="Arial"/>
          <w:sz w:val="19"/>
          <w:szCs w:val="19"/>
        </w:rPr>
      </w:pPr>
    </w:p>
    <w:p w:rsidR="00A4344C" w:rsidRDefault="00A43B3D">
      <w:pPr>
        <w:ind w:left="1268"/>
        <w:jc w:val="both"/>
        <w:rPr>
          <w:rFonts w:ascii="Arial" w:eastAsia="Arial" w:hAnsi="Arial" w:cs="Arial"/>
          <w:sz w:val="16"/>
          <w:szCs w:val="16"/>
        </w:rPr>
      </w:pPr>
      <w:r>
        <w:rPr>
          <w:rFonts w:ascii="Arial"/>
          <w:i/>
          <w:spacing w:val="-10"/>
          <w:sz w:val="24"/>
        </w:rPr>
        <w:t>Ge</w:t>
      </w:r>
      <w:r>
        <w:rPr>
          <w:rFonts w:ascii="Arial"/>
          <w:i/>
          <w:spacing w:val="-8"/>
          <w:sz w:val="24"/>
        </w:rPr>
        <w:t>r</w:t>
      </w:r>
      <w:r>
        <w:rPr>
          <w:rFonts w:ascii="Arial"/>
          <w:i/>
          <w:spacing w:val="-10"/>
          <w:sz w:val="24"/>
        </w:rPr>
        <w:t>a</w:t>
      </w:r>
      <w:r>
        <w:rPr>
          <w:rFonts w:ascii="Arial"/>
          <w:i/>
          <w:spacing w:val="-8"/>
          <w:sz w:val="24"/>
        </w:rPr>
        <w:t>l</w:t>
      </w:r>
      <w:r>
        <w:rPr>
          <w:rFonts w:ascii="Arial"/>
          <w:i/>
          <w:spacing w:val="-10"/>
          <w:sz w:val="24"/>
        </w:rPr>
        <w:t>d</w:t>
      </w:r>
      <w:r>
        <w:rPr>
          <w:rFonts w:ascii="Arial"/>
          <w:i/>
          <w:spacing w:val="-32"/>
          <w:sz w:val="24"/>
        </w:rPr>
        <w:t xml:space="preserve"> </w:t>
      </w:r>
      <w:r>
        <w:rPr>
          <w:rFonts w:ascii="Arial"/>
          <w:i/>
          <w:spacing w:val="-9"/>
          <w:sz w:val="24"/>
        </w:rPr>
        <w:t>Chan</w:t>
      </w:r>
      <w:r>
        <w:rPr>
          <w:rFonts w:ascii="Arial"/>
          <w:i/>
          <w:spacing w:val="-37"/>
          <w:sz w:val="24"/>
        </w:rPr>
        <w:t xml:space="preserve"> </w:t>
      </w:r>
      <w:r>
        <w:rPr>
          <w:rFonts w:ascii="Arial"/>
          <w:i/>
          <w:spacing w:val="-8"/>
          <w:sz w:val="24"/>
        </w:rPr>
        <w:t>and</w:t>
      </w:r>
      <w:r>
        <w:rPr>
          <w:rFonts w:ascii="Arial"/>
          <w:i/>
          <w:spacing w:val="-32"/>
          <w:sz w:val="24"/>
        </w:rPr>
        <w:t xml:space="preserve"> </w:t>
      </w:r>
      <w:r>
        <w:rPr>
          <w:rFonts w:ascii="Arial"/>
          <w:i/>
          <w:spacing w:val="-10"/>
          <w:sz w:val="24"/>
        </w:rPr>
        <w:t>Ca</w:t>
      </w:r>
      <w:r>
        <w:rPr>
          <w:rFonts w:ascii="Arial"/>
          <w:i/>
          <w:spacing w:val="-8"/>
          <w:sz w:val="24"/>
        </w:rPr>
        <w:t>rl</w:t>
      </w:r>
      <w:r>
        <w:rPr>
          <w:rFonts w:ascii="Arial"/>
          <w:i/>
          <w:spacing w:val="-10"/>
          <w:sz w:val="24"/>
        </w:rPr>
        <w:t>o</w:t>
      </w:r>
      <w:r>
        <w:rPr>
          <w:rFonts w:ascii="Arial"/>
          <w:i/>
          <w:spacing w:val="-34"/>
          <w:sz w:val="24"/>
        </w:rPr>
        <w:t xml:space="preserve"> </w:t>
      </w:r>
      <w:r>
        <w:rPr>
          <w:rFonts w:ascii="Arial"/>
          <w:i/>
          <w:spacing w:val="-9"/>
          <w:sz w:val="24"/>
        </w:rPr>
        <w:t>D</w:t>
      </w:r>
      <w:r>
        <w:rPr>
          <w:rFonts w:ascii="Arial"/>
          <w:i/>
          <w:spacing w:val="-7"/>
          <w:sz w:val="24"/>
        </w:rPr>
        <w:t>i</w:t>
      </w:r>
      <w:r>
        <w:rPr>
          <w:rFonts w:ascii="Arial"/>
          <w:i/>
          <w:spacing w:val="-33"/>
          <w:sz w:val="24"/>
        </w:rPr>
        <w:t xml:space="preserve"> </w:t>
      </w:r>
      <w:r>
        <w:rPr>
          <w:rFonts w:ascii="Arial"/>
          <w:i/>
          <w:spacing w:val="-8"/>
          <w:sz w:val="24"/>
        </w:rPr>
        <w:t>Ca</w:t>
      </w:r>
      <w:r>
        <w:rPr>
          <w:rFonts w:ascii="Arial"/>
          <w:i/>
          <w:spacing w:val="-7"/>
          <w:sz w:val="24"/>
        </w:rPr>
        <w:t>r</w:t>
      </w:r>
      <w:r>
        <w:rPr>
          <w:rFonts w:ascii="Arial"/>
          <w:i/>
          <w:spacing w:val="-6"/>
          <w:sz w:val="24"/>
        </w:rPr>
        <w:t>l</w:t>
      </w:r>
      <w:r>
        <w:rPr>
          <w:rFonts w:ascii="Arial"/>
          <w:i/>
          <w:spacing w:val="-8"/>
          <w:sz w:val="24"/>
        </w:rPr>
        <w:t>o</w:t>
      </w:r>
      <w:r>
        <w:rPr>
          <w:rFonts w:ascii="Arial"/>
          <w:i/>
          <w:spacing w:val="-7"/>
          <w:position w:val="11"/>
          <w:sz w:val="16"/>
        </w:rPr>
        <w:t>*</w:t>
      </w:r>
    </w:p>
    <w:p w:rsidR="00A4344C" w:rsidRDefault="00A43B3D">
      <w:pPr>
        <w:pStyle w:val="Heading1"/>
        <w:spacing w:before="219"/>
        <w:ind w:left="3808" w:right="3854"/>
        <w:jc w:val="center"/>
      </w:pPr>
      <w:r>
        <w:t>Overview</w:t>
      </w:r>
    </w:p>
    <w:p w:rsidR="00A4344C" w:rsidRDefault="00A43B3D">
      <w:pPr>
        <w:pStyle w:val="BodyText"/>
        <w:spacing w:before="125" w:line="218" w:lineRule="auto"/>
        <w:ind w:right="1315"/>
        <w:jc w:val="both"/>
        <w:rPr>
          <w:sz w:val="14"/>
          <w:szCs w:val="14"/>
        </w:rPr>
      </w:pPr>
      <w:r>
        <w:rPr>
          <w:w w:val="105"/>
        </w:rPr>
        <w:t>How</w:t>
      </w:r>
      <w:r>
        <w:rPr>
          <w:spacing w:val="-24"/>
          <w:w w:val="105"/>
        </w:rPr>
        <w:t xml:space="preserve"> </w:t>
      </w:r>
      <w:r>
        <w:rPr>
          <w:w w:val="105"/>
        </w:rPr>
        <w:t>does</w:t>
      </w:r>
      <w:r>
        <w:rPr>
          <w:spacing w:val="-23"/>
          <w:w w:val="105"/>
        </w:rPr>
        <w:t xml:space="preserve"> </w:t>
      </w:r>
      <w:r>
        <w:rPr>
          <w:w w:val="105"/>
        </w:rPr>
        <w:t>privilege</w:t>
      </w:r>
      <w:r>
        <w:rPr>
          <w:spacing w:val="-24"/>
          <w:w w:val="105"/>
        </w:rPr>
        <w:t xml:space="preserve"> </w:t>
      </w:r>
      <w:r>
        <w:rPr>
          <w:w w:val="105"/>
        </w:rPr>
        <w:t>apply</w:t>
      </w:r>
      <w:r>
        <w:rPr>
          <w:spacing w:val="-22"/>
          <w:w w:val="105"/>
        </w:rPr>
        <w:t xml:space="preserve"> </w:t>
      </w:r>
      <w:r>
        <w:rPr>
          <w:w w:val="105"/>
        </w:rPr>
        <w:t>in</w:t>
      </w:r>
      <w:r>
        <w:rPr>
          <w:spacing w:val="-22"/>
          <w:w w:val="105"/>
        </w:rPr>
        <w:t xml:space="preserve"> </w:t>
      </w:r>
      <w:r>
        <w:rPr>
          <w:w w:val="105"/>
        </w:rPr>
        <w:t>the</w:t>
      </w:r>
      <w:r>
        <w:rPr>
          <w:spacing w:val="-23"/>
          <w:w w:val="105"/>
        </w:rPr>
        <w:t xml:space="preserve"> </w:t>
      </w:r>
      <w:r>
        <w:rPr>
          <w:w w:val="105"/>
        </w:rPr>
        <w:t>context</w:t>
      </w:r>
      <w:r>
        <w:rPr>
          <w:spacing w:val="-23"/>
          <w:w w:val="105"/>
        </w:rPr>
        <w:t xml:space="preserve"> </w:t>
      </w:r>
      <w:r>
        <w:rPr>
          <w:w w:val="105"/>
        </w:rPr>
        <w:t>of</w:t>
      </w:r>
      <w:r>
        <w:rPr>
          <w:spacing w:val="-22"/>
          <w:w w:val="105"/>
        </w:rPr>
        <w:t xml:space="preserve"> </w:t>
      </w:r>
      <w:r>
        <w:rPr>
          <w:w w:val="105"/>
        </w:rPr>
        <w:t>internal</w:t>
      </w:r>
      <w:r>
        <w:rPr>
          <w:spacing w:val="-23"/>
          <w:w w:val="105"/>
        </w:rPr>
        <w:t xml:space="preserve"> </w:t>
      </w:r>
      <w:r>
        <w:rPr>
          <w:w w:val="105"/>
        </w:rPr>
        <w:t>investigations?</w:t>
      </w:r>
      <w:r>
        <w:rPr>
          <w:w w:val="103"/>
        </w:rPr>
        <w:t xml:space="preserve"> </w:t>
      </w:r>
      <w:r>
        <w:rPr>
          <w:w w:val="105"/>
        </w:rPr>
        <w:t>The</w:t>
      </w:r>
      <w:r>
        <w:rPr>
          <w:spacing w:val="-11"/>
          <w:w w:val="105"/>
        </w:rPr>
        <w:t xml:space="preserve"> </w:t>
      </w:r>
      <w:r>
        <w:rPr>
          <w:w w:val="105"/>
        </w:rPr>
        <w:t>law</w:t>
      </w:r>
      <w:r>
        <w:rPr>
          <w:spacing w:val="-11"/>
          <w:w w:val="105"/>
        </w:rPr>
        <w:t xml:space="preserve"> </w:t>
      </w:r>
      <w:r>
        <w:rPr>
          <w:w w:val="105"/>
        </w:rPr>
        <w:t>remains</w:t>
      </w:r>
      <w:r>
        <w:rPr>
          <w:spacing w:val="-11"/>
          <w:w w:val="105"/>
        </w:rPr>
        <w:t xml:space="preserve"> </w:t>
      </w:r>
      <w:r>
        <w:rPr>
          <w:w w:val="105"/>
        </w:rPr>
        <w:t>unclear</w:t>
      </w:r>
      <w:r>
        <w:rPr>
          <w:spacing w:val="-12"/>
          <w:w w:val="105"/>
        </w:rPr>
        <w:t xml:space="preserve"> </w:t>
      </w:r>
      <w:r>
        <w:rPr>
          <w:w w:val="105"/>
        </w:rPr>
        <w:t>in</w:t>
      </w:r>
      <w:r>
        <w:rPr>
          <w:spacing w:val="-10"/>
          <w:w w:val="105"/>
        </w:rPr>
        <w:t xml:space="preserve"> </w:t>
      </w:r>
      <w:r>
        <w:rPr>
          <w:w w:val="105"/>
        </w:rPr>
        <w:t>Canada.</w:t>
      </w:r>
      <w:r>
        <w:rPr>
          <w:spacing w:val="-11"/>
          <w:w w:val="105"/>
        </w:rPr>
        <w:t xml:space="preserve"> </w:t>
      </w:r>
      <w:r>
        <w:rPr>
          <w:w w:val="105"/>
        </w:rPr>
        <w:t>The</w:t>
      </w:r>
      <w:r>
        <w:rPr>
          <w:spacing w:val="-11"/>
          <w:w w:val="105"/>
        </w:rPr>
        <w:t xml:space="preserve"> </w:t>
      </w:r>
      <w:r>
        <w:rPr>
          <w:w w:val="105"/>
        </w:rPr>
        <w:t>issue</w:t>
      </w:r>
      <w:r>
        <w:rPr>
          <w:spacing w:val="-12"/>
          <w:w w:val="105"/>
        </w:rPr>
        <w:t xml:space="preserve"> </w:t>
      </w:r>
      <w:r>
        <w:rPr>
          <w:w w:val="105"/>
        </w:rPr>
        <w:t>is</w:t>
      </w:r>
      <w:r>
        <w:rPr>
          <w:spacing w:val="-11"/>
          <w:w w:val="105"/>
        </w:rPr>
        <w:t xml:space="preserve"> </w:t>
      </w:r>
      <w:r>
        <w:rPr>
          <w:w w:val="105"/>
        </w:rPr>
        <w:t>routinely</w:t>
      </w:r>
      <w:r>
        <w:rPr>
          <w:spacing w:val="-11"/>
          <w:w w:val="105"/>
        </w:rPr>
        <w:t xml:space="preserve"> </w:t>
      </w:r>
      <w:r>
        <w:rPr>
          <w:w w:val="105"/>
        </w:rPr>
        <w:t>described</w:t>
      </w:r>
      <w:r>
        <w:rPr>
          <w:w w:val="104"/>
        </w:rPr>
        <w:t xml:space="preserve"> </w:t>
      </w:r>
      <w:r>
        <w:rPr>
          <w:w w:val="105"/>
        </w:rPr>
        <w:t>as</w:t>
      </w:r>
      <w:r>
        <w:rPr>
          <w:spacing w:val="-4"/>
          <w:w w:val="105"/>
        </w:rPr>
        <w:t xml:space="preserve"> </w:t>
      </w:r>
      <w:r>
        <w:rPr>
          <w:w w:val="105"/>
        </w:rPr>
        <w:t>a</w:t>
      </w:r>
      <w:r>
        <w:rPr>
          <w:spacing w:val="-4"/>
          <w:w w:val="105"/>
        </w:rPr>
        <w:t xml:space="preserve"> </w:t>
      </w:r>
      <w:r>
        <w:rPr>
          <w:w w:val="105"/>
        </w:rPr>
        <w:t>“challenging”</w:t>
      </w:r>
      <w:r>
        <w:rPr>
          <w:spacing w:val="-6"/>
          <w:w w:val="105"/>
        </w:rPr>
        <w:t xml:space="preserve"> </w:t>
      </w:r>
      <w:r>
        <w:rPr>
          <w:w w:val="105"/>
        </w:rPr>
        <w:t>issue</w:t>
      </w:r>
      <w:r>
        <w:rPr>
          <w:spacing w:val="-5"/>
          <w:w w:val="105"/>
        </w:rPr>
        <w:t xml:space="preserve"> </w:t>
      </w:r>
      <w:r>
        <w:rPr>
          <w:w w:val="105"/>
        </w:rPr>
        <w:t>for</w:t>
      </w:r>
      <w:r>
        <w:rPr>
          <w:spacing w:val="-4"/>
          <w:w w:val="105"/>
        </w:rPr>
        <w:t xml:space="preserve"> </w:t>
      </w:r>
      <w:r>
        <w:rPr>
          <w:w w:val="105"/>
        </w:rPr>
        <w:t>in-house</w:t>
      </w:r>
      <w:r>
        <w:rPr>
          <w:spacing w:val="-5"/>
          <w:w w:val="105"/>
        </w:rPr>
        <w:t xml:space="preserve"> </w:t>
      </w:r>
      <w:r>
        <w:rPr>
          <w:w w:val="105"/>
        </w:rPr>
        <w:t>counsel</w:t>
      </w:r>
      <w:r>
        <w:rPr>
          <w:spacing w:val="-6"/>
          <w:w w:val="105"/>
        </w:rPr>
        <w:t xml:space="preserve"> </w:t>
      </w:r>
      <w:r>
        <w:rPr>
          <w:w w:val="105"/>
        </w:rPr>
        <w:t>to</w:t>
      </w:r>
      <w:r>
        <w:rPr>
          <w:spacing w:val="-3"/>
          <w:w w:val="105"/>
        </w:rPr>
        <w:t xml:space="preserve"> </w:t>
      </w:r>
      <w:r>
        <w:rPr>
          <w:w w:val="105"/>
        </w:rPr>
        <w:t>“stickhandle”</w:t>
      </w:r>
      <w:r>
        <w:rPr>
          <w:spacing w:val="-5"/>
          <w:w w:val="105"/>
        </w:rPr>
        <w:t xml:space="preserve"> </w:t>
      </w:r>
      <w:r>
        <w:rPr>
          <w:w w:val="105"/>
        </w:rPr>
        <w:t>in</w:t>
      </w:r>
      <w:r>
        <w:rPr>
          <w:spacing w:val="-4"/>
          <w:w w:val="105"/>
        </w:rPr>
        <w:t xml:space="preserve"> </w:t>
      </w:r>
      <w:r>
        <w:rPr>
          <w:w w:val="105"/>
        </w:rPr>
        <w:t>an</w:t>
      </w:r>
      <w:r>
        <w:rPr>
          <w:w w:val="111"/>
        </w:rPr>
        <w:t xml:space="preserve"> </w:t>
      </w:r>
      <w:r>
        <w:rPr>
          <w:w w:val="105"/>
        </w:rPr>
        <w:t>“unclear</w:t>
      </w:r>
      <w:r>
        <w:rPr>
          <w:spacing w:val="21"/>
          <w:w w:val="105"/>
        </w:rPr>
        <w:t xml:space="preserve"> </w:t>
      </w:r>
      <w:r>
        <w:rPr>
          <w:spacing w:val="-1"/>
          <w:w w:val="105"/>
        </w:rPr>
        <w:t>landscape”.</w:t>
      </w:r>
      <w:r>
        <w:rPr>
          <w:spacing w:val="-1"/>
          <w:w w:val="105"/>
          <w:position w:val="10"/>
          <w:sz w:val="14"/>
          <w:szCs w:val="14"/>
        </w:rPr>
        <w:t>1</w:t>
      </w:r>
    </w:p>
    <w:p w:rsidR="00A4344C" w:rsidRDefault="00A43B3D">
      <w:pPr>
        <w:pStyle w:val="BodyText"/>
        <w:spacing w:before="2" w:line="226" w:lineRule="auto"/>
        <w:ind w:right="1313"/>
        <w:jc w:val="both"/>
      </w:pPr>
      <w:r>
        <w:rPr>
          <w:w w:val="105"/>
        </w:rPr>
        <w:t>The</w:t>
      </w:r>
      <w:r>
        <w:rPr>
          <w:spacing w:val="40"/>
          <w:w w:val="105"/>
        </w:rPr>
        <w:t xml:space="preserve"> </w:t>
      </w:r>
      <w:r>
        <w:rPr>
          <w:w w:val="105"/>
        </w:rPr>
        <w:t>uncertainty</w:t>
      </w:r>
      <w:r>
        <w:rPr>
          <w:spacing w:val="40"/>
          <w:w w:val="105"/>
        </w:rPr>
        <w:t xml:space="preserve"> </w:t>
      </w:r>
      <w:r>
        <w:rPr>
          <w:w w:val="105"/>
        </w:rPr>
        <w:t>relates</w:t>
      </w:r>
      <w:r>
        <w:rPr>
          <w:spacing w:val="41"/>
          <w:w w:val="105"/>
        </w:rPr>
        <w:t xml:space="preserve"> </w:t>
      </w:r>
      <w:r>
        <w:rPr>
          <w:w w:val="105"/>
        </w:rPr>
        <w:t>to</w:t>
      </w:r>
      <w:r>
        <w:rPr>
          <w:spacing w:val="41"/>
          <w:w w:val="105"/>
        </w:rPr>
        <w:t xml:space="preserve"> </w:t>
      </w:r>
      <w:r>
        <w:rPr>
          <w:w w:val="105"/>
        </w:rPr>
        <w:t>courts’</w:t>
      </w:r>
      <w:r>
        <w:rPr>
          <w:spacing w:val="40"/>
          <w:w w:val="105"/>
        </w:rPr>
        <w:t xml:space="preserve"> </w:t>
      </w:r>
      <w:r>
        <w:rPr>
          <w:w w:val="105"/>
        </w:rPr>
        <w:t>struggles</w:t>
      </w:r>
      <w:r>
        <w:rPr>
          <w:spacing w:val="41"/>
          <w:w w:val="105"/>
        </w:rPr>
        <w:t xml:space="preserve"> </w:t>
      </w:r>
      <w:r>
        <w:rPr>
          <w:w w:val="105"/>
        </w:rPr>
        <w:t>with</w:t>
      </w:r>
      <w:r>
        <w:rPr>
          <w:spacing w:val="41"/>
          <w:w w:val="105"/>
        </w:rPr>
        <w:t xml:space="preserve"> </w:t>
      </w:r>
      <w:r>
        <w:rPr>
          <w:w w:val="105"/>
        </w:rPr>
        <w:t>how</w:t>
      </w:r>
      <w:r>
        <w:rPr>
          <w:spacing w:val="42"/>
          <w:w w:val="105"/>
        </w:rPr>
        <w:t xml:space="preserve"> </w:t>
      </w:r>
      <w:r>
        <w:rPr>
          <w:w w:val="105"/>
        </w:rPr>
        <w:t>to</w:t>
      </w:r>
      <w:r>
        <w:rPr>
          <w:spacing w:val="40"/>
          <w:w w:val="105"/>
        </w:rPr>
        <w:t xml:space="preserve"> </w:t>
      </w:r>
      <w:r>
        <w:rPr>
          <w:w w:val="105"/>
        </w:rPr>
        <w:t>treat</w:t>
      </w:r>
      <w:r>
        <w:rPr>
          <w:w w:val="111"/>
        </w:rPr>
        <w:t xml:space="preserve"> </w:t>
      </w:r>
      <w:r>
        <w:rPr>
          <w:w w:val="105"/>
        </w:rPr>
        <w:t>documents</w:t>
      </w:r>
      <w:r>
        <w:rPr>
          <w:spacing w:val="36"/>
          <w:w w:val="105"/>
        </w:rPr>
        <w:t xml:space="preserve"> </w:t>
      </w:r>
      <w:r>
        <w:rPr>
          <w:w w:val="105"/>
        </w:rPr>
        <w:t>that</w:t>
      </w:r>
      <w:r>
        <w:rPr>
          <w:spacing w:val="37"/>
          <w:w w:val="105"/>
        </w:rPr>
        <w:t xml:space="preserve"> </w:t>
      </w:r>
      <w:r>
        <w:rPr>
          <w:w w:val="105"/>
        </w:rPr>
        <w:t>contain</w:t>
      </w:r>
      <w:r>
        <w:rPr>
          <w:spacing w:val="38"/>
          <w:w w:val="105"/>
        </w:rPr>
        <w:t xml:space="preserve"> </w:t>
      </w:r>
      <w:r>
        <w:rPr>
          <w:w w:val="105"/>
        </w:rPr>
        <w:t>only</w:t>
      </w:r>
      <w:r>
        <w:rPr>
          <w:spacing w:val="38"/>
          <w:w w:val="105"/>
        </w:rPr>
        <w:t xml:space="preserve"> </w:t>
      </w:r>
      <w:r>
        <w:rPr>
          <w:w w:val="105"/>
        </w:rPr>
        <w:t>facts.</w:t>
      </w:r>
      <w:r>
        <w:rPr>
          <w:spacing w:val="37"/>
          <w:w w:val="105"/>
        </w:rPr>
        <w:t xml:space="preserve"> </w:t>
      </w:r>
      <w:r>
        <w:rPr>
          <w:w w:val="105"/>
        </w:rPr>
        <w:t>This</w:t>
      </w:r>
      <w:r>
        <w:rPr>
          <w:spacing w:val="38"/>
          <w:w w:val="105"/>
        </w:rPr>
        <w:t xml:space="preserve"> </w:t>
      </w:r>
      <w:r>
        <w:rPr>
          <w:w w:val="105"/>
        </w:rPr>
        <w:t>is</w:t>
      </w:r>
      <w:r>
        <w:rPr>
          <w:spacing w:val="36"/>
          <w:w w:val="105"/>
        </w:rPr>
        <w:t xml:space="preserve"> </w:t>
      </w:r>
      <w:r>
        <w:rPr>
          <w:w w:val="105"/>
        </w:rPr>
        <w:t>an</w:t>
      </w:r>
      <w:r>
        <w:rPr>
          <w:spacing w:val="39"/>
          <w:w w:val="105"/>
        </w:rPr>
        <w:t xml:space="preserve"> </w:t>
      </w:r>
      <w:r>
        <w:rPr>
          <w:w w:val="105"/>
        </w:rPr>
        <w:t>issue</w:t>
      </w:r>
      <w:r>
        <w:rPr>
          <w:spacing w:val="37"/>
          <w:w w:val="105"/>
        </w:rPr>
        <w:t xml:space="preserve"> </w:t>
      </w:r>
      <w:r>
        <w:rPr>
          <w:w w:val="105"/>
        </w:rPr>
        <w:t>that</w:t>
      </w:r>
      <w:r>
        <w:rPr>
          <w:spacing w:val="37"/>
          <w:w w:val="105"/>
        </w:rPr>
        <w:t xml:space="preserve"> </w:t>
      </w:r>
      <w:r>
        <w:rPr>
          <w:w w:val="105"/>
        </w:rPr>
        <w:t>lawyers</w:t>
      </w:r>
      <w:r>
        <w:rPr>
          <w:w w:val="102"/>
        </w:rPr>
        <w:t xml:space="preserve"> </w:t>
      </w:r>
      <w:r>
        <w:rPr>
          <w:w w:val="105"/>
        </w:rPr>
        <w:t>conducting</w:t>
      </w:r>
      <w:r>
        <w:rPr>
          <w:spacing w:val="-12"/>
          <w:w w:val="105"/>
        </w:rPr>
        <w:t xml:space="preserve"> </w:t>
      </w:r>
      <w:r>
        <w:rPr>
          <w:w w:val="105"/>
        </w:rPr>
        <w:t>an</w:t>
      </w:r>
      <w:r>
        <w:rPr>
          <w:spacing w:val="-11"/>
          <w:w w:val="105"/>
        </w:rPr>
        <w:t xml:space="preserve"> </w:t>
      </w:r>
      <w:r>
        <w:rPr>
          <w:w w:val="105"/>
        </w:rPr>
        <w:t>internal</w:t>
      </w:r>
      <w:r>
        <w:rPr>
          <w:spacing w:val="-10"/>
          <w:w w:val="105"/>
        </w:rPr>
        <w:t xml:space="preserve"> </w:t>
      </w:r>
      <w:r>
        <w:rPr>
          <w:w w:val="105"/>
        </w:rPr>
        <w:t>investigation</w:t>
      </w:r>
      <w:r>
        <w:rPr>
          <w:spacing w:val="-12"/>
          <w:w w:val="105"/>
        </w:rPr>
        <w:t xml:space="preserve"> </w:t>
      </w:r>
      <w:r>
        <w:rPr>
          <w:w w:val="105"/>
        </w:rPr>
        <w:t>face</w:t>
      </w:r>
      <w:r>
        <w:rPr>
          <w:spacing w:val="-12"/>
          <w:w w:val="105"/>
        </w:rPr>
        <w:t xml:space="preserve"> </w:t>
      </w:r>
      <w:r>
        <w:rPr>
          <w:w w:val="105"/>
        </w:rPr>
        <w:t>constantly.</w:t>
      </w:r>
      <w:r>
        <w:rPr>
          <w:spacing w:val="-11"/>
          <w:w w:val="105"/>
        </w:rPr>
        <w:t xml:space="preserve"> </w:t>
      </w:r>
      <w:r>
        <w:rPr>
          <w:w w:val="105"/>
        </w:rPr>
        <w:t>The</w:t>
      </w:r>
      <w:r>
        <w:rPr>
          <w:spacing w:val="-11"/>
          <w:w w:val="105"/>
        </w:rPr>
        <w:t xml:space="preserve"> </w:t>
      </w:r>
      <w:r>
        <w:rPr>
          <w:w w:val="105"/>
        </w:rPr>
        <w:t>purpose</w:t>
      </w:r>
      <w:r>
        <w:rPr>
          <w:spacing w:val="-10"/>
          <w:w w:val="105"/>
        </w:rPr>
        <w:t xml:space="preserve"> </w:t>
      </w:r>
      <w:r>
        <w:rPr>
          <w:w w:val="105"/>
        </w:rPr>
        <w:t>of these</w:t>
      </w:r>
      <w:r>
        <w:rPr>
          <w:spacing w:val="-1"/>
          <w:w w:val="105"/>
        </w:rPr>
        <w:t xml:space="preserve"> </w:t>
      </w:r>
      <w:r>
        <w:rPr>
          <w:w w:val="105"/>
        </w:rPr>
        <w:t>investigations</w:t>
      </w:r>
      <w:r>
        <w:rPr>
          <w:spacing w:val="-1"/>
          <w:w w:val="105"/>
        </w:rPr>
        <w:t xml:space="preserve"> </w:t>
      </w:r>
      <w:r>
        <w:rPr>
          <w:w w:val="105"/>
        </w:rPr>
        <w:t>is to conduct</w:t>
      </w:r>
      <w:r>
        <w:rPr>
          <w:spacing w:val="-1"/>
          <w:w w:val="105"/>
        </w:rPr>
        <w:t xml:space="preserve"> </w:t>
      </w:r>
      <w:r>
        <w:rPr>
          <w:w w:val="105"/>
        </w:rPr>
        <w:t>a</w:t>
      </w:r>
      <w:r>
        <w:rPr>
          <w:spacing w:val="4"/>
          <w:w w:val="105"/>
        </w:rPr>
        <w:t xml:space="preserve"> </w:t>
      </w:r>
      <w:r>
        <w:rPr>
          <w:rFonts w:cs="Times New Roman"/>
          <w:i/>
          <w:w w:val="105"/>
        </w:rPr>
        <w:t>post facto</w:t>
      </w:r>
      <w:r>
        <w:rPr>
          <w:rFonts w:cs="Times New Roman"/>
          <w:i/>
          <w:spacing w:val="1"/>
          <w:w w:val="105"/>
        </w:rPr>
        <w:t xml:space="preserve"> </w:t>
      </w:r>
      <w:r>
        <w:rPr>
          <w:w w:val="105"/>
        </w:rPr>
        <w:t>review to understand</w:t>
      </w:r>
      <w:r>
        <w:rPr>
          <w:w w:val="108"/>
        </w:rPr>
        <w:t xml:space="preserve"> </w:t>
      </w:r>
      <w:r>
        <w:rPr>
          <w:w w:val="105"/>
        </w:rPr>
        <w:t>exactly</w:t>
      </w:r>
      <w:r>
        <w:rPr>
          <w:spacing w:val="52"/>
          <w:w w:val="105"/>
        </w:rPr>
        <w:t xml:space="preserve"> </w:t>
      </w:r>
      <w:r>
        <w:rPr>
          <w:w w:val="105"/>
        </w:rPr>
        <w:t>what</w:t>
      </w:r>
      <w:r>
        <w:rPr>
          <w:spacing w:val="54"/>
          <w:w w:val="105"/>
        </w:rPr>
        <w:t xml:space="preserve"> </w:t>
      </w:r>
      <w:r>
        <w:rPr>
          <w:w w:val="105"/>
        </w:rPr>
        <w:t>happened</w:t>
      </w:r>
      <w:r>
        <w:rPr>
          <w:spacing w:val="53"/>
          <w:w w:val="105"/>
        </w:rPr>
        <w:t xml:space="preserve"> </w:t>
      </w:r>
      <w:r>
        <w:rPr>
          <w:w w:val="105"/>
        </w:rPr>
        <w:t>and</w:t>
      </w:r>
      <w:r>
        <w:rPr>
          <w:spacing w:val="53"/>
          <w:w w:val="105"/>
        </w:rPr>
        <w:t xml:space="preserve"> </w:t>
      </w:r>
      <w:r>
        <w:rPr>
          <w:w w:val="105"/>
        </w:rPr>
        <w:t>why</w:t>
      </w:r>
      <w:r>
        <w:rPr>
          <w:spacing w:val="52"/>
          <w:w w:val="105"/>
        </w:rPr>
        <w:t xml:space="preserve"> </w:t>
      </w:r>
      <w:r>
        <w:rPr>
          <w:w w:val="105"/>
        </w:rPr>
        <w:t>it</w:t>
      </w:r>
      <w:r>
        <w:rPr>
          <w:spacing w:val="54"/>
          <w:w w:val="105"/>
        </w:rPr>
        <w:t xml:space="preserve"> </w:t>
      </w:r>
      <w:r>
        <w:rPr>
          <w:w w:val="105"/>
        </w:rPr>
        <w:t>happened.</w:t>
      </w:r>
      <w:r>
        <w:rPr>
          <w:spacing w:val="53"/>
          <w:w w:val="105"/>
        </w:rPr>
        <w:t xml:space="preserve"> </w:t>
      </w:r>
      <w:r>
        <w:rPr>
          <w:w w:val="105"/>
        </w:rPr>
        <w:t>Answering</w:t>
      </w:r>
      <w:r>
        <w:rPr>
          <w:spacing w:val="51"/>
          <w:w w:val="105"/>
        </w:rPr>
        <w:t xml:space="preserve"> </w:t>
      </w:r>
      <w:r>
        <w:rPr>
          <w:w w:val="105"/>
        </w:rPr>
        <w:t>these</w:t>
      </w:r>
      <w:r>
        <w:rPr>
          <w:w w:val="103"/>
        </w:rPr>
        <w:t xml:space="preserve"> </w:t>
      </w:r>
      <w:r>
        <w:rPr>
          <w:w w:val="105"/>
        </w:rPr>
        <w:t>questions</w:t>
      </w:r>
      <w:r>
        <w:rPr>
          <w:spacing w:val="-21"/>
          <w:w w:val="105"/>
        </w:rPr>
        <w:t xml:space="preserve"> </w:t>
      </w:r>
      <w:r>
        <w:rPr>
          <w:w w:val="105"/>
        </w:rPr>
        <w:t>usually</w:t>
      </w:r>
      <w:r>
        <w:rPr>
          <w:spacing w:val="-21"/>
          <w:w w:val="105"/>
        </w:rPr>
        <w:t xml:space="preserve"> </w:t>
      </w:r>
      <w:r>
        <w:rPr>
          <w:w w:val="105"/>
        </w:rPr>
        <w:t>requires</w:t>
      </w:r>
      <w:r>
        <w:rPr>
          <w:spacing w:val="-20"/>
          <w:w w:val="105"/>
        </w:rPr>
        <w:t xml:space="preserve"> </w:t>
      </w:r>
      <w:r>
        <w:rPr>
          <w:w w:val="105"/>
        </w:rPr>
        <w:t>lawyers</w:t>
      </w:r>
      <w:r>
        <w:rPr>
          <w:spacing w:val="-20"/>
          <w:w w:val="105"/>
        </w:rPr>
        <w:t xml:space="preserve"> </w:t>
      </w:r>
      <w:r>
        <w:rPr>
          <w:w w:val="105"/>
        </w:rPr>
        <w:t>to</w:t>
      </w:r>
      <w:r>
        <w:rPr>
          <w:spacing w:val="-20"/>
          <w:w w:val="105"/>
        </w:rPr>
        <w:t xml:space="preserve"> </w:t>
      </w:r>
      <w:r>
        <w:rPr>
          <w:w w:val="105"/>
        </w:rPr>
        <w:t>analyze</w:t>
      </w:r>
      <w:r>
        <w:rPr>
          <w:spacing w:val="-20"/>
          <w:w w:val="105"/>
        </w:rPr>
        <w:t xml:space="preserve"> </w:t>
      </w:r>
      <w:r>
        <w:rPr>
          <w:w w:val="105"/>
        </w:rPr>
        <w:t>the</w:t>
      </w:r>
      <w:r>
        <w:rPr>
          <w:spacing w:val="-19"/>
          <w:w w:val="105"/>
        </w:rPr>
        <w:t xml:space="preserve"> </w:t>
      </w:r>
      <w:r>
        <w:rPr>
          <w:w w:val="105"/>
        </w:rPr>
        <w:t>facts.</w:t>
      </w:r>
      <w:r>
        <w:rPr>
          <w:spacing w:val="-20"/>
          <w:w w:val="105"/>
        </w:rPr>
        <w:t xml:space="preserve"> </w:t>
      </w:r>
      <w:r>
        <w:rPr>
          <w:w w:val="105"/>
        </w:rPr>
        <w:t>This</w:t>
      </w:r>
      <w:r>
        <w:rPr>
          <w:spacing w:val="-20"/>
          <w:w w:val="105"/>
        </w:rPr>
        <w:t xml:space="preserve"> </w:t>
      </w:r>
      <w:r>
        <w:rPr>
          <w:w w:val="105"/>
        </w:rPr>
        <w:t>includes</w:t>
      </w:r>
      <w:r>
        <w:rPr>
          <w:w w:val="103"/>
        </w:rPr>
        <w:t xml:space="preserve"> </w:t>
      </w:r>
      <w:r>
        <w:rPr>
          <w:w w:val="105"/>
        </w:rPr>
        <w:t>conducting</w:t>
      </w:r>
      <w:r>
        <w:rPr>
          <w:spacing w:val="-1"/>
          <w:w w:val="105"/>
        </w:rPr>
        <w:t xml:space="preserve"> </w:t>
      </w:r>
      <w:r>
        <w:rPr>
          <w:w w:val="105"/>
        </w:rPr>
        <w:t>interviews</w:t>
      </w:r>
      <w:r>
        <w:rPr>
          <w:spacing w:val="-1"/>
          <w:w w:val="105"/>
        </w:rPr>
        <w:t xml:space="preserve"> </w:t>
      </w:r>
      <w:r>
        <w:rPr>
          <w:w w:val="105"/>
        </w:rPr>
        <w:t>of potential witnesses and</w:t>
      </w:r>
      <w:r>
        <w:rPr>
          <w:spacing w:val="-1"/>
          <w:w w:val="105"/>
        </w:rPr>
        <w:t xml:space="preserve"> </w:t>
      </w:r>
      <w:r>
        <w:rPr>
          <w:w w:val="105"/>
        </w:rPr>
        <w:t>preparing</w:t>
      </w:r>
      <w:r>
        <w:rPr>
          <w:spacing w:val="-1"/>
          <w:w w:val="105"/>
        </w:rPr>
        <w:t xml:space="preserve"> </w:t>
      </w:r>
      <w:r>
        <w:rPr>
          <w:w w:val="105"/>
        </w:rPr>
        <w:t>witness</w:t>
      </w:r>
      <w:r>
        <w:rPr>
          <w:w w:val="102"/>
        </w:rPr>
        <w:t xml:space="preserve"> </w:t>
      </w:r>
      <w:r>
        <w:rPr>
          <w:w w:val="105"/>
        </w:rPr>
        <w:t>statements</w:t>
      </w:r>
      <w:r>
        <w:rPr>
          <w:spacing w:val="30"/>
          <w:w w:val="105"/>
        </w:rPr>
        <w:t xml:space="preserve"> </w:t>
      </w:r>
      <w:r>
        <w:rPr>
          <w:w w:val="105"/>
        </w:rPr>
        <w:t>or</w:t>
      </w:r>
      <w:r>
        <w:rPr>
          <w:spacing w:val="33"/>
          <w:w w:val="105"/>
        </w:rPr>
        <w:t xml:space="preserve"> </w:t>
      </w:r>
      <w:r>
        <w:rPr>
          <w:w w:val="105"/>
        </w:rPr>
        <w:t>transcripts.</w:t>
      </w:r>
      <w:r>
        <w:rPr>
          <w:spacing w:val="30"/>
          <w:w w:val="105"/>
        </w:rPr>
        <w:t xml:space="preserve"> </w:t>
      </w:r>
      <w:r>
        <w:rPr>
          <w:w w:val="105"/>
        </w:rPr>
        <w:t>The</w:t>
      </w:r>
      <w:r>
        <w:rPr>
          <w:spacing w:val="33"/>
          <w:w w:val="105"/>
        </w:rPr>
        <w:t xml:space="preserve"> </w:t>
      </w:r>
      <w:r>
        <w:rPr>
          <w:w w:val="105"/>
        </w:rPr>
        <w:t>lawyer</w:t>
      </w:r>
      <w:r>
        <w:rPr>
          <w:spacing w:val="31"/>
          <w:w w:val="105"/>
        </w:rPr>
        <w:t xml:space="preserve"> </w:t>
      </w:r>
      <w:r>
        <w:rPr>
          <w:w w:val="105"/>
        </w:rPr>
        <w:t>will</w:t>
      </w:r>
      <w:r>
        <w:rPr>
          <w:spacing w:val="31"/>
          <w:w w:val="105"/>
        </w:rPr>
        <w:t xml:space="preserve"> </w:t>
      </w:r>
      <w:r>
        <w:rPr>
          <w:w w:val="105"/>
        </w:rPr>
        <w:t>also</w:t>
      </w:r>
      <w:r>
        <w:rPr>
          <w:spacing w:val="33"/>
          <w:w w:val="105"/>
        </w:rPr>
        <w:t xml:space="preserve"> </w:t>
      </w:r>
      <w:r>
        <w:rPr>
          <w:w w:val="105"/>
        </w:rPr>
        <w:t>usually</w:t>
      </w:r>
      <w:r>
        <w:rPr>
          <w:spacing w:val="31"/>
          <w:w w:val="105"/>
        </w:rPr>
        <w:t xml:space="preserve"> </w:t>
      </w:r>
      <w:r>
        <w:rPr>
          <w:w w:val="105"/>
        </w:rPr>
        <w:t>prepare</w:t>
      </w:r>
      <w:r>
        <w:rPr>
          <w:spacing w:val="31"/>
          <w:w w:val="105"/>
        </w:rPr>
        <w:t xml:space="preserve"> </w:t>
      </w:r>
      <w:r>
        <w:rPr>
          <w:w w:val="105"/>
        </w:rPr>
        <w:t>a</w:t>
      </w:r>
      <w:r>
        <w:rPr>
          <w:w w:val="112"/>
        </w:rPr>
        <w:t xml:space="preserve"> </w:t>
      </w:r>
      <w:r>
        <w:rPr>
          <w:w w:val="105"/>
        </w:rPr>
        <w:t>summary</w:t>
      </w:r>
      <w:r>
        <w:rPr>
          <w:spacing w:val="42"/>
          <w:w w:val="105"/>
        </w:rPr>
        <w:t xml:space="preserve"> </w:t>
      </w:r>
      <w:r>
        <w:rPr>
          <w:w w:val="105"/>
        </w:rPr>
        <w:t>of</w:t>
      </w:r>
      <w:r>
        <w:rPr>
          <w:spacing w:val="44"/>
          <w:w w:val="105"/>
        </w:rPr>
        <w:t xml:space="preserve"> </w:t>
      </w:r>
      <w:r>
        <w:rPr>
          <w:w w:val="105"/>
        </w:rPr>
        <w:t>these</w:t>
      </w:r>
      <w:r>
        <w:rPr>
          <w:spacing w:val="44"/>
          <w:w w:val="105"/>
        </w:rPr>
        <w:t xml:space="preserve"> </w:t>
      </w:r>
      <w:r>
        <w:rPr>
          <w:w w:val="105"/>
        </w:rPr>
        <w:t>facts</w:t>
      </w:r>
      <w:r>
        <w:rPr>
          <w:spacing w:val="43"/>
          <w:w w:val="105"/>
        </w:rPr>
        <w:t xml:space="preserve"> </w:t>
      </w:r>
      <w:r>
        <w:rPr>
          <w:w w:val="105"/>
        </w:rPr>
        <w:t>so</w:t>
      </w:r>
      <w:r>
        <w:rPr>
          <w:spacing w:val="44"/>
          <w:w w:val="105"/>
        </w:rPr>
        <w:t xml:space="preserve"> </w:t>
      </w:r>
      <w:r>
        <w:rPr>
          <w:w w:val="105"/>
        </w:rPr>
        <w:t>in-house</w:t>
      </w:r>
      <w:r>
        <w:rPr>
          <w:spacing w:val="43"/>
          <w:w w:val="105"/>
        </w:rPr>
        <w:t xml:space="preserve"> </w:t>
      </w:r>
      <w:r>
        <w:rPr>
          <w:w w:val="105"/>
        </w:rPr>
        <w:t>counsel</w:t>
      </w:r>
      <w:r>
        <w:rPr>
          <w:spacing w:val="42"/>
          <w:w w:val="105"/>
        </w:rPr>
        <w:t xml:space="preserve"> </w:t>
      </w:r>
      <w:r>
        <w:rPr>
          <w:w w:val="105"/>
        </w:rPr>
        <w:t>can</w:t>
      </w:r>
      <w:r>
        <w:rPr>
          <w:spacing w:val="45"/>
          <w:w w:val="105"/>
        </w:rPr>
        <w:t xml:space="preserve"> </w:t>
      </w:r>
      <w:r>
        <w:rPr>
          <w:w w:val="105"/>
        </w:rPr>
        <w:t>decide</w:t>
      </w:r>
      <w:r>
        <w:rPr>
          <w:spacing w:val="43"/>
          <w:w w:val="105"/>
        </w:rPr>
        <w:t xml:space="preserve"> </w:t>
      </w:r>
      <w:r>
        <w:rPr>
          <w:w w:val="105"/>
        </w:rPr>
        <w:t>how</w:t>
      </w:r>
      <w:r>
        <w:rPr>
          <w:spacing w:val="44"/>
          <w:w w:val="105"/>
        </w:rPr>
        <w:t xml:space="preserve"> </w:t>
      </w:r>
      <w:r>
        <w:rPr>
          <w:w w:val="105"/>
        </w:rPr>
        <w:t>to</w:t>
      </w:r>
      <w:r>
        <w:rPr>
          <w:w w:val="113"/>
        </w:rPr>
        <w:t xml:space="preserve"> </w:t>
      </w:r>
      <w:r>
        <w:rPr>
          <w:w w:val="105"/>
        </w:rPr>
        <w:t>respond.</w:t>
      </w:r>
    </w:p>
    <w:p w:rsidR="00A4344C" w:rsidRDefault="00A43B3D">
      <w:pPr>
        <w:pStyle w:val="BodyText"/>
        <w:spacing w:line="226" w:lineRule="auto"/>
        <w:ind w:left="1269" w:right="1315"/>
        <w:jc w:val="both"/>
      </w:pPr>
      <w:r>
        <w:rPr>
          <w:w w:val="105"/>
        </w:rPr>
        <w:t>In</w:t>
      </w:r>
      <w:r>
        <w:rPr>
          <w:spacing w:val="-26"/>
          <w:w w:val="105"/>
        </w:rPr>
        <w:t xml:space="preserve"> </w:t>
      </w:r>
      <w:r>
        <w:rPr>
          <w:w w:val="105"/>
        </w:rPr>
        <w:t>several</w:t>
      </w:r>
      <w:r>
        <w:rPr>
          <w:spacing w:val="-26"/>
          <w:w w:val="105"/>
        </w:rPr>
        <w:t xml:space="preserve"> </w:t>
      </w:r>
      <w:r>
        <w:rPr>
          <w:w w:val="105"/>
        </w:rPr>
        <w:t>recent</w:t>
      </w:r>
      <w:r>
        <w:rPr>
          <w:spacing w:val="-25"/>
          <w:w w:val="105"/>
        </w:rPr>
        <w:t xml:space="preserve"> </w:t>
      </w:r>
      <w:r>
        <w:rPr>
          <w:w w:val="105"/>
        </w:rPr>
        <w:t>cases,</w:t>
      </w:r>
      <w:r>
        <w:rPr>
          <w:spacing w:val="-26"/>
          <w:w w:val="105"/>
        </w:rPr>
        <w:t xml:space="preserve"> </w:t>
      </w:r>
      <w:r>
        <w:rPr>
          <w:w w:val="105"/>
        </w:rPr>
        <w:t>courts</w:t>
      </w:r>
      <w:r>
        <w:rPr>
          <w:spacing w:val="-27"/>
          <w:w w:val="105"/>
        </w:rPr>
        <w:t xml:space="preserve"> </w:t>
      </w:r>
      <w:r>
        <w:rPr>
          <w:w w:val="105"/>
        </w:rPr>
        <w:t>have</w:t>
      </w:r>
      <w:r>
        <w:rPr>
          <w:spacing w:val="-25"/>
          <w:w w:val="105"/>
        </w:rPr>
        <w:t xml:space="preserve"> </w:t>
      </w:r>
      <w:r>
        <w:rPr>
          <w:w w:val="105"/>
        </w:rPr>
        <w:t>considered</w:t>
      </w:r>
      <w:r>
        <w:rPr>
          <w:spacing w:val="-26"/>
          <w:w w:val="105"/>
        </w:rPr>
        <w:t xml:space="preserve"> </w:t>
      </w:r>
      <w:r>
        <w:rPr>
          <w:w w:val="105"/>
        </w:rPr>
        <w:t>the</w:t>
      </w:r>
      <w:r>
        <w:rPr>
          <w:spacing w:val="-25"/>
          <w:w w:val="105"/>
        </w:rPr>
        <w:t xml:space="preserve"> </w:t>
      </w:r>
      <w:r>
        <w:rPr>
          <w:w w:val="105"/>
        </w:rPr>
        <w:t>question</w:t>
      </w:r>
      <w:r>
        <w:rPr>
          <w:spacing w:val="-27"/>
          <w:w w:val="105"/>
        </w:rPr>
        <w:t xml:space="preserve"> </w:t>
      </w:r>
      <w:r>
        <w:rPr>
          <w:w w:val="105"/>
        </w:rPr>
        <w:t>of</w:t>
      </w:r>
      <w:r>
        <w:rPr>
          <w:spacing w:val="-25"/>
          <w:w w:val="105"/>
        </w:rPr>
        <w:t xml:space="preserve"> </w:t>
      </w:r>
      <w:r>
        <w:rPr>
          <w:w w:val="105"/>
        </w:rPr>
        <w:t>how to</w:t>
      </w:r>
      <w:r>
        <w:rPr>
          <w:spacing w:val="35"/>
          <w:w w:val="105"/>
        </w:rPr>
        <w:t xml:space="preserve"> </w:t>
      </w:r>
      <w:r>
        <w:rPr>
          <w:w w:val="105"/>
        </w:rPr>
        <w:t>treat</w:t>
      </w:r>
      <w:r>
        <w:rPr>
          <w:spacing w:val="36"/>
          <w:w w:val="105"/>
        </w:rPr>
        <w:t xml:space="preserve"> </w:t>
      </w:r>
      <w:r>
        <w:rPr>
          <w:w w:val="105"/>
        </w:rPr>
        <w:t>this</w:t>
      </w:r>
      <w:r>
        <w:rPr>
          <w:spacing w:val="36"/>
          <w:w w:val="105"/>
        </w:rPr>
        <w:t xml:space="preserve"> </w:t>
      </w:r>
      <w:r>
        <w:rPr>
          <w:w w:val="105"/>
        </w:rPr>
        <w:t>work</w:t>
      </w:r>
      <w:r>
        <w:rPr>
          <w:spacing w:val="37"/>
          <w:w w:val="105"/>
        </w:rPr>
        <w:t xml:space="preserve"> </w:t>
      </w:r>
      <w:r>
        <w:rPr>
          <w:w w:val="105"/>
        </w:rPr>
        <w:t>product.</w:t>
      </w:r>
      <w:r>
        <w:rPr>
          <w:spacing w:val="36"/>
          <w:w w:val="105"/>
        </w:rPr>
        <w:t xml:space="preserve"> </w:t>
      </w:r>
      <w:r>
        <w:rPr>
          <w:w w:val="105"/>
        </w:rPr>
        <w:t>All</w:t>
      </w:r>
      <w:r>
        <w:rPr>
          <w:spacing w:val="36"/>
          <w:w w:val="105"/>
        </w:rPr>
        <w:t xml:space="preserve"> </w:t>
      </w:r>
      <w:r>
        <w:rPr>
          <w:w w:val="105"/>
        </w:rPr>
        <w:t>lawyers</w:t>
      </w:r>
      <w:r>
        <w:rPr>
          <w:spacing w:val="36"/>
          <w:w w:val="105"/>
        </w:rPr>
        <w:t xml:space="preserve"> </w:t>
      </w:r>
      <w:r>
        <w:rPr>
          <w:w w:val="105"/>
        </w:rPr>
        <w:t>know</w:t>
      </w:r>
      <w:r>
        <w:rPr>
          <w:spacing w:val="36"/>
          <w:w w:val="105"/>
        </w:rPr>
        <w:t xml:space="preserve"> </w:t>
      </w:r>
      <w:r>
        <w:rPr>
          <w:w w:val="105"/>
        </w:rPr>
        <w:t>that</w:t>
      </w:r>
      <w:r>
        <w:rPr>
          <w:spacing w:val="36"/>
          <w:w w:val="105"/>
        </w:rPr>
        <w:t xml:space="preserve"> </w:t>
      </w:r>
      <w:r>
        <w:rPr>
          <w:w w:val="105"/>
        </w:rPr>
        <w:t>“facts</w:t>
      </w:r>
      <w:r>
        <w:rPr>
          <w:spacing w:val="36"/>
          <w:w w:val="105"/>
        </w:rPr>
        <w:t xml:space="preserve"> </w:t>
      </w:r>
      <w:r>
        <w:rPr>
          <w:w w:val="105"/>
        </w:rPr>
        <w:t>are</w:t>
      </w:r>
      <w:r>
        <w:rPr>
          <w:spacing w:val="36"/>
          <w:w w:val="105"/>
        </w:rPr>
        <w:t xml:space="preserve"> </w:t>
      </w:r>
      <w:r>
        <w:rPr>
          <w:w w:val="105"/>
        </w:rPr>
        <w:t>not</w:t>
      </w:r>
      <w:r>
        <w:rPr>
          <w:w w:val="112"/>
        </w:rPr>
        <w:t xml:space="preserve"> </w:t>
      </w:r>
      <w:r>
        <w:rPr>
          <w:w w:val="105"/>
        </w:rPr>
        <w:t>privileged”,</w:t>
      </w:r>
      <w:r>
        <w:rPr>
          <w:spacing w:val="4"/>
          <w:w w:val="105"/>
        </w:rPr>
        <w:t xml:space="preserve"> </w:t>
      </w:r>
      <w:r>
        <w:rPr>
          <w:w w:val="105"/>
        </w:rPr>
        <w:t>but</w:t>
      </w:r>
      <w:r>
        <w:rPr>
          <w:spacing w:val="6"/>
          <w:w w:val="105"/>
        </w:rPr>
        <w:t xml:space="preserve"> </w:t>
      </w:r>
      <w:r>
        <w:rPr>
          <w:w w:val="105"/>
        </w:rPr>
        <w:t>this</w:t>
      </w:r>
      <w:r>
        <w:rPr>
          <w:spacing w:val="5"/>
          <w:w w:val="105"/>
        </w:rPr>
        <w:t xml:space="preserve"> </w:t>
      </w:r>
      <w:r>
        <w:rPr>
          <w:w w:val="105"/>
        </w:rPr>
        <w:t>axiom</w:t>
      </w:r>
      <w:r>
        <w:rPr>
          <w:spacing w:val="7"/>
          <w:w w:val="105"/>
        </w:rPr>
        <w:t xml:space="preserve"> </w:t>
      </w:r>
      <w:r>
        <w:rPr>
          <w:w w:val="105"/>
        </w:rPr>
        <w:t>is</w:t>
      </w:r>
      <w:r>
        <w:rPr>
          <w:spacing w:val="6"/>
          <w:w w:val="105"/>
        </w:rPr>
        <w:t xml:space="preserve"> </w:t>
      </w:r>
      <w:r>
        <w:rPr>
          <w:w w:val="105"/>
        </w:rPr>
        <w:t>difficult</w:t>
      </w:r>
      <w:r>
        <w:rPr>
          <w:spacing w:val="4"/>
          <w:w w:val="105"/>
        </w:rPr>
        <w:t xml:space="preserve"> </w:t>
      </w:r>
      <w:r>
        <w:rPr>
          <w:w w:val="105"/>
        </w:rPr>
        <w:t>to</w:t>
      </w:r>
      <w:r>
        <w:rPr>
          <w:spacing w:val="6"/>
          <w:w w:val="105"/>
        </w:rPr>
        <w:t xml:space="preserve"> </w:t>
      </w:r>
      <w:r>
        <w:rPr>
          <w:w w:val="105"/>
        </w:rPr>
        <w:t>apply</w:t>
      </w:r>
      <w:r>
        <w:rPr>
          <w:spacing w:val="7"/>
          <w:w w:val="105"/>
        </w:rPr>
        <w:t xml:space="preserve"> </w:t>
      </w:r>
      <w:r>
        <w:rPr>
          <w:w w:val="105"/>
        </w:rPr>
        <w:t>in</w:t>
      </w:r>
      <w:r>
        <w:rPr>
          <w:spacing w:val="6"/>
          <w:w w:val="105"/>
        </w:rPr>
        <w:t xml:space="preserve"> </w:t>
      </w:r>
      <w:r>
        <w:rPr>
          <w:w w:val="105"/>
        </w:rPr>
        <w:t>the</w:t>
      </w:r>
      <w:r>
        <w:rPr>
          <w:spacing w:val="5"/>
          <w:w w:val="105"/>
        </w:rPr>
        <w:t xml:space="preserve"> </w:t>
      </w:r>
      <w:r>
        <w:rPr>
          <w:w w:val="105"/>
        </w:rPr>
        <w:t>investigation context.</w:t>
      </w:r>
      <w:r>
        <w:rPr>
          <w:spacing w:val="7"/>
          <w:w w:val="105"/>
        </w:rPr>
        <w:t xml:space="preserve"> </w:t>
      </w:r>
      <w:r>
        <w:rPr>
          <w:w w:val="105"/>
        </w:rPr>
        <w:t>Courts</w:t>
      </w:r>
      <w:r>
        <w:rPr>
          <w:spacing w:val="7"/>
          <w:w w:val="105"/>
        </w:rPr>
        <w:t xml:space="preserve"> </w:t>
      </w:r>
      <w:r>
        <w:rPr>
          <w:w w:val="105"/>
        </w:rPr>
        <w:t>have</w:t>
      </w:r>
      <w:r>
        <w:rPr>
          <w:spacing w:val="8"/>
          <w:w w:val="105"/>
        </w:rPr>
        <w:t xml:space="preserve"> </w:t>
      </w:r>
      <w:r>
        <w:rPr>
          <w:w w:val="105"/>
        </w:rPr>
        <w:t>struggled</w:t>
      </w:r>
      <w:r>
        <w:rPr>
          <w:spacing w:val="7"/>
          <w:w w:val="105"/>
        </w:rPr>
        <w:t xml:space="preserve"> </w:t>
      </w:r>
      <w:r>
        <w:rPr>
          <w:w w:val="105"/>
        </w:rPr>
        <w:t>to</w:t>
      </w:r>
      <w:r>
        <w:rPr>
          <w:spacing w:val="9"/>
          <w:w w:val="105"/>
        </w:rPr>
        <w:t xml:space="preserve"> </w:t>
      </w:r>
      <w:r>
        <w:rPr>
          <w:w w:val="105"/>
        </w:rPr>
        <w:t>provide</w:t>
      </w:r>
      <w:r>
        <w:rPr>
          <w:spacing w:val="7"/>
          <w:w w:val="105"/>
        </w:rPr>
        <w:t xml:space="preserve"> </w:t>
      </w:r>
      <w:r>
        <w:rPr>
          <w:w w:val="105"/>
        </w:rPr>
        <w:t>guidance</w:t>
      </w:r>
      <w:r>
        <w:rPr>
          <w:spacing w:val="8"/>
          <w:w w:val="105"/>
        </w:rPr>
        <w:t xml:space="preserve"> </w:t>
      </w:r>
      <w:r>
        <w:rPr>
          <w:w w:val="105"/>
        </w:rPr>
        <w:t>in</w:t>
      </w:r>
      <w:r>
        <w:rPr>
          <w:spacing w:val="8"/>
          <w:w w:val="105"/>
        </w:rPr>
        <w:t xml:space="preserve"> </w:t>
      </w:r>
      <w:r>
        <w:rPr>
          <w:w w:val="105"/>
        </w:rPr>
        <w:t>a</w:t>
      </w:r>
      <w:r>
        <w:rPr>
          <w:spacing w:val="8"/>
          <w:w w:val="105"/>
        </w:rPr>
        <w:t xml:space="preserve"> </w:t>
      </w:r>
      <w:r>
        <w:rPr>
          <w:w w:val="105"/>
        </w:rPr>
        <w:t>principled and</w:t>
      </w:r>
      <w:r>
        <w:rPr>
          <w:spacing w:val="39"/>
          <w:w w:val="105"/>
        </w:rPr>
        <w:t xml:space="preserve"> </w:t>
      </w:r>
      <w:r>
        <w:rPr>
          <w:w w:val="105"/>
        </w:rPr>
        <w:t>clear</w:t>
      </w:r>
      <w:r>
        <w:rPr>
          <w:spacing w:val="40"/>
          <w:w w:val="105"/>
        </w:rPr>
        <w:t xml:space="preserve"> </w:t>
      </w:r>
      <w:r>
        <w:rPr>
          <w:w w:val="105"/>
        </w:rPr>
        <w:t>manner.</w:t>
      </w:r>
      <w:r>
        <w:rPr>
          <w:spacing w:val="39"/>
          <w:w w:val="105"/>
        </w:rPr>
        <w:t xml:space="preserve"> </w:t>
      </w:r>
      <w:r>
        <w:rPr>
          <w:w w:val="105"/>
        </w:rPr>
        <w:t>Even</w:t>
      </w:r>
      <w:r>
        <w:rPr>
          <w:spacing w:val="41"/>
          <w:w w:val="105"/>
        </w:rPr>
        <w:t xml:space="preserve"> </w:t>
      </w:r>
      <w:r>
        <w:rPr>
          <w:w w:val="105"/>
        </w:rPr>
        <w:t>the</w:t>
      </w:r>
      <w:r>
        <w:rPr>
          <w:spacing w:val="40"/>
          <w:w w:val="105"/>
        </w:rPr>
        <w:t xml:space="preserve"> </w:t>
      </w:r>
      <w:r>
        <w:rPr>
          <w:w w:val="105"/>
        </w:rPr>
        <w:t>received</w:t>
      </w:r>
      <w:r>
        <w:rPr>
          <w:spacing w:val="39"/>
          <w:w w:val="105"/>
        </w:rPr>
        <w:t xml:space="preserve"> </w:t>
      </w:r>
      <w:r>
        <w:rPr>
          <w:w w:val="105"/>
        </w:rPr>
        <w:t>wisdom</w:t>
      </w:r>
      <w:r>
        <w:rPr>
          <w:spacing w:val="39"/>
          <w:w w:val="105"/>
        </w:rPr>
        <w:t xml:space="preserve"> </w:t>
      </w:r>
      <w:r>
        <w:rPr>
          <w:w w:val="105"/>
        </w:rPr>
        <w:t>among</w:t>
      </w:r>
      <w:r>
        <w:rPr>
          <w:spacing w:val="41"/>
          <w:w w:val="105"/>
        </w:rPr>
        <w:t xml:space="preserve"> </w:t>
      </w:r>
      <w:r>
        <w:rPr>
          <w:w w:val="105"/>
        </w:rPr>
        <w:t>lawyers</w:t>
      </w:r>
      <w:r>
        <w:rPr>
          <w:spacing w:val="39"/>
          <w:w w:val="105"/>
        </w:rPr>
        <w:t xml:space="preserve"> </w:t>
      </w:r>
      <w:r>
        <w:rPr>
          <w:w w:val="105"/>
        </w:rPr>
        <w:t>is</w:t>
      </w:r>
      <w:r>
        <w:rPr>
          <w:w w:val="97"/>
        </w:rPr>
        <w:t xml:space="preserve"> </w:t>
      </w:r>
      <w:r>
        <w:rPr>
          <w:w w:val="105"/>
        </w:rPr>
        <w:t>muddled.</w:t>
      </w:r>
      <w:r>
        <w:rPr>
          <w:spacing w:val="33"/>
          <w:w w:val="105"/>
        </w:rPr>
        <w:t xml:space="preserve"> </w:t>
      </w:r>
      <w:r>
        <w:rPr>
          <w:w w:val="105"/>
        </w:rPr>
        <w:t>The</w:t>
      </w:r>
      <w:r>
        <w:rPr>
          <w:spacing w:val="34"/>
          <w:w w:val="105"/>
        </w:rPr>
        <w:t xml:space="preserve"> </w:t>
      </w:r>
      <w:r>
        <w:rPr>
          <w:w w:val="105"/>
        </w:rPr>
        <w:t>current</w:t>
      </w:r>
      <w:r>
        <w:rPr>
          <w:spacing w:val="34"/>
          <w:w w:val="105"/>
        </w:rPr>
        <w:t xml:space="preserve"> </w:t>
      </w:r>
      <w:r>
        <w:rPr>
          <w:w w:val="105"/>
        </w:rPr>
        <w:t>understanding</w:t>
      </w:r>
      <w:r>
        <w:rPr>
          <w:spacing w:val="34"/>
          <w:w w:val="105"/>
        </w:rPr>
        <w:t xml:space="preserve"> </w:t>
      </w:r>
      <w:r>
        <w:rPr>
          <w:w w:val="105"/>
        </w:rPr>
        <w:t>appears</w:t>
      </w:r>
      <w:r>
        <w:rPr>
          <w:spacing w:val="34"/>
          <w:w w:val="105"/>
        </w:rPr>
        <w:t xml:space="preserve"> </w:t>
      </w:r>
      <w:r>
        <w:rPr>
          <w:w w:val="105"/>
        </w:rPr>
        <w:t>to</w:t>
      </w:r>
      <w:r>
        <w:rPr>
          <w:spacing w:val="34"/>
          <w:w w:val="105"/>
        </w:rPr>
        <w:t xml:space="preserve"> </w:t>
      </w:r>
      <w:r>
        <w:rPr>
          <w:w w:val="105"/>
        </w:rPr>
        <w:t>be</w:t>
      </w:r>
      <w:r>
        <w:rPr>
          <w:spacing w:val="36"/>
          <w:w w:val="105"/>
        </w:rPr>
        <w:t xml:space="preserve"> </w:t>
      </w:r>
      <w:r>
        <w:rPr>
          <w:w w:val="105"/>
        </w:rPr>
        <w:t>that</w:t>
      </w:r>
      <w:r>
        <w:rPr>
          <w:spacing w:val="35"/>
          <w:w w:val="105"/>
        </w:rPr>
        <w:t xml:space="preserve"> </w:t>
      </w:r>
      <w:r>
        <w:rPr>
          <w:w w:val="105"/>
        </w:rPr>
        <w:t>although</w:t>
      </w:r>
      <w:r>
        <w:rPr>
          <w:w w:val="108"/>
        </w:rPr>
        <w:t xml:space="preserve"> </w:t>
      </w:r>
      <w:r>
        <w:rPr>
          <w:w w:val="105"/>
        </w:rPr>
        <w:t>documents</w:t>
      </w:r>
      <w:r>
        <w:rPr>
          <w:spacing w:val="18"/>
          <w:w w:val="105"/>
        </w:rPr>
        <w:t xml:space="preserve"> </w:t>
      </w:r>
      <w:r>
        <w:rPr>
          <w:w w:val="105"/>
        </w:rPr>
        <w:t>that</w:t>
      </w:r>
      <w:r>
        <w:rPr>
          <w:spacing w:val="20"/>
          <w:w w:val="105"/>
        </w:rPr>
        <w:t xml:space="preserve"> </w:t>
      </w:r>
      <w:r>
        <w:rPr>
          <w:w w:val="105"/>
        </w:rPr>
        <w:t>contain</w:t>
      </w:r>
      <w:r>
        <w:rPr>
          <w:spacing w:val="19"/>
          <w:w w:val="105"/>
        </w:rPr>
        <w:t xml:space="preserve"> </w:t>
      </w:r>
      <w:r>
        <w:rPr>
          <w:w w:val="105"/>
        </w:rPr>
        <w:t>the</w:t>
      </w:r>
      <w:r>
        <w:rPr>
          <w:spacing w:val="20"/>
          <w:w w:val="105"/>
        </w:rPr>
        <w:t xml:space="preserve"> </w:t>
      </w:r>
      <w:r>
        <w:rPr>
          <w:w w:val="105"/>
        </w:rPr>
        <w:t>opinions</w:t>
      </w:r>
      <w:r>
        <w:rPr>
          <w:spacing w:val="18"/>
          <w:w w:val="105"/>
        </w:rPr>
        <w:t xml:space="preserve"> </w:t>
      </w:r>
      <w:r>
        <w:rPr>
          <w:w w:val="105"/>
        </w:rPr>
        <w:t>of</w:t>
      </w:r>
      <w:r>
        <w:rPr>
          <w:spacing w:val="20"/>
          <w:w w:val="105"/>
        </w:rPr>
        <w:t xml:space="preserve"> </w:t>
      </w:r>
      <w:r>
        <w:rPr>
          <w:w w:val="105"/>
        </w:rPr>
        <w:t>the</w:t>
      </w:r>
      <w:r>
        <w:rPr>
          <w:spacing w:val="19"/>
          <w:w w:val="105"/>
        </w:rPr>
        <w:t xml:space="preserve"> </w:t>
      </w:r>
      <w:r>
        <w:rPr>
          <w:w w:val="105"/>
        </w:rPr>
        <w:t>lawyer</w:t>
      </w:r>
      <w:r>
        <w:rPr>
          <w:spacing w:val="19"/>
          <w:w w:val="105"/>
        </w:rPr>
        <w:t xml:space="preserve"> </w:t>
      </w:r>
      <w:r>
        <w:rPr>
          <w:w w:val="105"/>
        </w:rPr>
        <w:t>are</w:t>
      </w:r>
      <w:r>
        <w:rPr>
          <w:spacing w:val="19"/>
          <w:w w:val="105"/>
        </w:rPr>
        <w:t xml:space="preserve"> </w:t>
      </w:r>
      <w:r>
        <w:rPr>
          <w:w w:val="105"/>
        </w:rPr>
        <w:t>privileged,</w:t>
      </w:r>
    </w:p>
    <w:p w:rsidR="00A4344C" w:rsidRDefault="00A4344C">
      <w:pPr>
        <w:rPr>
          <w:rFonts w:ascii="Times New Roman" w:eastAsia="Times New Roman" w:hAnsi="Times New Roman" w:cs="Times New Roman"/>
          <w:sz w:val="20"/>
          <w:szCs w:val="20"/>
        </w:rPr>
      </w:pPr>
    </w:p>
    <w:p w:rsidR="00A4344C" w:rsidRDefault="00A4344C">
      <w:pPr>
        <w:spacing w:before="11"/>
        <w:rPr>
          <w:rFonts w:ascii="Times New Roman" w:eastAsia="Times New Roman" w:hAnsi="Times New Roman" w:cs="Times New Roman"/>
          <w:sz w:val="18"/>
          <w:szCs w:val="18"/>
        </w:rPr>
      </w:pPr>
    </w:p>
    <w:p w:rsidR="00A4344C" w:rsidRDefault="000B09D1">
      <w:pPr>
        <w:spacing w:line="20" w:lineRule="atLeast"/>
        <w:ind w:left="1260"/>
        <w:rPr>
          <w:rFonts w:ascii="Times New Roman" w:eastAsia="Times New Roman" w:hAnsi="Times New Roman" w:cs="Times New Roman"/>
          <w:sz w:val="2"/>
          <w:szCs w:val="2"/>
        </w:rPr>
      </w:pPr>
      <w:r>
        <w:rPr>
          <w:rFonts w:ascii="Times New Roman" w:eastAsia="Times New Roman" w:hAnsi="Times New Roman" w:cs="Times New Roman"/>
          <w:noProof/>
          <w:sz w:val="2"/>
          <w:szCs w:val="2"/>
        </w:rPr>
        <mc:AlternateContent>
          <mc:Choice Requires="wpg">
            <w:drawing>
              <wp:inline distT="0" distB="0" distL="0" distR="0">
                <wp:extent cx="560705" cy="10795"/>
                <wp:effectExtent l="9525" t="9525" r="1270" b="8255"/>
                <wp:docPr id="55"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705" cy="10795"/>
                          <a:chOff x="0" y="0"/>
                          <a:chExt cx="883" cy="17"/>
                        </a:xfrm>
                      </wpg:grpSpPr>
                      <wpg:grpSp>
                        <wpg:cNvPr id="56" name="Group 42"/>
                        <wpg:cNvGrpSpPr>
                          <a:grpSpLocks/>
                        </wpg:cNvGrpSpPr>
                        <wpg:grpSpPr bwMode="auto">
                          <a:xfrm>
                            <a:off x="8" y="8"/>
                            <a:ext cx="867" cy="2"/>
                            <a:chOff x="8" y="8"/>
                            <a:chExt cx="867" cy="2"/>
                          </a:xfrm>
                        </wpg:grpSpPr>
                        <wps:wsp>
                          <wps:cNvPr id="57" name="Freeform 43"/>
                          <wps:cNvSpPr>
                            <a:spLocks/>
                          </wps:cNvSpPr>
                          <wps:spPr bwMode="auto">
                            <a:xfrm>
                              <a:off x="8" y="8"/>
                              <a:ext cx="867" cy="2"/>
                            </a:xfrm>
                            <a:custGeom>
                              <a:avLst/>
                              <a:gdLst>
                                <a:gd name="T0" fmla="+- 0 8 8"/>
                                <a:gd name="T1" fmla="*/ T0 w 867"/>
                                <a:gd name="T2" fmla="+- 0 875 8"/>
                                <a:gd name="T3" fmla="*/ T2 w 867"/>
                              </a:gdLst>
                              <a:ahLst/>
                              <a:cxnLst>
                                <a:cxn ang="0">
                                  <a:pos x="T1" y="0"/>
                                </a:cxn>
                                <a:cxn ang="0">
                                  <a:pos x="T3" y="0"/>
                                </a:cxn>
                              </a:cxnLst>
                              <a:rect l="0" t="0" r="r" b="b"/>
                              <a:pathLst>
                                <a:path w="867">
                                  <a:moveTo>
                                    <a:pt x="0" y="0"/>
                                  </a:moveTo>
                                  <a:lnTo>
                                    <a:pt x="867" y="0"/>
                                  </a:lnTo>
                                </a:path>
                              </a:pathLst>
                            </a:custGeom>
                            <a:noFill/>
                            <a:ln w="102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id="Group 41" o:spid="_x0000_s1026" style="width:44.15pt;height:.85pt;mso-position-horizontal-relative:char;mso-position-vertical-relative:line" coordsize="88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">
                <v:group id="Group 42" o:spid="_x0000_s1027" style="position:absolute;left:8;top:8;width:867;height:2" coordorigin="8,8" coordsize="86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JGNcUAAADbAAAADwAAAGRycy9kb3ducmV2LnhtbESPQWvCQBSE74X+h+UV&#10;ems2URSJriGIlR6kUCOIt0f2mQSzb0N2m8R/3y0Uehxm5htmk02mFQP1rrGsIIliEMSl1Q1XCs7F&#10;+9sKhPPIGlvLpOBBDrLt89MGU21H/qLh5CsRIOxSVFB736VSurImgy6yHXHwbrY36IPsK6l7HAPc&#10;tHIWx0tpsOGwUGNHu5rK++nbKDiMOObzZD8c77fd41osPi/HhJR6fZnyNQhPk/8P/7U/tILFE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vyRjXFAAAA2wAA&#10;AA8AAAAAAAAAAAAAAAAAqgIAAGRycy9kb3ducmV2LnhtbFBLBQYAAAAABAAEAPoAAACcAwAAAAA=&#10;">
                  <v:shape id="Freeform 43" o:spid="_x0000_s1028" style="position:absolute;left:8;top:8;width:867;height:2;visibility:visible;mso-wrap-style:square;v-text-anchor:top" coordsize="8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9EMMA&#10;AADbAAAADwAAAGRycy9kb3ducmV2LnhtbESPQWvCQBSE7wX/w/IK3upGIbGkriKC0KOJpfH4zL4m&#10;odm3YXcb4793C4Ueh5n5htnsJtOLkZzvLCtYLhIQxLXVHTcKPs7Hl1cQPiBr7C2Tgjt52G1nTxvM&#10;tb1xQWMZGhEh7HNU0IYw5FL6uiWDfmEH4uh9WWcwROkaqR3eItz0cpUkmTTYcVxocaBDS/V3+WMU&#10;ZM2+SHt3qD5P58pU13FJl/VRqfnztH8DEWgK/+G/9rtWkK7h90v8AX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l9EMMAAADbAAAADwAAAAAAAAAAAAAAAACYAgAAZHJzL2Rv&#10;d25yZXYueG1sUEsFBgAAAAAEAAQA9QAAAIgDAAAAAA==&#10;" path="m,l867,e" filled="f" strokeweight=".28533mm">
                    <v:path arrowok="t" o:connecttype="custom" o:connectlocs="0,0;867,0" o:connectangles="0,0"/>
                  </v:shape>
                </v:group>
                <w10:anchorlock/>
              </v:group>
            </w:pict>
          </mc:Fallback>
        </mc:AlternateContent>
      </w:r>
    </w:p>
    <w:p w:rsidR="00A4344C" w:rsidRDefault="00A43B3D">
      <w:pPr>
        <w:spacing w:before="11" w:line="200" w:lineRule="exact"/>
        <w:ind w:left="1637" w:right="1316" w:hanging="369"/>
        <w:jc w:val="both"/>
        <w:rPr>
          <w:rFonts w:ascii="Times New Roman" w:eastAsia="Times New Roman" w:hAnsi="Times New Roman" w:cs="Times New Roman"/>
          <w:sz w:val="18"/>
          <w:szCs w:val="18"/>
        </w:rPr>
      </w:pPr>
      <w:r>
        <w:rPr>
          <w:rFonts w:ascii="Times New Roman"/>
          <w:w w:val="105"/>
          <w:sz w:val="18"/>
        </w:rPr>
        <w:t>*</w:t>
      </w:r>
      <w:r>
        <w:rPr>
          <w:rFonts w:ascii="Times New Roman"/>
          <w:spacing w:val="12"/>
          <w:w w:val="105"/>
          <w:sz w:val="18"/>
        </w:rPr>
        <w:t xml:space="preserve"> </w:t>
      </w:r>
      <w:r>
        <w:rPr>
          <w:rFonts w:ascii="Times New Roman"/>
          <w:w w:val="105"/>
          <w:sz w:val="18"/>
        </w:rPr>
        <w:t>Gerald</w:t>
      </w:r>
      <w:r>
        <w:rPr>
          <w:rFonts w:ascii="Times New Roman"/>
          <w:spacing w:val="18"/>
          <w:w w:val="105"/>
          <w:sz w:val="18"/>
        </w:rPr>
        <w:t xml:space="preserve"> </w:t>
      </w:r>
      <w:r>
        <w:rPr>
          <w:rFonts w:ascii="Times New Roman"/>
          <w:w w:val="105"/>
          <w:sz w:val="18"/>
        </w:rPr>
        <w:t>Chan</w:t>
      </w:r>
      <w:r>
        <w:rPr>
          <w:rFonts w:ascii="Times New Roman"/>
          <w:spacing w:val="16"/>
          <w:w w:val="105"/>
          <w:sz w:val="18"/>
        </w:rPr>
        <w:t xml:space="preserve"> </w:t>
      </w:r>
      <w:r>
        <w:rPr>
          <w:rFonts w:ascii="Times New Roman"/>
          <w:w w:val="105"/>
          <w:sz w:val="18"/>
        </w:rPr>
        <w:t>is</w:t>
      </w:r>
      <w:r>
        <w:rPr>
          <w:rFonts w:ascii="Times New Roman"/>
          <w:spacing w:val="18"/>
          <w:w w:val="105"/>
          <w:sz w:val="18"/>
        </w:rPr>
        <w:t xml:space="preserve"> </w:t>
      </w:r>
      <w:r>
        <w:rPr>
          <w:rFonts w:ascii="Times New Roman"/>
          <w:w w:val="105"/>
          <w:sz w:val="18"/>
        </w:rPr>
        <w:t>a</w:t>
      </w:r>
      <w:r>
        <w:rPr>
          <w:rFonts w:ascii="Times New Roman"/>
          <w:spacing w:val="17"/>
          <w:w w:val="105"/>
          <w:sz w:val="18"/>
        </w:rPr>
        <w:t xml:space="preserve"> </w:t>
      </w:r>
      <w:r>
        <w:rPr>
          <w:rFonts w:ascii="Times New Roman"/>
          <w:w w:val="105"/>
          <w:sz w:val="18"/>
        </w:rPr>
        <w:t>Partner</w:t>
      </w:r>
      <w:r>
        <w:rPr>
          <w:rFonts w:ascii="Times New Roman"/>
          <w:spacing w:val="17"/>
          <w:w w:val="105"/>
          <w:sz w:val="18"/>
        </w:rPr>
        <w:t xml:space="preserve"> </w:t>
      </w:r>
      <w:r>
        <w:rPr>
          <w:rFonts w:ascii="Times New Roman"/>
          <w:w w:val="105"/>
          <w:sz w:val="18"/>
        </w:rPr>
        <w:t>at</w:t>
      </w:r>
      <w:r>
        <w:rPr>
          <w:rFonts w:ascii="Times New Roman"/>
          <w:spacing w:val="17"/>
          <w:w w:val="105"/>
          <w:sz w:val="18"/>
        </w:rPr>
        <w:t xml:space="preserve"> </w:t>
      </w:r>
      <w:r>
        <w:rPr>
          <w:rFonts w:ascii="Times New Roman"/>
          <w:w w:val="105"/>
          <w:sz w:val="18"/>
        </w:rPr>
        <w:t>Stockwoods</w:t>
      </w:r>
      <w:r>
        <w:rPr>
          <w:rFonts w:ascii="Times New Roman"/>
          <w:spacing w:val="18"/>
          <w:w w:val="105"/>
          <w:sz w:val="18"/>
        </w:rPr>
        <w:t xml:space="preserve"> </w:t>
      </w:r>
      <w:r>
        <w:rPr>
          <w:rFonts w:ascii="Times New Roman"/>
          <w:w w:val="105"/>
          <w:sz w:val="18"/>
        </w:rPr>
        <w:t>LLP.</w:t>
      </w:r>
      <w:r>
        <w:rPr>
          <w:rFonts w:ascii="Times New Roman"/>
          <w:spacing w:val="19"/>
          <w:w w:val="105"/>
          <w:sz w:val="18"/>
        </w:rPr>
        <w:t xml:space="preserve"> </w:t>
      </w:r>
      <w:r>
        <w:rPr>
          <w:rFonts w:ascii="Times New Roman"/>
          <w:w w:val="105"/>
          <w:sz w:val="18"/>
        </w:rPr>
        <w:t>Carlo</w:t>
      </w:r>
      <w:r>
        <w:rPr>
          <w:rFonts w:ascii="Times New Roman"/>
          <w:spacing w:val="17"/>
          <w:w w:val="105"/>
          <w:sz w:val="18"/>
        </w:rPr>
        <w:t xml:space="preserve"> </w:t>
      </w:r>
      <w:r>
        <w:rPr>
          <w:rFonts w:ascii="Times New Roman"/>
          <w:w w:val="105"/>
          <w:sz w:val="18"/>
        </w:rPr>
        <w:t xml:space="preserve">Di </w:t>
      </w:r>
      <w:r>
        <w:rPr>
          <w:rFonts w:ascii="Times New Roman"/>
          <w:spacing w:val="17"/>
          <w:w w:val="105"/>
          <w:sz w:val="18"/>
        </w:rPr>
        <w:t xml:space="preserve"> </w:t>
      </w:r>
      <w:r>
        <w:rPr>
          <w:rFonts w:ascii="Times New Roman"/>
          <w:w w:val="105"/>
          <w:sz w:val="18"/>
        </w:rPr>
        <w:t xml:space="preserve">Carlo </w:t>
      </w:r>
      <w:r>
        <w:rPr>
          <w:rFonts w:ascii="Times New Roman"/>
          <w:spacing w:val="17"/>
          <w:w w:val="105"/>
          <w:sz w:val="18"/>
        </w:rPr>
        <w:t xml:space="preserve"> </w:t>
      </w:r>
      <w:r>
        <w:rPr>
          <w:rFonts w:ascii="Times New Roman"/>
          <w:w w:val="105"/>
          <w:sz w:val="18"/>
        </w:rPr>
        <w:t xml:space="preserve">is </w:t>
      </w:r>
      <w:r>
        <w:rPr>
          <w:rFonts w:ascii="Times New Roman"/>
          <w:spacing w:val="17"/>
          <w:w w:val="105"/>
          <w:sz w:val="18"/>
        </w:rPr>
        <w:t xml:space="preserve"> </w:t>
      </w:r>
      <w:r>
        <w:rPr>
          <w:rFonts w:ascii="Times New Roman"/>
          <w:w w:val="105"/>
          <w:sz w:val="18"/>
        </w:rPr>
        <w:t>an</w:t>
      </w:r>
      <w:r>
        <w:rPr>
          <w:rFonts w:ascii="Times New Roman"/>
          <w:w w:val="111"/>
          <w:sz w:val="18"/>
        </w:rPr>
        <w:t xml:space="preserve"> </w:t>
      </w:r>
      <w:r>
        <w:rPr>
          <w:rFonts w:ascii="Times New Roman"/>
          <w:w w:val="105"/>
          <w:sz w:val="18"/>
        </w:rPr>
        <w:t>Associate</w:t>
      </w:r>
      <w:r>
        <w:rPr>
          <w:rFonts w:ascii="Times New Roman"/>
          <w:spacing w:val="37"/>
          <w:w w:val="105"/>
          <w:sz w:val="18"/>
        </w:rPr>
        <w:t xml:space="preserve"> </w:t>
      </w:r>
      <w:r>
        <w:rPr>
          <w:rFonts w:ascii="Times New Roman"/>
          <w:w w:val="105"/>
          <w:sz w:val="18"/>
        </w:rPr>
        <w:t>at</w:t>
      </w:r>
      <w:r>
        <w:rPr>
          <w:rFonts w:ascii="Times New Roman"/>
          <w:spacing w:val="37"/>
          <w:w w:val="105"/>
          <w:sz w:val="18"/>
        </w:rPr>
        <w:t xml:space="preserve"> </w:t>
      </w:r>
      <w:r>
        <w:rPr>
          <w:rFonts w:ascii="Times New Roman"/>
          <w:w w:val="105"/>
          <w:sz w:val="18"/>
        </w:rPr>
        <w:t>Stockwoods</w:t>
      </w:r>
      <w:r>
        <w:rPr>
          <w:rFonts w:ascii="Times New Roman"/>
          <w:spacing w:val="37"/>
          <w:w w:val="105"/>
          <w:sz w:val="18"/>
        </w:rPr>
        <w:t xml:space="preserve"> </w:t>
      </w:r>
      <w:r>
        <w:rPr>
          <w:rFonts w:ascii="Times New Roman"/>
          <w:w w:val="105"/>
          <w:sz w:val="18"/>
        </w:rPr>
        <w:t>LLP.</w:t>
      </w:r>
      <w:r>
        <w:rPr>
          <w:rFonts w:ascii="Times New Roman"/>
          <w:spacing w:val="38"/>
          <w:w w:val="105"/>
          <w:sz w:val="18"/>
        </w:rPr>
        <w:t xml:space="preserve"> </w:t>
      </w:r>
      <w:r>
        <w:rPr>
          <w:rFonts w:ascii="Times New Roman"/>
          <w:w w:val="105"/>
          <w:sz w:val="18"/>
        </w:rPr>
        <w:t>Both</w:t>
      </w:r>
      <w:r>
        <w:rPr>
          <w:rFonts w:ascii="Times New Roman"/>
          <w:spacing w:val="38"/>
          <w:w w:val="105"/>
          <w:sz w:val="18"/>
        </w:rPr>
        <w:t xml:space="preserve"> </w:t>
      </w:r>
      <w:r>
        <w:rPr>
          <w:rFonts w:ascii="Times New Roman"/>
          <w:w w:val="105"/>
          <w:sz w:val="18"/>
        </w:rPr>
        <w:t>have</w:t>
      </w:r>
      <w:r>
        <w:rPr>
          <w:rFonts w:ascii="Times New Roman"/>
          <w:spacing w:val="38"/>
          <w:w w:val="105"/>
          <w:sz w:val="18"/>
        </w:rPr>
        <w:t xml:space="preserve"> </w:t>
      </w:r>
      <w:r>
        <w:rPr>
          <w:rFonts w:ascii="Times New Roman"/>
          <w:w w:val="105"/>
          <w:sz w:val="18"/>
        </w:rPr>
        <w:t>experience</w:t>
      </w:r>
      <w:r>
        <w:rPr>
          <w:rFonts w:ascii="Times New Roman"/>
          <w:spacing w:val="37"/>
          <w:w w:val="105"/>
          <w:sz w:val="18"/>
        </w:rPr>
        <w:t xml:space="preserve"> </w:t>
      </w:r>
      <w:r>
        <w:rPr>
          <w:rFonts w:ascii="Times New Roman"/>
          <w:w w:val="105"/>
          <w:sz w:val="18"/>
        </w:rPr>
        <w:t>conducting</w:t>
      </w:r>
      <w:r>
        <w:rPr>
          <w:rFonts w:ascii="Times New Roman"/>
          <w:spacing w:val="39"/>
          <w:w w:val="105"/>
          <w:sz w:val="18"/>
        </w:rPr>
        <w:t xml:space="preserve"> </w:t>
      </w:r>
      <w:r>
        <w:rPr>
          <w:rFonts w:ascii="Times New Roman"/>
          <w:w w:val="105"/>
          <w:sz w:val="18"/>
        </w:rPr>
        <w:t>internal</w:t>
      </w:r>
      <w:r>
        <w:rPr>
          <w:rFonts w:ascii="Times New Roman"/>
          <w:w w:val="107"/>
          <w:sz w:val="18"/>
        </w:rPr>
        <w:t xml:space="preserve"> </w:t>
      </w:r>
      <w:r>
        <w:rPr>
          <w:rFonts w:ascii="Times New Roman"/>
          <w:w w:val="105"/>
          <w:sz w:val="18"/>
        </w:rPr>
        <w:t>investigations</w:t>
      </w:r>
      <w:r>
        <w:rPr>
          <w:rFonts w:ascii="Times New Roman"/>
          <w:spacing w:val="7"/>
          <w:w w:val="105"/>
          <w:sz w:val="18"/>
        </w:rPr>
        <w:t xml:space="preserve"> </w:t>
      </w:r>
      <w:r>
        <w:rPr>
          <w:rFonts w:ascii="Times New Roman"/>
          <w:w w:val="105"/>
          <w:sz w:val="18"/>
        </w:rPr>
        <w:t>on</w:t>
      </w:r>
      <w:r>
        <w:rPr>
          <w:rFonts w:ascii="Times New Roman"/>
          <w:spacing w:val="7"/>
          <w:w w:val="105"/>
          <w:sz w:val="18"/>
        </w:rPr>
        <w:t xml:space="preserve"> </w:t>
      </w:r>
      <w:r>
        <w:rPr>
          <w:rFonts w:ascii="Times New Roman"/>
          <w:w w:val="105"/>
          <w:sz w:val="18"/>
        </w:rPr>
        <w:t>behalf</w:t>
      </w:r>
      <w:r>
        <w:rPr>
          <w:rFonts w:ascii="Times New Roman"/>
          <w:spacing w:val="7"/>
          <w:w w:val="105"/>
          <w:sz w:val="18"/>
        </w:rPr>
        <w:t xml:space="preserve"> </w:t>
      </w:r>
      <w:r>
        <w:rPr>
          <w:rFonts w:ascii="Times New Roman"/>
          <w:w w:val="105"/>
          <w:sz w:val="18"/>
        </w:rPr>
        <w:t>of</w:t>
      </w:r>
      <w:r>
        <w:rPr>
          <w:rFonts w:ascii="Times New Roman"/>
          <w:spacing w:val="7"/>
          <w:w w:val="105"/>
          <w:sz w:val="18"/>
        </w:rPr>
        <w:t xml:space="preserve"> </w:t>
      </w:r>
      <w:r>
        <w:rPr>
          <w:rFonts w:ascii="Times New Roman"/>
          <w:w w:val="105"/>
          <w:sz w:val="18"/>
        </w:rPr>
        <w:t>clients.</w:t>
      </w:r>
    </w:p>
    <w:p w:rsidR="00A4344C" w:rsidRDefault="00A43B3D">
      <w:pPr>
        <w:numPr>
          <w:ilvl w:val="0"/>
          <w:numId w:val="9"/>
        </w:numPr>
        <w:tabs>
          <w:tab w:val="left" w:pos="1638"/>
        </w:tabs>
        <w:spacing w:line="231" w:lineRule="auto"/>
        <w:ind w:right="1312"/>
        <w:jc w:val="both"/>
        <w:rPr>
          <w:rFonts w:ascii="Times New Roman" w:eastAsia="Times New Roman" w:hAnsi="Times New Roman" w:cs="Times New Roman"/>
          <w:sz w:val="18"/>
          <w:szCs w:val="18"/>
        </w:rPr>
      </w:pPr>
      <w:r>
        <w:rPr>
          <w:rFonts w:ascii="Times New Roman" w:eastAsia="Times New Roman" w:hAnsi="Times New Roman" w:cs="Times New Roman"/>
          <w:w w:val="105"/>
          <w:sz w:val="18"/>
          <w:szCs w:val="18"/>
        </w:rPr>
        <w:t>See</w:t>
      </w:r>
      <w:r>
        <w:rPr>
          <w:rFonts w:ascii="Times New Roman" w:eastAsia="Times New Roman" w:hAnsi="Times New Roman" w:cs="Times New Roman"/>
          <w:spacing w:val="19"/>
          <w:w w:val="105"/>
          <w:sz w:val="18"/>
          <w:szCs w:val="18"/>
        </w:rPr>
        <w:t xml:space="preserve"> </w:t>
      </w:r>
      <w:r>
        <w:rPr>
          <w:rFonts w:ascii="Times New Roman" w:eastAsia="Times New Roman" w:hAnsi="Times New Roman" w:cs="Times New Roman"/>
          <w:w w:val="105"/>
          <w:sz w:val="18"/>
          <w:szCs w:val="18"/>
        </w:rPr>
        <w:t>Jennifer</w:t>
      </w:r>
      <w:r>
        <w:rPr>
          <w:rFonts w:ascii="Times New Roman" w:eastAsia="Times New Roman" w:hAnsi="Times New Roman" w:cs="Times New Roman"/>
          <w:spacing w:val="19"/>
          <w:w w:val="105"/>
          <w:sz w:val="18"/>
          <w:szCs w:val="18"/>
        </w:rPr>
        <w:t xml:space="preserve"> </w:t>
      </w:r>
      <w:r>
        <w:rPr>
          <w:rFonts w:ascii="Times New Roman" w:eastAsia="Times New Roman" w:hAnsi="Times New Roman" w:cs="Times New Roman"/>
          <w:w w:val="105"/>
          <w:sz w:val="18"/>
          <w:szCs w:val="18"/>
        </w:rPr>
        <w:t>Brown,</w:t>
      </w:r>
      <w:r>
        <w:rPr>
          <w:rFonts w:ascii="Times New Roman" w:eastAsia="Times New Roman" w:hAnsi="Times New Roman" w:cs="Times New Roman"/>
          <w:spacing w:val="20"/>
          <w:w w:val="105"/>
          <w:sz w:val="18"/>
          <w:szCs w:val="18"/>
        </w:rPr>
        <w:t xml:space="preserve"> </w:t>
      </w:r>
      <w:r>
        <w:rPr>
          <w:rFonts w:ascii="Times New Roman" w:eastAsia="Times New Roman" w:hAnsi="Times New Roman" w:cs="Times New Roman"/>
          <w:w w:val="105"/>
          <w:sz w:val="18"/>
          <w:szCs w:val="18"/>
        </w:rPr>
        <w:t>“Challenging</w:t>
      </w:r>
      <w:r>
        <w:rPr>
          <w:rFonts w:ascii="Times New Roman" w:eastAsia="Times New Roman" w:hAnsi="Times New Roman" w:cs="Times New Roman"/>
          <w:spacing w:val="19"/>
          <w:w w:val="105"/>
          <w:sz w:val="18"/>
          <w:szCs w:val="18"/>
        </w:rPr>
        <w:t xml:space="preserve"> </w:t>
      </w:r>
      <w:r>
        <w:rPr>
          <w:rFonts w:ascii="Times New Roman" w:eastAsia="Times New Roman" w:hAnsi="Times New Roman" w:cs="Times New Roman"/>
          <w:w w:val="105"/>
          <w:sz w:val="18"/>
          <w:szCs w:val="18"/>
        </w:rPr>
        <w:t>privilege</w:t>
      </w:r>
      <w:r>
        <w:rPr>
          <w:rFonts w:ascii="Times New Roman" w:eastAsia="Times New Roman" w:hAnsi="Times New Roman" w:cs="Times New Roman"/>
          <w:spacing w:val="19"/>
          <w:w w:val="105"/>
          <w:sz w:val="18"/>
          <w:szCs w:val="18"/>
        </w:rPr>
        <w:t xml:space="preserve"> </w:t>
      </w:r>
      <w:r>
        <w:rPr>
          <w:rFonts w:ascii="Times New Roman" w:eastAsia="Times New Roman" w:hAnsi="Times New Roman" w:cs="Times New Roman"/>
          <w:w w:val="105"/>
          <w:sz w:val="18"/>
          <w:szCs w:val="18"/>
        </w:rPr>
        <w:t>in</w:t>
      </w:r>
      <w:r>
        <w:rPr>
          <w:rFonts w:ascii="Times New Roman" w:eastAsia="Times New Roman" w:hAnsi="Times New Roman" w:cs="Times New Roman"/>
          <w:spacing w:val="20"/>
          <w:w w:val="105"/>
          <w:sz w:val="18"/>
          <w:szCs w:val="18"/>
        </w:rPr>
        <w:t xml:space="preserve"> </w:t>
      </w:r>
      <w:r>
        <w:rPr>
          <w:rFonts w:ascii="Times New Roman" w:eastAsia="Times New Roman" w:hAnsi="Times New Roman" w:cs="Times New Roman"/>
          <w:w w:val="105"/>
          <w:sz w:val="18"/>
          <w:szCs w:val="18"/>
        </w:rPr>
        <w:t>internal</w:t>
      </w:r>
      <w:r>
        <w:rPr>
          <w:rFonts w:ascii="Times New Roman" w:eastAsia="Times New Roman" w:hAnsi="Times New Roman" w:cs="Times New Roman"/>
          <w:spacing w:val="19"/>
          <w:w w:val="105"/>
          <w:sz w:val="18"/>
          <w:szCs w:val="18"/>
        </w:rPr>
        <w:t xml:space="preserve"> </w:t>
      </w:r>
      <w:r>
        <w:rPr>
          <w:rFonts w:ascii="Times New Roman" w:eastAsia="Times New Roman" w:hAnsi="Times New Roman" w:cs="Times New Roman"/>
          <w:w w:val="105"/>
          <w:sz w:val="18"/>
          <w:szCs w:val="18"/>
        </w:rPr>
        <w:t xml:space="preserve">investigations”, </w:t>
      </w:r>
      <w:r>
        <w:rPr>
          <w:rFonts w:ascii="Times New Roman" w:eastAsia="Times New Roman" w:hAnsi="Times New Roman" w:cs="Times New Roman"/>
          <w:i/>
          <w:w w:val="105"/>
          <w:sz w:val="18"/>
          <w:szCs w:val="18"/>
        </w:rPr>
        <w:t>Canadian</w:t>
      </w:r>
      <w:r>
        <w:rPr>
          <w:rFonts w:ascii="Times New Roman" w:eastAsia="Times New Roman" w:hAnsi="Times New Roman" w:cs="Times New Roman"/>
          <w:i/>
          <w:spacing w:val="35"/>
          <w:w w:val="105"/>
          <w:sz w:val="18"/>
          <w:szCs w:val="18"/>
        </w:rPr>
        <w:t xml:space="preserve"> </w:t>
      </w:r>
      <w:r>
        <w:rPr>
          <w:rFonts w:ascii="Times New Roman" w:eastAsia="Times New Roman" w:hAnsi="Times New Roman" w:cs="Times New Roman"/>
          <w:i/>
          <w:w w:val="105"/>
          <w:sz w:val="18"/>
          <w:szCs w:val="18"/>
        </w:rPr>
        <w:t>Lawyer</w:t>
      </w:r>
      <w:r>
        <w:rPr>
          <w:rFonts w:ascii="Times New Roman" w:eastAsia="Times New Roman" w:hAnsi="Times New Roman" w:cs="Times New Roman"/>
          <w:i/>
          <w:spacing w:val="37"/>
          <w:w w:val="105"/>
          <w:sz w:val="18"/>
          <w:szCs w:val="18"/>
        </w:rPr>
        <w:t xml:space="preserve"> </w:t>
      </w:r>
      <w:r>
        <w:rPr>
          <w:rFonts w:ascii="Times New Roman" w:eastAsia="Times New Roman" w:hAnsi="Times New Roman" w:cs="Times New Roman"/>
          <w:i/>
          <w:w w:val="105"/>
          <w:sz w:val="18"/>
          <w:szCs w:val="18"/>
        </w:rPr>
        <w:t>Magazine</w:t>
      </w:r>
      <w:r>
        <w:rPr>
          <w:rFonts w:ascii="Times New Roman" w:eastAsia="Times New Roman" w:hAnsi="Times New Roman" w:cs="Times New Roman"/>
          <w:i/>
          <w:spacing w:val="37"/>
          <w:w w:val="105"/>
          <w:sz w:val="18"/>
          <w:szCs w:val="18"/>
        </w:rPr>
        <w:t xml:space="preserve"> </w:t>
      </w:r>
      <w:r>
        <w:rPr>
          <w:rFonts w:ascii="Times New Roman" w:eastAsia="Times New Roman" w:hAnsi="Times New Roman" w:cs="Times New Roman"/>
          <w:w w:val="105"/>
          <w:sz w:val="18"/>
          <w:szCs w:val="18"/>
        </w:rPr>
        <w:t>(April</w:t>
      </w:r>
      <w:r>
        <w:rPr>
          <w:rFonts w:ascii="Times New Roman" w:eastAsia="Times New Roman" w:hAnsi="Times New Roman" w:cs="Times New Roman"/>
          <w:spacing w:val="37"/>
          <w:w w:val="105"/>
          <w:sz w:val="18"/>
          <w:szCs w:val="18"/>
        </w:rPr>
        <w:t xml:space="preserve"> </w:t>
      </w:r>
      <w:r>
        <w:rPr>
          <w:rFonts w:ascii="Times New Roman" w:eastAsia="Times New Roman" w:hAnsi="Times New Roman" w:cs="Times New Roman"/>
          <w:w w:val="105"/>
          <w:sz w:val="18"/>
          <w:szCs w:val="18"/>
        </w:rPr>
        <w:t>20,</w:t>
      </w:r>
      <w:r>
        <w:rPr>
          <w:rFonts w:ascii="Times New Roman" w:eastAsia="Times New Roman" w:hAnsi="Times New Roman" w:cs="Times New Roman"/>
          <w:spacing w:val="36"/>
          <w:w w:val="105"/>
          <w:sz w:val="18"/>
          <w:szCs w:val="18"/>
        </w:rPr>
        <w:t xml:space="preserve"> </w:t>
      </w:r>
      <w:r>
        <w:rPr>
          <w:rFonts w:ascii="Times New Roman" w:eastAsia="Times New Roman" w:hAnsi="Times New Roman" w:cs="Times New Roman"/>
          <w:w w:val="105"/>
          <w:sz w:val="18"/>
          <w:szCs w:val="18"/>
        </w:rPr>
        <w:t>2015),</w:t>
      </w:r>
      <w:r>
        <w:rPr>
          <w:rFonts w:ascii="Times New Roman" w:eastAsia="Times New Roman" w:hAnsi="Times New Roman" w:cs="Times New Roman"/>
          <w:spacing w:val="36"/>
          <w:w w:val="105"/>
          <w:sz w:val="18"/>
          <w:szCs w:val="18"/>
        </w:rPr>
        <w:t xml:space="preserve"> </w:t>
      </w:r>
      <w:r>
        <w:rPr>
          <w:rFonts w:ascii="Times New Roman" w:eastAsia="Times New Roman" w:hAnsi="Times New Roman" w:cs="Times New Roman"/>
          <w:w w:val="105"/>
          <w:sz w:val="18"/>
          <w:szCs w:val="18"/>
        </w:rPr>
        <w:t>at</w:t>
      </w:r>
      <w:r>
        <w:rPr>
          <w:rFonts w:ascii="Times New Roman" w:eastAsia="Times New Roman" w:hAnsi="Times New Roman" w:cs="Times New Roman"/>
          <w:spacing w:val="35"/>
          <w:w w:val="105"/>
          <w:sz w:val="18"/>
          <w:szCs w:val="18"/>
        </w:rPr>
        <w:t xml:space="preserve"> </w:t>
      </w:r>
      <w:r>
        <w:rPr>
          <w:rFonts w:ascii="Times New Roman" w:eastAsia="Times New Roman" w:hAnsi="Times New Roman" w:cs="Times New Roman"/>
          <w:w w:val="105"/>
          <w:sz w:val="18"/>
          <w:szCs w:val="18"/>
        </w:rPr>
        <w:t>https://www.canadianla-</w:t>
      </w:r>
      <w:r>
        <w:rPr>
          <w:rFonts w:ascii="Times New Roman" w:eastAsia="Times New Roman" w:hAnsi="Times New Roman" w:cs="Times New Roman"/>
          <w:w w:val="106"/>
          <w:sz w:val="18"/>
          <w:szCs w:val="18"/>
        </w:rPr>
        <w:t xml:space="preserve"> </w:t>
      </w:r>
      <w:r>
        <w:rPr>
          <w:rFonts w:ascii="Times New Roman" w:eastAsia="Times New Roman" w:hAnsi="Times New Roman" w:cs="Times New Roman"/>
          <w:sz w:val="18"/>
          <w:szCs w:val="18"/>
        </w:rPr>
        <w:t>wyermag.com/author/jennifer-brown/challenging-privilege-in-internal-inves-</w:t>
      </w:r>
      <w:r>
        <w:rPr>
          <w:rFonts w:ascii="Times New Roman" w:eastAsia="Times New Roman" w:hAnsi="Times New Roman" w:cs="Times New Roman"/>
          <w:w w:val="104"/>
          <w:sz w:val="18"/>
          <w:szCs w:val="18"/>
        </w:rPr>
        <w:t xml:space="preserve"> </w:t>
      </w:r>
      <w:r>
        <w:rPr>
          <w:rFonts w:ascii="Times New Roman" w:eastAsia="Times New Roman" w:hAnsi="Times New Roman" w:cs="Times New Roman"/>
          <w:spacing w:val="4"/>
          <w:w w:val="105"/>
          <w:sz w:val="18"/>
          <w:szCs w:val="18"/>
        </w:rPr>
        <w:t>tigations-2861.</w:t>
      </w:r>
      <w:r>
        <w:rPr>
          <w:rFonts w:ascii="Times New Roman" w:eastAsia="Times New Roman" w:hAnsi="Times New Roman" w:cs="Times New Roman"/>
          <w:spacing w:val="36"/>
          <w:w w:val="105"/>
          <w:sz w:val="18"/>
          <w:szCs w:val="18"/>
        </w:rPr>
        <w:t xml:space="preserve"> </w:t>
      </w:r>
      <w:r>
        <w:rPr>
          <w:rFonts w:ascii="Times New Roman" w:eastAsia="Times New Roman" w:hAnsi="Times New Roman" w:cs="Times New Roman"/>
          <w:spacing w:val="3"/>
          <w:w w:val="105"/>
          <w:sz w:val="18"/>
          <w:szCs w:val="18"/>
        </w:rPr>
        <w:t>See</w:t>
      </w:r>
      <w:r>
        <w:rPr>
          <w:rFonts w:ascii="Times New Roman" w:eastAsia="Times New Roman" w:hAnsi="Times New Roman" w:cs="Times New Roman"/>
          <w:spacing w:val="37"/>
          <w:w w:val="105"/>
          <w:sz w:val="18"/>
          <w:szCs w:val="18"/>
        </w:rPr>
        <w:t xml:space="preserve"> </w:t>
      </w:r>
      <w:r>
        <w:rPr>
          <w:rFonts w:ascii="Times New Roman" w:eastAsia="Times New Roman" w:hAnsi="Times New Roman" w:cs="Times New Roman"/>
          <w:spacing w:val="3"/>
          <w:w w:val="105"/>
          <w:sz w:val="18"/>
          <w:szCs w:val="18"/>
        </w:rPr>
        <w:t>also</w:t>
      </w:r>
      <w:r>
        <w:rPr>
          <w:rFonts w:ascii="Times New Roman" w:eastAsia="Times New Roman" w:hAnsi="Times New Roman" w:cs="Times New Roman"/>
          <w:spacing w:val="37"/>
          <w:w w:val="105"/>
          <w:sz w:val="18"/>
          <w:szCs w:val="18"/>
        </w:rPr>
        <w:t xml:space="preserve"> </w:t>
      </w:r>
      <w:r>
        <w:rPr>
          <w:rFonts w:ascii="Times New Roman" w:eastAsia="Times New Roman" w:hAnsi="Times New Roman" w:cs="Times New Roman"/>
          <w:spacing w:val="1"/>
          <w:w w:val="105"/>
          <w:sz w:val="18"/>
          <w:szCs w:val="18"/>
        </w:rPr>
        <w:t>J.</w:t>
      </w:r>
      <w:r>
        <w:rPr>
          <w:rFonts w:ascii="Times New Roman" w:eastAsia="Times New Roman" w:hAnsi="Times New Roman" w:cs="Times New Roman"/>
          <w:spacing w:val="38"/>
          <w:w w:val="105"/>
          <w:sz w:val="18"/>
          <w:szCs w:val="18"/>
        </w:rPr>
        <w:t xml:space="preserve"> </w:t>
      </w:r>
      <w:proofErr w:type="spellStart"/>
      <w:r>
        <w:rPr>
          <w:rFonts w:ascii="Times New Roman" w:eastAsia="Times New Roman" w:hAnsi="Times New Roman" w:cs="Times New Roman"/>
          <w:spacing w:val="3"/>
          <w:w w:val="105"/>
          <w:sz w:val="18"/>
          <w:szCs w:val="18"/>
        </w:rPr>
        <w:t>Lundlam</w:t>
      </w:r>
      <w:proofErr w:type="spellEnd"/>
      <w:r>
        <w:rPr>
          <w:rFonts w:ascii="Times New Roman" w:eastAsia="Times New Roman" w:hAnsi="Times New Roman" w:cs="Times New Roman"/>
          <w:spacing w:val="37"/>
          <w:w w:val="105"/>
          <w:sz w:val="18"/>
          <w:szCs w:val="18"/>
        </w:rPr>
        <w:t xml:space="preserve"> </w:t>
      </w:r>
      <w:r>
        <w:rPr>
          <w:rFonts w:ascii="Times New Roman" w:eastAsia="Times New Roman" w:hAnsi="Times New Roman" w:cs="Times New Roman"/>
          <w:spacing w:val="1"/>
          <w:w w:val="105"/>
          <w:sz w:val="18"/>
          <w:szCs w:val="18"/>
        </w:rPr>
        <w:t>et</w:t>
      </w:r>
      <w:r>
        <w:rPr>
          <w:rFonts w:ascii="Times New Roman" w:eastAsia="Times New Roman" w:hAnsi="Times New Roman" w:cs="Times New Roman"/>
          <w:spacing w:val="37"/>
          <w:w w:val="105"/>
          <w:sz w:val="18"/>
          <w:szCs w:val="18"/>
        </w:rPr>
        <w:t xml:space="preserve"> </w:t>
      </w:r>
      <w:r>
        <w:rPr>
          <w:rFonts w:ascii="Times New Roman" w:eastAsia="Times New Roman" w:hAnsi="Times New Roman" w:cs="Times New Roman"/>
          <w:spacing w:val="2"/>
          <w:w w:val="105"/>
          <w:sz w:val="18"/>
          <w:szCs w:val="18"/>
        </w:rPr>
        <w:t>al.,</w:t>
      </w:r>
      <w:r>
        <w:rPr>
          <w:rFonts w:ascii="Times New Roman" w:eastAsia="Times New Roman" w:hAnsi="Times New Roman" w:cs="Times New Roman"/>
          <w:spacing w:val="36"/>
          <w:w w:val="105"/>
          <w:sz w:val="18"/>
          <w:szCs w:val="18"/>
        </w:rPr>
        <w:t xml:space="preserve"> </w:t>
      </w:r>
      <w:r>
        <w:rPr>
          <w:rFonts w:ascii="Times New Roman" w:eastAsia="Times New Roman" w:hAnsi="Times New Roman" w:cs="Times New Roman"/>
          <w:spacing w:val="4"/>
          <w:w w:val="105"/>
          <w:sz w:val="18"/>
          <w:szCs w:val="18"/>
        </w:rPr>
        <w:t>“Privilege</w:t>
      </w:r>
      <w:r>
        <w:rPr>
          <w:rFonts w:ascii="Times New Roman" w:eastAsia="Times New Roman" w:hAnsi="Times New Roman" w:cs="Times New Roman"/>
          <w:spacing w:val="37"/>
          <w:w w:val="105"/>
          <w:sz w:val="18"/>
          <w:szCs w:val="18"/>
        </w:rPr>
        <w:t xml:space="preserve"> </w:t>
      </w:r>
      <w:r>
        <w:rPr>
          <w:rFonts w:ascii="Times New Roman" w:eastAsia="Times New Roman" w:hAnsi="Times New Roman" w:cs="Times New Roman"/>
          <w:spacing w:val="2"/>
          <w:w w:val="105"/>
          <w:sz w:val="18"/>
          <w:szCs w:val="18"/>
        </w:rPr>
        <w:t>in</w:t>
      </w:r>
      <w:r>
        <w:rPr>
          <w:rFonts w:ascii="Times New Roman" w:eastAsia="Times New Roman" w:hAnsi="Times New Roman" w:cs="Times New Roman"/>
          <w:spacing w:val="36"/>
          <w:w w:val="105"/>
          <w:sz w:val="18"/>
          <w:szCs w:val="18"/>
        </w:rPr>
        <w:t xml:space="preserve"> </w:t>
      </w:r>
      <w:r>
        <w:rPr>
          <w:rFonts w:ascii="Times New Roman" w:eastAsia="Times New Roman" w:hAnsi="Times New Roman" w:cs="Times New Roman"/>
          <w:spacing w:val="4"/>
          <w:w w:val="105"/>
          <w:sz w:val="18"/>
          <w:szCs w:val="18"/>
        </w:rPr>
        <w:t>internal</w:t>
      </w:r>
      <w:r>
        <w:rPr>
          <w:rFonts w:ascii="Times New Roman" w:eastAsia="Times New Roman" w:hAnsi="Times New Roman" w:cs="Times New Roman"/>
          <w:spacing w:val="59"/>
          <w:w w:val="107"/>
          <w:sz w:val="18"/>
          <w:szCs w:val="18"/>
        </w:rPr>
        <w:t xml:space="preserve"> </w:t>
      </w:r>
      <w:r>
        <w:rPr>
          <w:rFonts w:ascii="Times New Roman" w:eastAsia="Times New Roman" w:hAnsi="Times New Roman" w:cs="Times New Roman"/>
          <w:w w:val="105"/>
          <w:sz w:val="18"/>
          <w:szCs w:val="18"/>
        </w:rPr>
        <w:t>investigations;</w:t>
      </w:r>
      <w:r>
        <w:rPr>
          <w:rFonts w:ascii="Times New Roman" w:eastAsia="Times New Roman" w:hAnsi="Times New Roman" w:cs="Times New Roman"/>
          <w:spacing w:val="12"/>
          <w:w w:val="105"/>
          <w:sz w:val="18"/>
          <w:szCs w:val="18"/>
        </w:rPr>
        <w:t xml:space="preserve"> </w:t>
      </w:r>
      <w:r>
        <w:rPr>
          <w:rFonts w:ascii="Times New Roman" w:eastAsia="Times New Roman" w:hAnsi="Times New Roman" w:cs="Times New Roman"/>
          <w:w w:val="105"/>
          <w:sz w:val="18"/>
          <w:szCs w:val="18"/>
        </w:rPr>
        <w:t>Practical</w:t>
      </w:r>
      <w:r>
        <w:rPr>
          <w:rFonts w:ascii="Times New Roman" w:eastAsia="Times New Roman" w:hAnsi="Times New Roman" w:cs="Times New Roman"/>
          <w:spacing w:val="14"/>
          <w:w w:val="105"/>
          <w:sz w:val="18"/>
          <w:szCs w:val="18"/>
        </w:rPr>
        <w:t xml:space="preserve"> </w:t>
      </w:r>
      <w:r>
        <w:rPr>
          <w:rFonts w:ascii="Times New Roman" w:eastAsia="Times New Roman" w:hAnsi="Times New Roman" w:cs="Times New Roman"/>
          <w:w w:val="105"/>
          <w:sz w:val="18"/>
          <w:szCs w:val="18"/>
        </w:rPr>
        <w:t>guidance</w:t>
      </w:r>
      <w:r>
        <w:rPr>
          <w:rFonts w:ascii="Times New Roman" w:eastAsia="Times New Roman" w:hAnsi="Times New Roman" w:cs="Times New Roman"/>
          <w:spacing w:val="13"/>
          <w:w w:val="105"/>
          <w:sz w:val="18"/>
          <w:szCs w:val="18"/>
        </w:rPr>
        <w:t xml:space="preserve"> </w:t>
      </w:r>
      <w:r>
        <w:rPr>
          <w:rFonts w:ascii="Times New Roman" w:eastAsia="Times New Roman" w:hAnsi="Times New Roman" w:cs="Times New Roman"/>
          <w:w w:val="105"/>
          <w:sz w:val="18"/>
          <w:szCs w:val="18"/>
        </w:rPr>
        <w:t>in</w:t>
      </w:r>
      <w:r>
        <w:rPr>
          <w:rFonts w:ascii="Times New Roman" w:eastAsia="Times New Roman" w:hAnsi="Times New Roman" w:cs="Times New Roman"/>
          <w:spacing w:val="14"/>
          <w:w w:val="105"/>
          <w:sz w:val="18"/>
          <w:szCs w:val="18"/>
        </w:rPr>
        <w:t xml:space="preserve"> </w:t>
      </w:r>
      <w:r>
        <w:rPr>
          <w:rFonts w:ascii="Times New Roman" w:eastAsia="Times New Roman" w:hAnsi="Times New Roman" w:cs="Times New Roman"/>
          <w:w w:val="105"/>
          <w:sz w:val="18"/>
          <w:szCs w:val="18"/>
        </w:rPr>
        <w:t>light</w:t>
      </w:r>
      <w:r>
        <w:rPr>
          <w:rFonts w:ascii="Times New Roman" w:eastAsia="Times New Roman" w:hAnsi="Times New Roman" w:cs="Times New Roman"/>
          <w:spacing w:val="13"/>
          <w:w w:val="105"/>
          <w:sz w:val="18"/>
          <w:szCs w:val="18"/>
        </w:rPr>
        <w:t xml:space="preserve"> </w:t>
      </w:r>
      <w:r>
        <w:rPr>
          <w:rFonts w:ascii="Times New Roman" w:eastAsia="Times New Roman" w:hAnsi="Times New Roman" w:cs="Times New Roman"/>
          <w:w w:val="105"/>
          <w:sz w:val="18"/>
          <w:szCs w:val="18"/>
        </w:rPr>
        <w:t>of</w:t>
      </w:r>
      <w:r>
        <w:rPr>
          <w:rFonts w:ascii="Times New Roman" w:eastAsia="Times New Roman" w:hAnsi="Times New Roman" w:cs="Times New Roman"/>
          <w:spacing w:val="16"/>
          <w:w w:val="105"/>
          <w:sz w:val="18"/>
          <w:szCs w:val="18"/>
        </w:rPr>
        <w:t xml:space="preserve"> </w:t>
      </w:r>
      <w:proofErr w:type="spellStart"/>
      <w:r>
        <w:rPr>
          <w:rFonts w:ascii="Times New Roman" w:eastAsia="Times New Roman" w:hAnsi="Times New Roman" w:cs="Times New Roman"/>
          <w:i/>
          <w:w w:val="105"/>
          <w:sz w:val="18"/>
          <w:szCs w:val="18"/>
        </w:rPr>
        <w:t>Blita</w:t>
      </w:r>
      <w:proofErr w:type="spellEnd"/>
      <w:r>
        <w:rPr>
          <w:rFonts w:ascii="Times New Roman" w:eastAsia="Times New Roman" w:hAnsi="Times New Roman" w:cs="Times New Roman"/>
          <w:w w:val="105"/>
          <w:sz w:val="18"/>
          <w:szCs w:val="18"/>
        </w:rPr>
        <w:t>”,</w:t>
      </w:r>
      <w:r>
        <w:rPr>
          <w:rFonts w:ascii="Times New Roman" w:eastAsia="Times New Roman" w:hAnsi="Times New Roman" w:cs="Times New Roman"/>
          <w:spacing w:val="14"/>
          <w:w w:val="105"/>
          <w:sz w:val="18"/>
          <w:szCs w:val="18"/>
        </w:rPr>
        <w:t xml:space="preserve"> </w:t>
      </w:r>
      <w:r>
        <w:rPr>
          <w:rFonts w:ascii="Times New Roman" w:eastAsia="Times New Roman" w:hAnsi="Times New Roman" w:cs="Times New Roman"/>
          <w:w w:val="105"/>
          <w:sz w:val="18"/>
          <w:szCs w:val="18"/>
        </w:rPr>
        <w:t>at</w:t>
      </w:r>
      <w:r>
        <w:rPr>
          <w:rFonts w:ascii="Times New Roman" w:eastAsia="Times New Roman" w:hAnsi="Times New Roman" w:cs="Times New Roman"/>
          <w:spacing w:val="13"/>
          <w:w w:val="105"/>
          <w:sz w:val="18"/>
          <w:szCs w:val="18"/>
        </w:rPr>
        <w:t xml:space="preserve"> </w:t>
      </w:r>
      <w:r>
        <w:rPr>
          <w:rFonts w:ascii="Times New Roman" w:eastAsia="Times New Roman" w:hAnsi="Times New Roman" w:cs="Times New Roman"/>
          <w:w w:val="105"/>
          <w:sz w:val="18"/>
          <w:szCs w:val="18"/>
        </w:rPr>
        <w:t>https://www.ba-</w:t>
      </w:r>
      <w:r>
        <w:rPr>
          <w:rFonts w:ascii="Times New Roman" w:eastAsia="Times New Roman" w:hAnsi="Times New Roman" w:cs="Times New Roman"/>
          <w:w w:val="106"/>
          <w:sz w:val="18"/>
          <w:szCs w:val="18"/>
        </w:rPr>
        <w:t xml:space="preserve"> </w:t>
      </w:r>
      <w:r>
        <w:rPr>
          <w:rFonts w:ascii="Times New Roman" w:eastAsia="Times New Roman" w:hAnsi="Times New Roman" w:cs="Times New Roman"/>
          <w:sz w:val="18"/>
          <w:szCs w:val="18"/>
        </w:rPr>
        <w:t>kermckenzie.com/-/media/files/insight/publications/2018/03/privilege-after-</w:t>
      </w:r>
      <w:r>
        <w:rPr>
          <w:rFonts w:ascii="Times New Roman" w:eastAsia="Times New Roman" w:hAnsi="Times New Roman" w:cs="Times New Roman"/>
          <w:spacing w:val="1"/>
          <w:w w:val="104"/>
          <w:sz w:val="18"/>
          <w:szCs w:val="18"/>
        </w:rPr>
        <w:t xml:space="preserve"> </w:t>
      </w:r>
      <w:proofErr w:type="spellStart"/>
      <w:r>
        <w:rPr>
          <w:rFonts w:ascii="Times New Roman" w:eastAsia="Times New Roman" w:hAnsi="Times New Roman" w:cs="Times New Roman"/>
          <w:w w:val="105"/>
          <w:sz w:val="18"/>
          <w:szCs w:val="18"/>
        </w:rPr>
        <w:t>bilta.pdf?la</w:t>
      </w:r>
      <w:proofErr w:type="spellEnd"/>
      <w:r>
        <w:rPr>
          <w:rFonts w:ascii="Times New Roman" w:eastAsia="Times New Roman" w:hAnsi="Times New Roman" w:cs="Times New Roman"/>
          <w:w w:val="105"/>
          <w:sz w:val="18"/>
          <w:szCs w:val="18"/>
        </w:rPr>
        <w:t>=</w:t>
      </w:r>
      <w:proofErr w:type="spellStart"/>
      <w:r>
        <w:rPr>
          <w:rFonts w:ascii="Times New Roman" w:eastAsia="Times New Roman" w:hAnsi="Times New Roman" w:cs="Times New Roman"/>
          <w:w w:val="105"/>
          <w:sz w:val="18"/>
          <w:szCs w:val="18"/>
        </w:rPr>
        <w:t>en</w:t>
      </w:r>
      <w:proofErr w:type="spellEnd"/>
      <w:r>
        <w:rPr>
          <w:rFonts w:ascii="Times New Roman" w:eastAsia="Times New Roman" w:hAnsi="Times New Roman" w:cs="Times New Roman"/>
          <w:w w:val="105"/>
          <w:sz w:val="18"/>
          <w:szCs w:val="18"/>
        </w:rPr>
        <w:t>.</w:t>
      </w:r>
    </w:p>
    <w:p w:rsidR="00A4344C" w:rsidRDefault="00A4344C">
      <w:pPr>
        <w:spacing w:before="3"/>
        <w:rPr>
          <w:rFonts w:ascii="Times New Roman" w:eastAsia="Times New Roman" w:hAnsi="Times New Roman" w:cs="Times New Roman"/>
          <w:sz w:val="20"/>
          <w:szCs w:val="20"/>
        </w:rPr>
      </w:pPr>
    </w:p>
    <w:p w:rsidR="00A4344C" w:rsidRDefault="00A4344C">
      <w:pPr>
        <w:jc w:val="center"/>
        <w:rPr>
          <w:rFonts w:ascii="Arial" w:eastAsia="Arial" w:hAnsi="Arial" w:cs="Arial"/>
          <w:sz w:val="20"/>
          <w:szCs w:val="20"/>
        </w:rPr>
        <w:sectPr w:rsidR="00A4344C">
          <w:headerReference w:type="even" r:id="rId8"/>
          <w:headerReference w:type="default" r:id="rId9"/>
          <w:footerReference w:type="even" r:id="rId10"/>
          <w:footerReference w:type="default" r:id="rId11"/>
          <w:headerReference w:type="first" r:id="rId12"/>
          <w:footerReference w:type="first" r:id="rId13"/>
          <w:type w:val="continuous"/>
          <w:pgSz w:w="12240" w:h="15840"/>
          <w:pgMar w:top="1500" w:right="1720" w:bottom="280" w:left="1720" w:header="720" w:footer="720" w:gutter="0"/>
          <w:cols w:space="720"/>
        </w:sectPr>
      </w:pPr>
    </w:p>
    <w:p w:rsidR="00A4344C" w:rsidRDefault="00A4344C">
      <w:pPr>
        <w:spacing w:before="3"/>
        <w:rPr>
          <w:rFonts w:ascii="Arial" w:eastAsia="Arial" w:hAnsi="Arial" w:cs="Arial"/>
          <w:sz w:val="20"/>
          <w:szCs w:val="20"/>
        </w:rPr>
      </w:pPr>
    </w:p>
    <w:p w:rsidR="00A4344C" w:rsidRDefault="00A43B3D">
      <w:pPr>
        <w:pStyle w:val="BodyText"/>
        <w:spacing w:before="79" w:line="240" w:lineRule="exact"/>
        <w:ind w:right="1318" w:firstLine="0"/>
      </w:pPr>
      <w:r>
        <w:rPr>
          <w:w w:val="105"/>
        </w:rPr>
        <w:t>documents</w:t>
      </w:r>
      <w:r>
        <w:rPr>
          <w:spacing w:val="4"/>
          <w:w w:val="105"/>
        </w:rPr>
        <w:t xml:space="preserve"> </w:t>
      </w:r>
      <w:r>
        <w:rPr>
          <w:w w:val="105"/>
        </w:rPr>
        <w:t>that</w:t>
      </w:r>
      <w:r>
        <w:rPr>
          <w:spacing w:val="5"/>
          <w:w w:val="105"/>
        </w:rPr>
        <w:t xml:space="preserve"> </w:t>
      </w:r>
      <w:r>
        <w:rPr>
          <w:w w:val="105"/>
        </w:rPr>
        <w:t>are</w:t>
      </w:r>
      <w:r>
        <w:rPr>
          <w:spacing w:val="6"/>
          <w:w w:val="105"/>
        </w:rPr>
        <w:t xml:space="preserve"> </w:t>
      </w:r>
      <w:r>
        <w:rPr>
          <w:w w:val="105"/>
        </w:rPr>
        <w:t>more</w:t>
      </w:r>
      <w:r>
        <w:rPr>
          <w:spacing w:val="5"/>
          <w:w w:val="105"/>
        </w:rPr>
        <w:t xml:space="preserve"> </w:t>
      </w:r>
      <w:r>
        <w:rPr>
          <w:w w:val="105"/>
        </w:rPr>
        <w:t>factual</w:t>
      </w:r>
      <w:r>
        <w:rPr>
          <w:spacing w:val="4"/>
          <w:w w:val="105"/>
        </w:rPr>
        <w:t xml:space="preserve"> </w:t>
      </w:r>
      <w:r>
        <w:rPr>
          <w:w w:val="105"/>
        </w:rPr>
        <w:t>in</w:t>
      </w:r>
      <w:r>
        <w:rPr>
          <w:spacing w:val="7"/>
          <w:w w:val="105"/>
        </w:rPr>
        <w:t xml:space="preserve"> </w:t>
      </w:r>
      <w:r>
        <w:rPr>
          <w:w w:val="105"/>
        </w:rPr>
        <w:t>nature,</w:t>
      </w:r>
      <w:r>
        <w:rPr>
          <w:spacing w:val="4"/>
          <w:w w:val="105"/>
        </w:rPr>
        <w:t xml:space="preserve"> </w:t>
      </w:r>
      <w:r>
        <w:rPr>
          <w:w w:val="105"/>
        </w:rPr>
        <w:t>like</w:t>
      </w:r>
      <w:r>
        <w:rPr>
          <w:spacing w:val="5"/>
          <w:w w:val="105"/>
        </w:rPr>
        <w:t xml:space="preserve"> </w:t>
      </w:r>
      <w:r>
        <w:rPr>
          <w:w w:val="105"/>
        </w:rPr>
        <w:t>witness</w:t>
      </w:r>
      <w:r>
        <w:rPr>
          <w:spacing w:val="5"/>
          <w:w w:val="105"/>
        </w:rPr>
        <w:t xml:space="preserve"> </w:t>
      </w:r>
      <w:r>
        <w:rPr>
          <w:w w:val="105"/>
        </w:rPr>
        <w:t>statements,</w:t>
      </w:r>
      <w:r>
        <w:rPr>
          <w:w w:val="106"/>
        </w:rPr>
        <w:t xml:space="preserve"> </w:t>
      </w:r>
      <w:r>
        <w:rPr>
          <w:w w:val="105"/>
        </w:rPr>
        <w:t>may</w:t>
      </w:r>
      <w:r>
        <w:rPr>
          <w:spacing w:val="5"/>
          <w:w w:val="105"/>
        </w:rPr>
        <w:t xml:space="preserve"> </w:t>
      </w:r>
      <w:r>
        <w:rPr>
          <w:w w:val="105"/>
        </w:rPr>
        <w:t>not</w:t>
      </w:r>
      <w:r>
        <w:rPr>
          <w:spacing w:val="6"/>
          <w:w w:val="105"/>
        </w:rPr>
        <w:t xml:space="preserve"> </w:t>
      </w:r>
      <w:r>
        <w:rPr>
          <w:w w:val="105"/>
        </w:rPr>
        <w:t>be.</w:t>
      </w:r>
    </w:p>
    <w:p w:rsidR="00A4344C" w:rsidRDefault="00A43B3D">
      <w:pPr>
        <w:pStyle w:val="BodyText"/>
        <w:spacing w:line="226" w:lineRule="auto"/>
        <w:ind w:right="1316"/>
        <w:jc w:val="both"/>
      </w:pPr>
      <w:r>
        <w:rPr>
          <w:w w:val="105"/>
        </w:rPr>
        <w:t>It</w:t>
      </w:r>
      <w:r>
        <w:rPr>
          <w:spacing w:val="5"/>
          <w:w w:val="105"/>
        </w:rPr>
        <w:t xml:space="preserve"> </w:t>
      </w:r>
      <w:r>
        <w:rPr>
          <w:w w:val="105"/>
        </w:rPr>
        <w:t>is</w:t>
      </w:r>
      <w:r>
        <w:rPr>
          <w:spacing w:val="3"/>
          <w:w w:val="105"/>
        </w:rPr>
        <w:t xml:space="preserve"> </w:t>
      </w:r>
      <w:r>
        <w:rPr>
          <w:w w:val="105"/>
        </w:rPr>
        <w:t>hard</w:t>
      </w:r>
      <w:r>
        <w:rPr>
          <w:spacing w:val="4"/>
          <w:w w:val="105"/>
        </w:rPr>
        <w:t xml:space="preserve"> </w:t>
      </w:r>
      <w:r>
        <w:rPr>
          <w:w w:val="105"/>
        </w:rPr>
        <w:t>to</w:t>
      </w:r>
      <w:r>
        <w:rPr>
          <w:spacing w:val="4"/>
          <w:w w:val="105"/>
        </w:rPr>
        <w:t xml:space="preserve"> </w:t>
      </w:r>
      <w:r>
        <w:rPr>
          <w:w w:val="105"/>
        </w:rPr>
        <w:t>reconcile</w:t>
      </w:r>
      <w:r>
        <w:rPr>
          <w:spacing w:val="3"/>
          <w:w w:val="105"/>
        </w:rPr>
        <w:t xml:space="preserve"> </w:t>
      </w:r>
      <w:r w:rsidR="00E664C4">
        <w:rPr>
          <w:spacing w:val="3"/>
          <w:w w:val="105"/>
        </w:rPr>
        <w:t>this sort of</w:t>
      </w:r>
      <w:r>
        <w:rPr>
          <w:spacing w:val="5"/>
          <w:w w:val="105"/>
        </w:rPr>
        <w:t xml:space="preserve"> </w:t>
      </w:r>
      <w:r>
        <w:rPr>
          <w:w w:val="105"/>
        </w:rPr>
        <w:t>bright-line</w:t>
      </w:r>
      <w:r>
        <w:rPr>
          <w:spacing w:val="4"/>
          <w:w w:val="105"/>
        </w:rPr>
        <w:t xml:space="preserve"> </w:t>
      </w:r>
      <w:r>
        <w:rPr>
          <w:w w:val="105"/>
        </w:rPr>
        <w:t>distinction</w:t>
      </w:r>
      <w:r>
        <w:rPr>
          <w:spacing w:val="2"/>
          <w:w w:val="105"/>
        </w:rPr>
        <w:t xml:space="preserve"> </w:t>
      </w:r>
      <w:r>
        <w:rPr>
          <w:w w:val="105"/>
        </w:rPr>
        <w:t>between</w:t>
      </w:r>
      <w:r>
        <w:rPr>
          <w:spacing w:val="4"/>
          <w:w w:val="105"/>
        </w:rPr>
        <w:t xml:space="preserve"> </w:t>
      </w:r>
      <w:r w:rsidR="00E664C4">
        <w:rPr>
          <w:spacing w:val="4"/>
          <w:w w:val="105"/>
        </w:rPr>
        <w:t xml:space="preserve">documents containing </w:t>
      </w:r>
      <w:r w:rsidRPr="000B09D1">
        <w:rPr>
          <w:i/>
          <w:w w:val="105"/>
        </w:rPr>
        <w:t>facts</w:t>
      </w:r>
      <w:r>
        <w:rPr>
          <w:spacing w:val="4"/>
          <w:w w:val="105"/>
        </w:rPr>
        <w:t xml:space="preserve"> </w:t>
      </w:r>
      <w:r>
        <w:rPr>
          <w:w w:val="105"/>
        </w:rPr>
        <w:t>and</w:t>
      </w:r>
      <w:r w:rsidR="00E664C4">
        <w:rPr>
          <w:w w:val="105"/>
        </w:rPr>
        <w:t xml:space="preserve"> documents containing</w:t>
      </w:r>
      <w:r>
        <w:rPr>
          <w:w w:val="110"/>
        </w:rPr>
        <w:t xml:space="preserve"> </w:t>
      </w:r>
      <w:r w:rsidRPr="000B09D1">
        <w:rPr>
          <w:i/>
          <w:w w:val="105"/>
        </w:rPr>
        <w:t>opinions</w:t>
      </w:r>
      <w:r>
        <w:rPr>
          <w:spacing w:val="8"/>
          <w:w w:val="105"/>
        </w:rPr>
        <w:t xml:space="preserve"> </w:t>
      </w:r>
      <w:r>
        <w:rPr>
          <w:w w:val="105"/>
        </w:rPr>
        <w:t>with</w:t>
      </w:r>
      <w:r>
        <w:rPr>
          <w:spacing w:val="8"/>
          <w:w w:val="105"/>
        </w:rPr>
        <w:t xml:space="preserve"> </w:t>
      </w:r>
      <w:r>
        <w:rPr>
          <w:w w:val="105"/>
        </w:rPr>
        <w:t>the</w:t>
      </w:r>
      <w:r>
        <w:rPr>
          <w:spacing w:val="10"/>
          <w:w w:val="105"/>
        </w:rPr>
        <w:t xml:space="preserve"> </w:t>
      </w:r>
      <w:r>
        <w:rPr>
          <w:w w:val="105"/>
        </w:rPr>
        <w:t>rationale</w:t>
      </w:r>
      <w:r>
        <w:rPr>
          <w:spacing w:val="8"/>
          <w:w w:val="105"/>
        </w:rPr>
        <w:t xml:space="preserve"> </w:t>
      </w:r>
      <w:r>
        <w:rPr>
          <w:w w:val="105"/>
        </w:rPr>
        <w:t>underlying</w:t>
      </w:r>
      <w:r>
        <w:rPr>
          <w:spacing w:val="9"/>
          <w:w w:val="105"/>
        </w:rPr>
        <w:t xml:space="preserve"> </w:t>
      </w:r>
      <w:r>
        <w:rPr>
          <w:w w:val="105"/>
        </w:rPr>
        <w:t>privilege.</w:t>
      </w:r>
      <w:r>
        <w:rPr>
          <w:spacing w:val="8"/>
          <w:w w:val="105"/>
        </w:rPr>
        <w:t xml:space="preserve"> </w:t>
      </w:r>
      <w:r>
        <w:rPr>
          <w:w w:val="105"/>
        </w:rPr>
        <w:t>But</w:t>
      </w:r>
      <w:r>
        <w:rPr>
          <w:spacing w:val="10"/>
          <w:w w:val="105"/>
        </w:rPr>
        <w:t xml:space="preserve"> </w:t>
      </w:r>
      <w:r>
        <w:rPr>
          <w:w w:val="105"/>
        </w:rPr>
        <w:t>for</w:t>
      </w:r>
      <w:r>
        <w:rPr>
          <w:spacing w:val="9"/>
          <w:w w:val="105"/>
        </w:rPr>
        <w:t xml:space="preserve"> </w:t>
      </w:r>
      <w:r>
        <w:rPr>
          <w:w w:val="105"/>
        </w:rPr>
        <w:t>counsel’s</w:t>
      </w:r>
      <w:r>
        <w:rPr>
          <w:w w:val="101"/>
        </w:rPr>
        <w:t xml:space="preserve"> </w:t>
      </w:r>
      <w:r>
        <w:rPr>
          <w:w w:val="105"/>
        </w:rPr>
        <w:t>analysis</w:t>
      </w:r>
      <w:r>
        <w:rPr>
          <w:spacing w:val="33"/>
          <w:w w:val="105"/>
        </w:rPr>
        <w:t xml:space="preserve"> </w:t>
      </w:r>
      <w:r>
        <w:rPr>
          <w:w w:val="105"/>
        </w:rPr>
        <w:t>and</w:t>
      </w:r>
      <w:r>
        <w:rPr>
          <w:spacing w:val="34"/>
          <w:w w:val="105"/>
        </w:rPr>
        <w:t xml:space="preserve"> </w:t>
      </w:r>
      <w:r>
        <w:rPr>
          <w:w w:val="105"/>
        </w:rPr>
        <w:t>judgment,</w:t>
      </w:r>
      <w:r>
        <w:rPr>
          <w:spacing w:val="33"/>
          <w:w w:val="105"/>
        </w:rPr>
        <w:t xml:space="preserve"> </w:t>
      </w:r>
      <w:r>
        <w:rPr>
          <w:w w:val="105"/>
        </w:rPr>
        <w:t>a</w:t>
      </w:r>
      <w:r>
        <w:rPr>
          <w:spacing w:val="34"/>
          <w:w w:val="105"/>
        </w:rPr>
        <w:t xml:space="preserve"> </w:t>
      </w:r>
      <w:r>
        <w:rPr>
          <w:w w:val="105"/>
        </w:rPr>
        <w:t>witness</w:t>
      </w:r>
      <w:r>
        <w:rPr>
          <w:spacing w:val="35"/>
          <w:w w:val="105"/>
        </w:rPr>
        <w:t xml:space="preserve"> </w:t>
      </w:r>
      <w:r>
        <w:rPr>
          <w:w w:val="105"/>
        </w:rPr>
        <w:t>might</w:t>
      </w:r>
      <w:r>
        <w:rPr>
          <w:spacing w:val="33"/>
          <w:w w:val="105"/>
        </w:rPr>
        <w:t xml:space="preserve"> </w:t>
      </w:r>
      <w:r>
        <w:rPr>
          <w:w w:val="105"/>
        </w:rPr>
        <w:t>never</w:t>
      </w:r>
      <w:r>
        <w:rPr>
          <w:spacing w:val="33"/>
          <w:w w:val="105"/>
        </w:rPr>
        <w:t xml:space="preserve"> </w:t>
      </w:r>
      <w:r>
        <w:rPr>
          <w:w w:val="105"/>
        </w:rPr>
        <w:t>have</w:t>
      </w:r>
      <w:r>
        <w:rPr>
          <w:spacing w:val="35"/>
          <w:w w:val="105"/>
        </w:rPr>
        <w:t xml:space="preserve"> </w:t>
      </w:r>
      <w:r>
        <w:rPr>
          <w:w w:val="105"/>
        </w:rPr>
        <w:t>been</w:t>
      </w:r>
      <w:r>
        <w:rPr>
          <w:w w:val="104"/>
        </w:rPr>
        <w:t xml:space="preserve"> </w:t>
      </w:r>
      <w:r>
        <w:rPr>
          <w:w w:val="105"/>
        </w:rPr>
        <w:t>interviewed.</w:t>
      </w:r>
      <w:r>
        <w:rPr>
          <w:spacing w:val="10"/>
          <w:w w:val="105"/>
        </w:rPr>
        <w:t xml:space="preserve"> </w:t>
      </w:r>
      <w:r>
        <w:rPr>
          <w:w w:val="105"/>
        </w:rPr>
        <w:t>Also,</w:t>
      </w:r>
      <w:r>
        <w:rPr>
          <w:spacing w:val="10"/>
          <w:w w:val="105"/>
        </w:rPr>
        <w:t xml:space="preserve"> </w:t>
      </w:r>
      <w:r>
        <w:rPr>
          <w:w w:val="105"/>
        </w:rPr>
        <w:t>the</w:t>
      </w:r>
      <w:r>
        <w:rPr>
          <w:spacing w:val="12"/>
          <w:w w:val="105"/>
        </w:rPr>
        <w:t xml:space="preserve"> </w:t>
      </w:r>
      <w:r>
        <w:rPr>
          <w:w w:val="105"/>
        </w:rPr>
        <w:t>contents</w:t>
      </w:r>
      <w:r>
        <w:rPr>
          <w:spacing w:val="10"/>
          <w:w w:val="105"/>
        </w:rPr>
        <w:t xml:space="preserve"> </w:t>
      </w:r>
      <w:r>
        <w:rPr>
          <w:w w:val="105"/>
        </w:rPr>
        <w:t>of</w:t>
      </w:r>
      <w:r>
        <w:rPr>
          <w:spacing w:val="11"/>
          <w:w w:val="105"/>
        </w:rPr>
        <w:t xml:space="preserve"> </w:t>
      </w:r>
      <w:r>
        <w:rPr>
          <w:w w:val="105"/>
        </w:rPr>
        <w:t>that</w:t>
      </w:r>
      <w:r>
        <w:rPr>
          <w:spacing w:val="11"/>
          <w:w w:val="105"/>
        </w:rPr>
        <w:t xml:space="preserve"> </w:t>
      </w:r>
      <w:r>
        <w:rPr>
          <w:w w:val="105"/>
        </w:rPr>
        <w:t>interview,</w:t>
      </w:r>
      <w:r>
        <w:rPr>
          <w:spacing w:val="10"/>
          <w:w w:val="105"/>
        </w:rPr>
        <w:t xml:space="preserve"> </w:t>
      </w:r>
      <w:r>
        <w:rPr>
          <w:w w:val="105"/>
        </w:rPr>
        <w:t>its</w:t>
      </w:r>
      <w:r>
        <w:rPr>
          <w:spacing w:val="11"/>
          <w:w w:val="105"/>
        </w:rPr>
        <w:t xml:space="preserve"> </w:t>
      </w:r>
      <w:r>
        <w:rPr>
          <w:w w:val="105"/>
        </w:rPr>
        <w:t>focus</w:t>
      </w:r>
      <w:r>
        <w:rPr>
          <w:spacing w:val="10"/>
          <w:w w:val="105"/>
        </w:rPr>
        <w:t xml:space="preserve"> </w:t>
      </w:r>
      <w:r>
        <w:rPr>
          <w:w w:val="105"/>
        </w:rPr>
        <w:t>and</w:t>
      </w:r>
      <w:r>
        <w:rPr>
          <w:spacing w:val="10"/>
          <w:w w:val="105"/>
        </w:rPr>
        <w:t xml:space="preserve"> </w:t>
      </w:r>
      <w:r>
        <w:rPr>
          <w:w w:val="105"/>
        </w:rPr>
        <w:t>the</w:t>
      </w:r>
      <w:r>
        <w:rPr>
          <w:w w:val="107"/>
        </w:rPr>
        <w:t xml:space="preserve"> </w:t>
      </w:r>
      <w:r>
        <w:rPr>
          <w:w w:val="105"/>
        </w:rPr>
        <w:t>structure</w:t>
      </w:r>
      <w:r>
        <w:rPr>
          <w:spacing w:val="-4"/>
          <w:w w:val="105"/>
        </w:rPr>
        <w:t xml:space="preserve"> </w:t>
      </w:r>
      <w:r>
        <w:rPr>
          <w:w w:val="105"/>
        </w:rPr>
        <w:t>of</w:t>
      </w:r>
      <w:r>
        <w:rPr>
          <w:spacing w:val="-1"/>
          <w:w w:val="105"/>
        </w:rPr>
        <w:t xml:space="preserve"> </w:t>
      </w:r>
      <w:r>
        <w:rPr>
          <w:w w:val="105"/>
        </w:rPr>
        <w:t>the</w:t>
      </w:r>
      <w:r>
        <w:rPr>
          <w:spacing w:val="-3"/>
          <w:w w:val="105"/>
        </w:rPr>
        <w:t xml:space="preserve"> </w:t>
      </w:r>
      <w:r>
        <w:rPr>
          <w:w w:val="105"/>
        </w:rPr>
        <w:t>questions</w:t>
      </w:r>
      <w:r>
        <w:rPr>
          <w:spacing w:val="-3"/>
          <w:w w:val="105"/>
        </w:rPr>
        <w:t xml:space="preserve"> </w:t>
      </w:r>
      <w:r>
        <w:rPr>
          <w:w w:val="105"/>
        </w:rPr>
        <w:t>are</w:t>
      </w:r>
      <w:r>
        <w:rPr>
          <w:spacing w:val="-2"/>
          <w:w w:val="105"/>
        </w:rPr>
        <w:t xml:space="preserve"> </w:t>
      </w:r>
      <w:r>
        <w:rPr>
          <w:w w:val="105"/>
        </w:rPr>
        <w:t>all</w:t>
      </w:r>
      <w:r>
        <w:rPr>
          <w:spacing w:val="-3"/>
          <w:w w:val="105"/>
        </w:rPr>
        <w:t xml:space="preserve"> </w:t>
      </w:r>
      <w:r>
        <w:rPr>
          <w:w w:val="105"/>
        </w:rPr>
        <w:t>shaped</w:t>
      </w:r>
      <w:r>
        <w:rPr>
          <w:spacing w:val="-2"/>
          <w:w w:val="105"/>
        </w:rPr>
        <w:t xml:space="preserve"> </w:t>
      </w:r>
      <w:r>
        <w:rPr>
          <w:w w:val="105"/>
        </w:rPr>
        <w:t>by</w:t>
      </w:r>
      <w:r>
        <w:rPr>
          <w:spacing w:val="-4"/>
          <w:w w:val="105"/>
        </w:rPr>
        <w:t xml:space="preserve"> </w:t>
      </w:r>
      <w:r>
        <w:rPr>
          <w:w w:val="105"/>
        </w:rPr>
        <w:t>counsel’s</w:t>
      </w:r>
      <w:r>
        <w:rPr>
          <w:spacing w:val="-3"/>
          <w:w w:val="105"/>
        </w:rPr>
        <w:t xml:space="preserve"> </w:t>
      </w:r>
      <w:r>
        <w:rPr>
          <w:w w:val="105"/>
        </w:rPr>
        <w:t>judgment</w:t>
      </w:r>
      <w:r>
        <w:rPr>
          <w:spacing w:val="-2"/>
          <w:w w:val="105"/>
        </w:rPr>
        <w:t xml:space="preserve"> </w:t>
      </w:r>
      <w:r>
        <w:rPr>
          <w:w w:val="105"/>
        </w:rPr>
        <w:t>and</w:t>
      </w:r>
      <w:r>
        <w:rPr>
          <w:w w:val="110"/>
        </w:rPr>
        <w:t xml:space="preserve"> </w:t>
      </w:r>
      <w:r>
        <w:rPr>
          <w:w w:val="105"/>
        </w:rPr>
        <w:t>reflect</w:t>
      </w:r>
      <w:r>
        <w:rPr>
          <w:spacing w:val="48"/>
          <w:w w:val="105"/>
        </w:rPr>
        <w:t xml:space="preserve"> </w:t>
      </w:r>
      <w:r>
        <w:rPr>
          <w:w w:val="105"/>
        </w:rPr>
        <w:t>legal</w:t>
      </w:r>
      <w:r>
        <w:rPr>
          <w:spacing w:val="49"/>
          <w:w w:val="105"/>
        </w:rPr>
        <w:t xml:space="preserve"> </w:t>
      </w:r>
      <w:r>
        <w:rPr>
          <w:w w:val="105"/>
        </w:rPr>
        <w:t>strategy.</w:t>
      </w:r>
      <w:r>
        <w:rPr>
          <w:spacing w:val="48"/>
          <w:w w:val="105"/>
        </w:rPr>
        <w:t xml:space="preserve"> </w:t>
      </w:r>
      <w:r>
        <w:rPr>
          <w:w w:val="105"/>
        </w:rPr>
        <w:t>To</w:t>
      </w:r>
      <w:r w:rsidR="00E664C4">
        <w:rPr>
          <w:w w:val="105"/>
        </w:rPr>
        <w:t xml:space="preserve"> remove the cloak of privilege from</w:t>
      </w:r>
      <w:r>
        <w:rPr>
          <w:spacing w:val="47"/>
          <w:w w:val="105"/>
        </w:rPr>
        <w:t xml:space="preserve"> </w:t>
      </w:r>
      <w:r>
        <w:rPr>
          <w:w w:val="105"/>
        </w:rPr>
        <w:t>these</w:t>
      </w:r>
      <w:r>
        <w:rPr>
          <w:spacing w:val="49"/>
          <w:w w:val="105"/>
        </w:rPr>
        <w:t xml:space="preserve"> </w:t>
      </w:r>
      <w:r>
        <w:rPr>
          <w:w w:val="105"/>
        </w:rPr>
        <w:t>documents</w:t>
      </w:r>
      <w:r>
        <w:rPr>
          <w:spacing w:val="47"/>
          <w:w w:val="105"/>
        </w:rPr>
        <w:t xml:space="preserve"> </w:t>
      </w:r>
      <w:r>
        <w:rPr>
          <w:w w:val="105"/>
        </w:rPr>
        <w:t>is</w:t>
      </w:r>
      <w:r>
        <w:rPr>
          <w:spacing w:val="48"/>
          <w:w w:val="105"/>
        </w:rPr>
        <w:t xml:space="preserve"> </w:t>
      </w:r>
      <w:r>
        <w:rPr>
          <w:w w:val="105"/>
        </w:rPr>
        <w:t>to</w:t>
      </w:r>
      <w:r>
        <w:rPr>
          <w:w w:val="113"/>
        </w:rPr>
        <w:t xml:space="preserve"> </w:t>
      </w:r>
      <w:r>
        <w:rPr>
          <w:w w:val="105"/>
        </w:rPr>
        <w:t>publish</w:t>
      </w:r>
      <w:r>
        <w:rPr>
          <w:spacing w:val="53"/>
          <w:w w:val="105"/>
        </w:rPr>
        <w:t xml:space="preserve"> </w:t>
      </w:r>
      <w:r>
        <w:rPr>
          <w:w w:val="105"/>
        </w:rPr>
        <w:t>a</w:t>
      </w:r>
      <w:r>
        <w:rPr>
          <w:spacing w:val="55"/>
          <w:w w:val="105"/>
        </w:rPr>
        <w:t xml:space="preserve"> </w:t>
      </w:r>
      <w:r>
        <w:rPr>
          <w:w w:val="105"/>
        </w:rPr>
        <w:t>road</w:t>
      </w:r>
      <w:r>
        <w:rPr>
          <w:spacing w:val="55"/>
          <w:w w:val="105"/>
        </w:rPr>
        <w:t xml:space="preserve"> </w:t>
      </w:r>
      <w:r>
        <w:rPr>
          <w:w w:val="105"/>
        </w:rPr>
        <w:t>map</w:t>
      </w:r>
      <w:r>
        <w:rPr>
          <w:spacing w:val="54"/>
          <w:w w:val="105"/>
        </w:rPr>
        <w:t xml:space="preserve"> </w:t>
      </w:r>
      <w:r>
        <w:rPr>
          <w:w w:val="105"/>
        </w:rPr>
        <w:t>to</w:t>
      </w:r>
      <w:r>
        <w:rPr>
          <w:spacing w:val="54"/>
          <w:w w:val="105"/>
        </w:rPr>
        <w:t xml:space="preserve"> </w:t>
      </w:r>
      <w:r>
        <w:rPr>
          <w:w w:val="105"/>
        </w:rPr>
        <w:t>counsel’s</w:t>
      </w:r>
      <w:r>
        <w:rPr>
          <w:spacing w:val="54"/>
          <w:w w:val="105"/>
        </w:rPr>
        <w:t xml:space="preserve"> </w:t>
      </w:r>
      <w:r>
        <w:rPr>
          <w:w w:val="105"/>
        </w:rPr>
        <w:t>litigation</w:t>
      </w:r>
      <w:r>
        <w:rPr>
          <w:spacing w:val="53"/>
          <w:w w:val="105"/>
        </w:rPr>
        <w:t xml:space="preserve"> </w:t>
      </w:r>
      <w:r>
        <w:rPr>
          <w:w w:val="105"/>
        </w:rPr>
        <w:t>strategy</w:t>
      </w:r>
      <w:r>
        <w:rPr>
          <w:spacing w:val="54"/>
          <w:w w:val="105"/>
        </w:rPr>
        <w:t xml:space="preserve"> </w:t>
      </w:r>
      <w:r>
        <w:rPr>
          <w:w w:val="105"/>
        </w:rPr>
        <w:t>for</w:t>
      </w:r>
      <w:r>
        <w:rPr>
          <w:spacing w:val="54"/>
          <w:w w:val="105"/>
        </w:rPr>
        <w:t xml:space="preserve"> </w:t>
      </w:r>
      <w:r>
        <w:rPr>
          <w:w w:val="105"/>
        </w:rPr>
        <w:t>adverse</w:t>
      </w:r>
      <w:r>
        <w:rPr>
          <w:w w:val="104"/>
        </w:rPr>
        <w:t xml:space="preserve"> </w:t>
      </w:r>
      <w:r>
        <w:rPr>
          <w:w w:val="105"/>
        </w:rPr>
        <w:t>parties.</w:t>
      </w:r>
    </w:p>
    <w:p w:rsidR="00A4344C" w:rsidRDefault="00A43B3D">
      <w:pPr>
        <w:pStyle w:val="BodyText"/>
        <w:spacing w:line="226" w:lineRule="auto"/>
        <w:ind w:right="1316"/>
        <w:jc w:val="both"/>
      </w:pPr>
      <w:r>
        <w:rPr>
          <w:w w:val="105"/>
        </w:rPr>
        <w:t>Courts grappling</w:t>
      </w:r>
      <w:r>
        <w:rPr>
          <w:spacing w:val="3"/>
          <w:w w:val="105"/>
        </w:rPr>
        <w:t xml:space="preserve"> </w:t>
      </w:r>
      <w:r>
        <w:rPr>
          <w:w w:val="105"/>
        </w:rPr>
        <w:t>with</w:t>
      </w:r>
      <w:r>
        <w:rPr>
          <w:spacing w:val="3"/>
          <w:w w:val="105"/>
        </w:rPr>
        <w:t xml:space="preserve"> </w:t>
      </w:r>
      <w:r>
        <w:rPr>
          <w:w w:val="105"/>
        </w:rPr>
        <w:t>this</w:t>
      </w:r>
      <w:r>
        <w:rPr>
          <w:spacing w:val="2"/>
          <w:w w:val="105"/>
        </w:rPr>
        <w:t xml:space="preserve"> </w:t>
      </w:r>
      <w:r>
        <w:rPr>
          <w:w w:val="105"/>
        </w:rPr>
        <w:t>issue</w:t>
      </w:r>
      <w:r>
        <w:rPr>
          <w:spacing w:val="2"/>
          <w:w w:val="105"/>
        </w:rPr>
        <w:t xml:space="preserve"> </w:t>
      </w:r>
      <w:r>
        <w:rPr>
          <w:w w:val="105"/>
        </w:rPr>
        <w:t>need</w:t>
      </w:r>
      <w:r>
        <w:rPr>
          <w:spacing w:val="2"/>
          <w:w w:val="105"/>
        </w:rPr>
        <w:t xml:space="preserve"> </w:t>
      </w:r>
      <w:r>
        <w:rPr>
          <w:w w:val="105"/>
        </w:rPr>
        <w:t>to</w:t>
      </w:r>
      <w:r>
        <w:rPr>
          <w:spacing w:val="2"/>
          <w:w w:val="105"/>
        </w:rPr>
        <w:t xml:space="preserve"> </w:t>
      </w:r>
      <w:r>
        <w:rPr>
          <w:w w:val="105"/>
        </w:rPr>
        <w:t>recall</w:t>
      </w:r>
      <w:r>
        <w:rPr>
          <w:spacing w:val="2"/>
          <w:w w:val="105"/>
        </w:rPr>
        <w:t xml:space="preserve"> </w:t>
      </w:r>
      <w:r>
        <w:rPr>
          <w:w w:val="105"/>
        </w:rPr>
        <w:t>both</w:t>
      </w:r>
      <w:r>
        <w:rPr>
          <w:spacing w:val="2"/>
          <w:w w:val="105"/>
        </w:rPr>
        <w:t xml:space="preserve"> </w:t>
      </w:r>
      <w:r>
        <w:rPr>
          <w:w w:val="105"/>
        </w:rPr>
        <w:t>the</w:t>
      </w:r>
      <w:r>
        <w:rPr>
          <w:spacing w:val="2"/>
          <w:w w:val="105"/>
        </w:rPr>
        <w:t xml:space="preserve"> </w:t>
      </w:r>
      <w:r>
        <w:rPr>
          <w:w w:val="105"/>
        </w:rPr>
        <w:t>purposes</w:t>
      </w:r>
      <w:r>
        <w:rPr>
          <w:w w:val="106"/>
        </w:rPr>
        <w:t xml:space="preserve"> </w:t>
      </w:r>
      <w:r>
        <w:rPr>
          <w:w w:val="105"/>
        </w:rPr>
        <w:t>that</w:t>
      </w:r>
      <w:r>
        <w:rPr>
          <w:spacing w:val="-23"/>
          <w:w w:val="105"/>
        </w:rPr>
        <w:t xml:space="preserve"> </w:t>
      </w:r>
      <w:r>
        <w:rPr>
          <w:w w:val="105"/>
        </w:rPr>
        <w:t>privilege</w:t>
      </w:r>
      <w:r>
        <w:rPr>
          <w:spacing w:val="-23"/>
          <w:w w:val="105"/>
        </w:rPr>
        <w:t xml:space="preserve"> </w:t>
      </w:r>
      <w:r>
        <w:rPr>
          <w:w w:val="105"/>
        </w:rPr>
        <w:t>serves</w:t>
      </w:r>
      <w:r>
        <w:rPr>
          <w:spacing w:val="-24"/>
          <w:w w:val="105"/>
        </w:rPr>
        <w:t xml:space="preserve"> </w:t>
      </w:r>
      <w:r>
        <w:rPr>
          <w:w w:val="105"/>
        </w:rPr>
        <w:t>and</w:t>
      </w:r>
      <w:r>
        <w:rPr>
          <w:spacing w:val="-23"/>
          <w:w w:val="105"/>
        </w:rPr>
        <w:t xml:space="preserve"> </w:t>
      </w:r>
      <w:r>
        <w:rPr>
          <w:w w:val="105"/>
        </w:rPr>
        <w:t>what</w:t>
      </w:r>
      <w:r>
        <w:rPr>
          <w:spacing w:val="-23"/>
          <w:w w:val="105"/>
        </w:rPr>
        <w:t xml:space="preserve"> </w:t>
      </w:r>
      <w:r>
        <w:rPr>
          <w:w w:val="105"/>
        </w:rPr>
        <w:t>exactly</w:t>
      </w:r>
      <w:r>
        <w:rPr>
          <w:spacing w:val="-24"/>
          <w:w w:val="105"/>
        </w:rPr>
        <w:t xml:space="preserve"> </w:t>
      </w:r>
      <w:r>
        <w:rPr>
          <w:w w:val="105"/>
        </w:rPr>
        <w:t>they</w:t>
      </w:r>
      <w:r>
        <w:rPr>
          <w:spacing w:val="-23"/>
          <w:w w:val="105"/>
        </w:rPr>
        <w:t xml:space="preserve"> </w:t>
      </w:r>
      <w:r>
        <w:rPr>
          <w:w w:val="105"/>
        </w:rPr>
        <w:t>are</w:t>
      </w:r>
      <w:r>
        <w:rPr>
          <w:spacing w:val="-23"/>
          <w:w w:val="105"/>
        </w:rPr>
        <w:t xml:space="preserve"> </w:t>
      </w:r>
      <w:r>
        <w:rPr>
          <w:w w:val="105"/>
        </w:rPr>
        <w:t>being</w:t>
      </w:r>
      <w:r>
        <w:rPr>
          <w:spacing w:val="-21"/>
          <w:w w:val="105"/>
        </w:rPr>
        <w:t xml:space="preserve"> </w:t>
      </w:r>
      <w:r>
        <w:rPr>
          <w:w w:val="105"/>
        </w:rPr>
        <w:t>asked</w:t>
      </w:r>
      <w:r>
        <w:rPr>
          <w:spacing w:val="-24"/>
          <w:w w:val="105"/>
        </w:rPr>
        <w:t xml:space="preserve"> </w:t>
      </w:r>
      <w:r>
        <w:rPr>
          <w:w w:val="105"/>
        </w:rPr>
        <w:t>to</w:t>
      </w:r>
      <w:r>
        <w:rPr>
          <w:spacing w:val="-23"/>
          <w:w w:val="105"/>
        </w:rPr>
        <w:t xml:space="preserve"> </w:t>
      </w:r>
      <w:r>
        <w:rPr>
          <w:w w:val="105"/>
        </w:rPr>
        <w:t>protect.</w:t>
      </w:r>
      <w:r>
        <w:rPr>
          <w:w w:val="108"/>
        </w:rPr>
        <w:t xml:space="preserve"> </w:t>
      </w:r>
      <w:r>
        <w:rPr>
          <w:w w:val="105"/>
        </w:rPr>
        <w:t>Parties</w:t>
      </w:r>
      <w:r>
        <w:rPr>
          <w:spacing w:val="3"/>
          <w:w w:val="105"/>
        </w:rPr>
        <w:t xml:space="preserve"> </w:t>
      </w:r>
      <w:r>
        <w:rPr>
          <w:w w:val="105"/>
        </w:rPr>
        <w:t>advancing</w:t>
      </w:r>
      <w:r>
        <w:rPr>
          <w:spacing w:val="3"/>
          <w:w w:val="105"/>
        </w:rPr>
        <w:t xml:space="preserve"> </w:t>
      </w:r>
      <w:r>
        <w:rPr>
          <w:w w:val="105"/>
        </w:rPr>
        <w:t>a</w:t>
      </w:r>
      <w:r>
        <w:rPr>
          <w:spacing w:val="4"/>
          <w:w w:val="105"/>
        </w:rPr>
        <w:t xml:space="preserve"> </w:t>
      </w:r>
      <w:r>
        <w:rPr>
          <w:w w:val="105"/>
        </w:rPr>
        <w:t>claim</w:t>
      </w:r>
      <w:r>
        <w:rPr>
          <w:spacing w:val="4"/>
          <w:w w:val="105"/>
        </w:rPr>
        <w:t xml:space="preserve"> </w:t>
      </w:r>
      <w:r>
        <w:rPr>
          <w:w w:val="105"/>
        </w:rPr>
        <w:t>of</w:t>
      </w:r>
      <w:r>
        <w:rPr>
          <w:spacing w:val="3"/>
          <w:w w:val="105"/>
        </w:rPr>
        <w:t xml:space="preserve"> </w:t>
      </w:r>
      <w:r>
        <w:rPr>
          <w:w w:val="105"/>
        </w:rPr>
        <w:t>privilege</w:t>
      </w:r>
      <w:r>
        <w:rPr>
          <w:spacing w:val="4"/>
          <w:w w:val="105"/>
        </w:rPr>
        <w:t xml:space="preserve"> </w:t>
      </w:r>
      <w:r>
        <w:rPr>
          <w:w w:val="105"/>
        </w:rPr>
        <w:t>over</w:t>
      </w:r>
      <w:r>
        <w:rPr>
          <w:spacing w:val="3"/>
          <w:w w:val="105"/>
        </w:rPr>
        <w:t xml:space="preserve"> </w:t>
      </w:r>
      <w:r>
        <w:rPr>
          <w:w w:val="105"/>
        </w:rPr>
        <w:t>the</w:t>
      </w:r>
      <w:r>
        <w:rPr>
          <w:spacing w:val="4"/>
          <w:w w:val="105"/>
        </w:rPr>
        <w:t xml:space="preserve"> </w:t>
      </w:r>
      <w:r>
        <w:rPr>
          <w:w w:val="105"/>
        </w:rPr>
        <w:t>fruits</w:t>
      </w:r>
      <w:r>
        <w:rPr>
          <w:spacing w:val="4"/>
          <w:w w:val="105"/>
        </w:rPr>
        <w:t xml:space="preserve"> </w:t>
      </w:r>
      <w:r>
        <w:rPr>
          <w:w w:val="105"/>
        </w:rPr>
        <w:t>of</w:t>
      </w:r>
      <w:r>
        <w:rPr>
          <w:spacing w:val="5"/>
          <w:w w:val="105"/>
        </w:rPr>
        <w:t xml:space="preserve"> </w:t>
      </w:r>
      <w:r>
        <w:rPr>
          <w:w w:val="105"/>
        </w:rPr>
        <w:t>an</w:t>
      </w:r>
      <w:r>
        <w:rPr>
          <w:spacing w:val="3"/>
          <w:w w:val="105"/>
        </w:rPr>
        <w:t xml:space="preserve"> </w:t>
      </w:r>
      <w:r>
        <w:rPr>
          <w:w w:val="105"/>
        </w:rPr>
        <w:t>internal</w:t>
      </w:r>
      <w:r>
        <w:rPr>
          <w:w w:val="107"/>
        </w:rPr>
        <w:t xml:space="preserve"> </w:t>
      </w:r>
      <w:r>
        <w:rPr>
          <w:w w:val="105"/>
        </w:rPr>
        <w:t>investigation</w:t>
      </w:r>
      <w:r>
        <w:rPr>
          <w:spacing w:val="21"/>
          <w:w w:val="105"/>
        </w:rPr>
        <w:t xml:space="preserve"> </w:t>
      </w:r>
      <w:r>
        <w:rPr>
          <w:w w:val="105"/>
        </w:rPr>
        <w:t>are</w:t>
      </w:r>
      <w:r>
        <w:rPr>
          <w:spacing w:val="23"/>
          <w:w w:val="105"/>
        </w:rPr>
        <w:t xml:space="preserve"> </w:t>
      </w:r>
      <w:r>
        <w:rPr>
          <w:w w:val="105"/>
        </w:rPr>
        <w:t>not</w:t>
      </w:r>
      <w:r>
        <w:rPr>
          <w:spacing w:val="23"/>
          <w:w w:val="105"/>
        </w:rPr>
        <w:t xml:space="preserve"> </w:t>
      </w:r>
      <w:r>
        <w:rPr>
          <w:w w:val="105"/>
        </w:rPr>
        <w:t>seeking</w:t>
      </w:r>
      <w:r>
        <w:rPr>
          <w:spacing w:val="23"/>
          <w:w w:val="105"/>
        </w:rPr>
        <w:t xml:space="preserve"> </w:t>
      </w:r>
      <w:r>
        <w:rPr>
          <w:w w:val="105"/>
        </w:rPr>
        <w:t>to</w:t>
      </w:r>
      <w:r>
        <w:rPr>
          <w:spacing w:val="23"/>
          <w:w w:val="105"/>
        </w:rPr>
        <w:t xml:space="preserve"> </w:t>
      </w:r>
      <w:r>
        <w:rPr>
          <w:w w:val="105"/>
        </w:rPr>
        <w:t>protect</w:t>
      </w:r>
      <w:r>
        <w:rPr>
          <w:spacing w:val="21"/>
          <w:w w:val="105"/>
        </w:rPr>
        <w:t xml:space="preserve"> </w:t>
      </w:r>
      <w:r>
        <w:rPr>
          <w:w w:val="105"/>
        </w:rPr>
        <w:t>the</w:t>
      </w:r>
      <w:r>
        <w:rPr>
          <w:spacing w:val="23"/>
          <w:w w:val="105"/>
        </w:rPr>
        <w:t xml:space="preserve"> </w:t>
      </w:r>
      <w:r>
        <w:rPr>
          <w:w w:val="105"/>
        </w:rPr>
        <w:t>underlying</w:t>
      </w:r>
      <w:r>
        <w:rPr>
          <w:spacing w:val="23"/>
          <w:w w:val="105"/>
        </w:rPr>
        <w:t xml:space="preserve"> </w:t>
      </w:r>
      <w:r>
        <w:rPr>
          <w:w w:val="105"/>
        </w:rPr>
        <w:t>facts</w:t>
      </w:r>
      <w:r>
        <w:rPr>
          <w:spacing w:val="23"/>
          <w:w w:val="105"/>
        </w:rPr>
        <w:t xml:space="preserve"> </w:t>
      </w:r>
      <w:r>
        <w:rPr>
          <w:w w:val="105"/>
        </w:rPr>
        <w:t>from</w:t>
      </w:r>
      <w:r>
        <w:rPr>
          <w:w w:val="107"/>
        </w:rPr>
        <w:t xml:space="preserve"> </w:t>
      </w:r>
      <w:r>
        <w:rPr>
          <w:w w:val="105"/>
        </w:rPr>
        <w:t>disclosure</w:t>
      </w:r>
      <w:r>
        <w:rPr>
          <w:spacing w:val="29"/>
          <w:w w:val="105"/>
        </w:rPr>
        <w:t xml:space="preserve"> </w:t>
      </w:r>
      <w:r>
        <w:rPr>
          <w:w w:val="105"/>
        </w:rPr>
        <w:t>(because</w:t>
      </w:r>
      <w:r>
        <w:rPr>
          <w:spacing w:val="28"/>
          <w:w w:val="105"/>
        </w:rPr>
        <w:t xml:space="preserve"> </w:t>
      </w:r>
      <w:r>
        <w:rPr>
          <w:w w:val="105"/>
        </w:rPr>
        <w:t>anyone</w:t>
      </w:r>
      <w:r>
        <w:rPr>
          <w:spacing w:val="30"/>
          <w:w w:val="105"/>
        </w:rPr>
        <w:t xml:space="preserve"> </w:t>
      </w:r>
      <w:r>
        <w:rPr>
          <w:w w:val="105"/>
        </w:rPr>
        <w:t>else</w:t>
      </w:r>
      <w:r>
        <w:rPr>
          <w:spacing w:val="31"/>
          <w:w w:val="105"/>
        </w:rPr>
        <w:t xml:space="preserve"> </w:t>
      </w:r>
      <w:r>
        <w:rPr>
          <w:w w:val="105"/>
        </w:rPr>
        <w:t>may</w:t>
      </w:r>
      <w:r>
        <w:rPr>
          <w:spacing w:val="29"/>
          <w:w w:val="105"/>
        </w:rPr>
        <w:t xml:space="preserve"> </w:t>
      </w:r>
      <w:r>
        <w:rPr>
          <w:w w:val="105"/>
        </w:rPr>
        <w:t>seek</w:t>
      </w:r>
      <w:r>
        <w:rPr>
          <w:spacing w:val="30"/>
          <w:w w:val="105"/>
        </w:rPr>
        <w:t xml:space="preserve"> </w:t>
      </w:r>
      <w:r>
        <w:rPr>
          <w:w w:val="105"/>
        </w:rPr>
        <w:t>to</w:t>
      </w:r>
      <w:r>
        <w:rPr>
          <w:spacing w:val="30"/>
          <w:w w:val="105"/>
        </w:rPr>
        <w:t xml:space="preserve"> </w:t>
      </w:r>
      <w:r>
        <w:rPr>
          <w:w w:val="105"/>
        </w:rPr>
        <w:t>interview</w:t>
      </w:r>
      <w:r>
        <w:rPr>
          <w:spacing w:val="30"/>
          <w:w w:val="105"/>
        </w:rPr>
        <w:t xml:space="preserve"> </w:t>
      </w:r>
      <w:r>
        <w:rPr>
          <w:w w:val="105"/>
        </w:rPr>
        <w:t>the</w:t>
      </w:r>
      <w:r>
        <w:rPr>
          <w:spacing w:val="29"/>
          <w:w w:val="105"/>
        </w:rPr>
        <w:t xml:space="preserve"> </w:t>
      </w:r>
      <w:r>
        <w:rPr>
          <w:w w:val="105"/>
        </w:rPr>
        <w:t>same</w:t>
      </w:r>
      <w:r>
        <w:rPr>
          <w:w w:val="103"/>
        </w:rPr>
        <w:t xml:space="preserve"> </w:t>
      </w:r>
      <w:r>
        <w:rPr>
          <w:w w:val="105"/>
        </w:rPr>
        <w:t>witness);</w:t>
      </w:r>
      <w:r>
        <w:rPr>
          <w:spacing w:val="-1"/>
          <w:w w:val="105"/>
        </w:rPr>
        <w:t xml:space="preserve"> </w:t>
      </w:r>
      <w:r>
        <w:rPr>
          <w:w w:val="105"/>
        </w:rPr>
        <w:t>they</w:t>
      </w:r>
      <w:r>
        <w:rPr>
          <w:spacing w:val="2"/>
          <w:w w:val="105"/>
        </w:rPr>
        <w:t xml:space="preserve"> </w:t>
      </w:r>
      <w:r>
        <w:rPr>
          <w:w w:val="105"/>
        </w:rPr>
        <w:t>are</w:t>
      </w:r>
      <w:r>
        <w:rPr>
          <w:spacing w:val="-1"/>
          <w:w w:val="105"/>
        </w:rPr>
        <w:t xml:space="preserve"> </w:t>
      </w:r>
      <w:r>
        <w:rPr>
          <w:w w:val="105"/>
        </w:rPr>
        <w:t>seeking</w:t>
      </w:r>
      <w:r>
        <w:rPr>
          <w:spacing w:val="2"/>
          <w:w w:val="105"/>
        </w:rPr>
        <w:t xml:space="preserve"> </w:t>
      </w:r>
      <w:r>
        <w:rPr>
          <w:w w:val="105"/>
        </w:rPr>
        <w:t>to</w:t>
      </w:r>
      <w:r>
        <w:rPr>
          <w:spacing w:val="1"/>
          <w:w w:val="105"/>
        </w:rPr>
        <w:t xml:space="preserve"> </w:t>
      </w:r>
      <w:r>
        <w:rPr>
          <w:w w:val="105"/>
        </w:rPr>
        <w:t>protect their</w:t>
      </w:r>
      <w:r>
        <w:rPr>
          <w:spacing w:val="-1"/>
          <w:w w:val="105"/>
        </w:rPr>
        <w:t xml:space="preserve"> </w:t>
      </w:r>
      <w:r>
        <w:rPr>
          <w:w w:val="105"/>
        </w:rPr>
        <w:t>work product. Protecting</w:t>
      </w:r>
      <w:r>
        <w:rPr>
          <w:w w:val="106"/>
        </w:rPr>
        <w:t xml:space="preserve"> </w:t>
      </w:r>
      <w:r>
        <w:rPr>
          <w:w w:val="105"/>
        </w:rPr>
        <w:t>the</w:t>
      </w:r>
      <w:r>
        <w:rPr>
          <w:spacing w:val="3"/>
          <w:w w:val="105"/>
        </w:rPr>
        <w:t xml:space="preserve"> </w:t>
      </w:r>
      <w:r>
        <w:rPr>
          <w:w w:val="105"/>
        </w:rPr>
        <w:t>latter</w:t>
      </w:r>
      <w:r>
        <w:rPr>
          <w:spacing w:val="2"/>
          <w:w w:val="105"/>
        </w:rPr>
        <w:t xml:space="preserve"> </w:t>
      </w:r>
      <w:r>
        <w:rPr>
          <w:w w:val="105"/>
        </w:rPr>
        <w:t>does</w:t>
      </w:r>
      <w:r>
        <w:rPr>
          <w:spacing w:val="3"/>
          <w:w w:val="105"/>
        </w:rPr>
        <w:t xml:space="preserve"> </w:t>
      </w:r>
      <w:r>
        <w:rPr>
          <w:w w:val="105"/>
        </w:rPr>
        <w:t>not</w:t>
      </w:r>
      <w:r>
        <w:rPr>
          <w:spacing w:val="4"/>
          <w:w w:val="105"/>
        </w:rPr>
        <w:t xml:space="preserve"> </w:t>
      </w:r>
      <w:r>
        <w:rPr>
          <w:w w:val="105"/>
        </w:rPr>
        <w:t>bar</w:t>
      </w:r>
      <w:r>
        <w:rPr>
          <w:spacing w:val="2"/>
          <w:w w:val="105"/>
        </w:rPr>
        <w:t xml:space="preserve"> </w:t>
      </w:r>
      <w:r>
        <w:rPr>
          <w:w w:val="105"/>
        </w:rPr>
        <w:t>access</w:t>
      </w:r>
      <w:r>
        <w:rPr>
          <w:spacing w:val="2"/>
          <w:w w:val="105"/>
        </w:rPr>
        <w:t xml:space="preserve"> </w:t>
      </w:r>
      <w:r>
        <w:rPr>
          <w:w w:val="105"/>
        </w:rPr>
        <w:t>to</w:t>
      </w:r>
      <w:r>
        <w:rPr>
          <w:spacing w:val="5"/>
          <w:w w:val="105"/>
        </w:rPr>
        <w:t xml:space="preserve"> </w:t>
      </w:r>
      <w:r>
        <w:rPr>
          <w:w w:val="105"/>
        </w:rPr>
        <w:t>the</w:t>
      </w:r>
      <w:r>
        <w:rPr>
          <w:spacing w:val="2"/>
          <w:w w:val="105"/>
        </w:rPr>
        <w:t xml:space="preserve"> </w:t>
      </w:r>
      <w:r>
        <w:rPr>
          <w:w w:val="105"/>
        </w:rPr>
        <w:t>former.</w:t>
      </w:r>
    </w:p>
    <w:p w:rsidR="00A4344C" w:rsidRDefault="00A43B3D">
      <w:pPr>
        <w:pStyle w:val="BodyText"/>
        <w:spacing w:line="226" w:lineRule="auto"/>
        <w:ind w:right="1312"/>
        <w:jc w:val="both"/>
      </w:pPr>
      <w:r>
        <w:rPr>
          <w:w w:val="105"/>
        </w:rPr>
        <w:t>This</w:t>
      </w:r>
      <w:r>
        <w:rPr>
          <w:spacing w:val="25"/>
          <w:w w:val="105"/>
        </w:rPr>
        <w:t xml:space="preserve"> </w:t>
      </w:r>
      <w:r>
        <w:rPr>
          <w:w w:val="105"/>
        </w:rPr>
        <w:t>paper</w:t>
      </w:r>
      <w:r>
        <w:rPr>
          <w:spacing w:val="25"/>
          <w:w w:val="105"/>
        </w:rPr>
        <w:t xml:space="preserve"> </w:t>
      </w:r>
      <w:r>
        <w:rPr>
          <w:w w:val="105"/>
        </w:rPr>
        <w:t>is</w:t>
      </w:r>
      <w:r>
        <w:rPr>
          <w:spacing w:val="25"/>
          <w:w w:val="105"/>
        </w:rPr>
        <w:t xml:space="preserve"> </w:t>
      </w:r>
      <w:r>
        <w:rPr>
          <w:w w:val="105"/>
        </w:rPr>
        <w:t>broken</w:t>
      </w:r>
      <w:r>
        <w:rPr>
          <w:spacing w:val="25"/>
          <w:w w:val="105"/>
        </w:rPr>
        <w:t xml:space="preserve"> </w:t>
      </w:r>
      <w:r>
        <w:rPr>
          <w:w w:val="105"/>
        </w:rPr>
        <w:t>into</w:t>
      </w:r>
      <w:r>
        <w:rPr>
          <w:spacing w:val="26"/>
          <w:w w:val="105"/>
        </w:rPr>
        <w:t xml:space="preserve"> </w:t>
      </w:r>
      <w:r>
        <w:rPr>
          <w:w w:val="105"/>
        </w:rPr>
        <w:t>three</w:t>
      </w:r>
      <w:r>
        <w:rPr>
          <w:spacing w:val="25"/>
          <w:w w:val="105"/>
        </w:rPr>
        <w:t xml:space="preserve"> </w:t>
      </w:r>
      <w:r>
        <w:rPr>
          <w:w w:val="105"/>
        </w:rPr>
        <w:t>parts.</w:t>
      </w:r>
      <w:r>
        <w:rPr>
          <w:spacing w:val="25"/>
          <w:w w:val="105"/>
        </w:rPr>
        <w:t xml:space="preserve"> </w:t>
      </w:r>
      <w:r>
        <w:rPr>
          <w:w w:val="105"/>
        </w:rPr>
        <w:t>First,</w:t>
      </w:r>
      <w:r>
        <w:rPr>
          <w:spacing w:val="26"/>
          <w:w w:val="105"/>
        </w:rPr>
        <w:t xml:space="preserve"> </w:t>
      </w:r>
      <w:r>
        <w:rPr>
          <w:w w:val="105"/>
        </w:rPr>
        <w:t>it</w:t>
      </w:r>
      <w:r>
        <w:rPr>
          <w:spacing w:val="25"/>
          <w:w w:val="105"/>
        </w:rPr>
        <w:t xml:space="preserve"> </w:t>
      </w:r>
      <w:r>
        <w:rPr>
          <w:w w:val="105"/>
        </w:rPr>
        <w:t>will</w:t>
      </w:r>
      <w:r>
        <w:rPr>
          <w:spacing w:val="27"/>
          <w:w w:val="105"/>
        </w:rPr>
        <w:t xml:space="preserve"> </w:t>
      </w:r>
      <w:r w:rsidR="00E664C4">
        <w:rPr>
          <w:w w:val="105"/>
        </w:rPr>
        <w:t>review</w:t>
      </w:r>
      <w:r>
        <w:rPr>
          <w:spacing w:val="24"/>
          <w:w w:val="105"/>
        </w:rPr>
        <w:t xml:space="preserve"> </w:t>
      </w:r>
      <w:r>
        <w:rPr>
          <w:w w:val="105"/>
        </w:rPr>
        <w:t>the</w:t>
      </w:r>
      <w:r>
        <w:rPr>
          <w:w w:val="107"/>
        </w:rPr>
        <w:t xml:space="preserve"> </w:t>
      </w:r>
      <w:r>
        <w:rPr>
          <w:spacing w:val="3"/>
          <w:w w:val="105"/>
        </w:rPr>
        <w:t>purposes</w:t>
      </w:r>
      <w:r>
        <w:rPr>
          <w:spacing w:val="30"/>
          <w:w w:val="105"/>
        </w:rPr>
        <w:t xml:space="preserve"> </w:t>
      </w:r>
      <w:r>
        <w:rPr>
          <w:spacing w:val="2"/>
          <w:w w:val="105"/>
        </w:rPr>
        <w:t>and</w:t>
      </w:r>
      <w:r>
        <w:rPr>
          <w:spacing w:val="31"/>
          <w:w w:val="105"/>
        </w:rPr>
        <w:t xml:space="preserve"> </w:t>
      </w:r>
      <w:r>
        <w:rPr>
          <w:spacing w:val="4"/>
          <w:w w:val="105"/>
        </w:rPr>
        <w:t>principles</w:t>
      </w:r>
      <w:r>
        <w:rPr>
          <w:spacing w:val="32"/>
          <w:w w:val="105"/>
        </w:rPr>
        <w:t xml:space="preserve"> </w:t>
      </w:r>
      <w:r>
        <w:rPr>
          <w:spacing w:val="3"/>
          <w:w w:val="105"/>
        </w:rPr>
        <w:t>animating</w:t>
      </w:r>
      <w:r>
        <w:rPr>
          <w:spacing w:val="30"/>
          <w:w w:val="105"/>
        </w:rPr>
        <w:t xml:space="preserve"> </w:t>
      </w:r>
      <w:r>
        <w:rPr>
          <w:spacing w:val="2"/>
          <w:w w:val="105"/>
        </w:rPr>
        <w:t>both</w:t>
      </w:r>
      <w:r>
        <w:rPr>
          <w:spacing w:val="32"/>
          <w:w w:val="105"/>
        </w:rPr>
        <w:t xml:space="preserve"> </w:t>
      </w:r>
      <w:r>
        <w:rPr>
          <w:spacing w:val="4"/>
          <w:w w:val="105"/>
        </w:rPr>
        <w:t>solicitor-client</w:t>
      </w:r>
      <w:r>
        <w:rPr>
          <w:spacing w:val="30"/>
          <w:w w:val="105"/>
        </w:rPr>
        <w:t xml:space="preserve"> </w:t>
      </w:r>
      <w:r>
        <w:rPr>
          <w:spacing w:val="4"/>
          <w:w w:val="105"/>
        </w:rPr>
        <w:t>and</w:t>
      </w:r>
      <w:r>
        <w:rPr>
          <w:spacing w:val="59"/>
          <w:w w:val="110"/>
        </w:rPr>
        <w:t xml:space="preserve"> </w:t>
      </w:r>
      <w:r>
        <w:rPr>
          <w:w w:val="105"/>
        </w:rPr>
        <w:t>litigation</w:t>
      </w:r>
      <w:r>
        <w:rPr>
          <w:spacing w:val="19"/>
          <w:w w:val="105"/>
        </w:rPr>
        <w:t xml:space="preserve"> </w:t>
      </w:r>
      <w:r>
        <w:rPr>
          <w:w w:val="105"/>
        </w:rPr>
        <w:t>privilege.</w:t>
      </w:r>
      <w:r>
        <w:rPr>
          <w:spacing w:val="19"/>
          <w:w w:val="105"/>
        </w:rPr>
        <w:t xml:space="preserve"> </w:t>
      </w:r>
      <w:r>
        <w:rPr>
          <w:w w:val="105"/>
        </w:rPr>
        <w:t>Second,</w:t>
      </w:r>
      <w:r>
        <w:rPr>
          <w:spacing w:val="20"/>
          <w:w w:val="105"/>
        </w:rPr>
        <w:t xml:space="preserve"> </w:t>
      </w:r>
      <w:r>
        <w:rPr>
          <w:w w:val="105"/>
        </w:rPr>
        <w:t>it</w:t>
      </w:r>
      <w:r>
        <w:rPr>
          <w:spacing w:val="20"/>
          <w:w w:val="105"/>
        </w:rPr>
        <w:t xml:space="preserve"> </w:t>
      </w:r>
      <w:r>
        <w:rPr>
          <w:w w:val="105"/>
        </w:rPr>
        <w:t>will</w:t>
      </w:r>
      <w:r>
        <w:rPr>
          <w:spacing w:val="21"/>
          <w:w w:val="105"/>
        </w:rPr>
        <w:t xml:space="preserve"> </w:t>
      </w:r>
      <w:r>
        <w:rPr>
          <w:w w:val="105"/>
        </w:rPr>
        <w:t>summarize</w:t>
      </w:r>
      <w:r>
        <w:rPr>
          <w:spacing w:val="19"/>
          <w:w w:val="105"/>
        </w:rPr>
        <w:t xml:space="preserve"> </w:t>
      </w:r>
      <w:r>
        <w:rPr>
          <w:w w:val="105"/>
        </w:rPr>
        <w:t>some</w:t>
      </w:r>
      <w:r>
        <w:rPr>
          <w:spacing w:val="21"/>
          <w:w w:val="105"/>
        </w:rPr>
        <w:t xml:space="preserve"> </w:t>
      </w:r>
      <w:r>
        <w:rPr>
          <w:w w:val="105"/>
        </w:rPr>
        <w:t>of</w:t>
      </w:r>
      <w:r>
        <w:rPr>
          <w:spacing w:val="20"/>
          <w:w w:val="105"/>
        </w:rPr>
        <w:t xml:space="preserve"> </w:t>
      </w:r>
      <w:r>
        <w:rPr>
          <w:w w:val="105"/>
        </w:rPr>
        <w:t>the</w:t>
      </w:r>
      <w:r>
        <w:rPr>
          <w:spacing w:val="21"/>
          <w:w w:val="105"/>
        </w:rPr>
        <w:t xml:space="preserve"> </w:t>
      </w:r>
      <w:r>
        <w:rPr>
          <w:w w:val="105"/>
        </w:rPr>
        <w:t>recent cases</w:t>
      </w:r>
      <w:r>
        <w:rPr>
          <w:spacing w:val="-6"/>
          <w:w w:val="105"/>
        </w:rPr>
        <w:t xml:space="preserve"> </w:t>
      </w:r>
      <w:r>
        <w:rPr>
          <w:w w:val="105"/>
        </w:rPr>
        <w:t>dealing</w:t>
      </w:r>
      <w:r>
        <w:rPr>
          <w:spacing w:val="-6"/>
          <w:w w:val="105"/>
        </w:rPr>
        <w:t xml:space="preserve"> </w:t>
      </w:r>
      <w:r>
        <w:rPr>
          <w:w w:val="105"/>
        </w:rPr>
        <w:t>with</w:t>
      </w:r>
      <w:r>
        <w:rPr>
          <w:spacing w:val="-5"/>
          <w:w w:val="105"/>
        </w:rPr>
        <w:t xml:space="preserve"> </w:t>
      </w:r>
      <w:r>
        <w:rPr>
          <w:w w:val="105"/>
        </w:rPr>
        <w:t>this</w:t>
      </w:r>
      <w:r>
        <w:rPr>
          <w:spacing w:val="-6"/>
          <w:w w:val="105"/>
        </w:rPr>
        <w:t xml:space="preserve"> </w:t>
      </w:r>
      <w:r>
        <w:rPr>
          <w:w w:val="105"/>
        </w:rPr>
        <w:t>issue.</w:t>
      </w:r>
      <w:r>
        <w:rPr>
          <w:spacing w:val="-5"/>
          <w:w w:val="105"/>
        </w:rPr>
        <w:t xml:space="preserve"> </w:t>
      </w:r>
      <w:r>
        <w:rPr>
          <w:w w:val="105"/>
        </w:rPr>
        <w:t>Third,</w:t>
      </w:r>
      <w:r>
        <w:rPr>
          <w:spacing w:val="-6"/>
          <w:w w:val="105"/>
        </w:rPr>
        <w:t xml:space="preserve"> </w:t>
      </w:r>
      <w:r>
        <w:rPr>
          <w:w w:val="105"/>
        </w:rPr>
        <w:t>it</w:t>
      </w:r>
      <w:r>
        <w:rPr>
          <w:spacing w:val="-6"/>
          <w:w w:val="105"/>
        </w:rPr>
        <w:t xml:space="preserve"> </w:t>
      </w:r>
      <w:r>
        <w:rPr>
          <w:w w:val="105"/>
        </w:rPr>
        <w:t>will</w:t>
      </w:r>
      <w:r>
        <w:rPr>
          <w:spacing w:val="-5"/>
          <w:w w:val="105"/>
        </w:rPr>
        <w:t xml:space="preserve"> </w:t>
      </w:r>
      <w:r>
        <w:rPr>
          <w:w w:val="105"/>
        </w:rPr>
        <w:t>conclude</w:t>
      </w:r>
      <w:r>
        <w:rPr>
          <w:spacing w:val="-6"/>
          <w:w w:val="105"/>
        </w:rPr>
        <w:t xml:space="preserve"> </w:t>
      </w:r>
      <w:r>
        <w:rPr>
          <w:w w:val="105"/>
        </w:rPr>
        <w:t>by</w:t>
      </w:r>
      <w:r>
        <w:rPr>
          <w:spacing w:val="-5"/>
          <w:w w:val="105"/>
        </w:rPr>
        <w:t xml:space="preserve"> </w:t>
      </w:r>
      <w:r>
        <w:rPr>
          <w:w w:val="105"/>
        </w:rPr>
        <w:t>arguing</w:t>
      </w:r>
      <w:r>
        <w:rPr>
          <w:spacing w:val="-5"/>
          <w:w w:val="105"/>
        </w:rPr>
        <w:t xml:space="preserve"> </w:t>
      </w:r>
      <w:r>
        <w:rPr>
          <w:w w:val="105"/>
        </w:rPr>
        <w:t>that</w:t>
      </w:r>
      <w:r>
        <w:rPr>
          <w:w w:val="114"/>
        </w:rPr>
        <w:t xml:space="preserve"> </w:t>
      </w:r>
      <w:r>
        <w:rPr>
          <w:w w:val="105"/>
        </w:rPr>
        <w:t>the</w:t>
      </w:r>
      <w:r>
        <w:rPr>
          <w:spacing w:val="22"/>
          <w:w w:val="105"/>
        </w:rPr>
        <w:t xml:space="preserve"> </w:t>
      </w:r>
      <w:r>
        <w:rPr>
          <w:w w:val="105"/>
        </w:rPr>
        <w:t>product</w:t>
      </w:r>
      <w:r>
        <w:rPr>
          <w:spacing w:val="23"/>
          <w:w w:val="105"/>
        </w:rPr>
        <w:t xml:space="preserve"> </w:t>
      </w:r>
      <w:r>
        <w:rPr>
          <w:w w:val="105"/>
        </w:rPr>
        <w:t>of</w:t>
      </w:r>
      <w:r>
        <w:rPr>
          <w:spacing w:val="23"/>
          <w:w w:val="105"/>
        </w:rPr>
        <w:t xml:space="preserve"> </w:t>
      </w:r>
      <w:r>
        <w:rPr>
          <w:w w:val="105"/>
        </w:rPr>
        <w:t>an</w:t>
      </w:r>
      <w:r>
        <w:rPr>
          <w:spacing w:val="23"/>
          <w:w w:val="105"/>
        </w:rPr>
        <w:t xml:space="preserve"> </w:t>
      </w:r>
      <w:r>
        <w:rPr>
          <w:w w:val="105"/>
        </w:rPr>
        <w:t>internal</w:t>
      </w:r>
      <w:r>
        <w:rPr>
          <w:spacing w:val="23"/>
          <w:w w:val="105"/>
        </w:rPr>
        <w:t xml:space="preserve"> </w:t>
      </w:r>
      <w:r>
        <w:rPr>
          <w:w w:val="105"/>
        </w:rPr>
        <w:t>investigation</w:t>
      </w:r>
      <w:r>
        <w:rPr>
          <w:spacing w:val="21"/>
          <w:w w:val="105"/>
        </w:rPr>
        <w:t xml:space="preserve"> </w:t>
      </w:r>
      <w:r>
        <w:rPr>
          <w:w w:val="105"/>
        </w:rPr>
        <w:t>should</w:t>
      </w:r>
      <w:r>
        <w:rPr>
          <w:spacing w:val="22"/>
          <w:w w:val="105"/>
        </w:rPr>
        <w:t xml:space="preserve"> </w:t>
      </w:r>
      <w:r>
        <w:rPr>
          <w:w w:val="105"/>
        </w:rPr>
        <w:t>be</w:t>
      </w:r>
      <w:r>
        <w:rPr>
          <w:spacing w:val="24"/>
          <w:w w:val="105"/>
        </w:rPr>
        <w:t xml:space="preserve"> </w:t>
      </w:r>
      <w:r>
        <w:rPr>
          <w:w w:val="105"/>
        </w:rPr>
        <w:t>subject</w:t>
      </w:r>
      <w:r>
        <w:rPr>
          <w:spacing w:val="23"/>
          <w:w w:val="105"/>
        </w:rPr>
        <w:t xml:space="preserve"> </w:t>
      </w:r>
      <w:r>
        <w:rPr>
          <w:w w:val="105"/>
        </w:rPr>
        <w:t>to</w:t>
      </w:r>
      <w:r>
        <w:rPr>
          <w:spacing w:val="23"/>
          <w:w w:val="105"/>
        </w:rPr>
        <w:t xml:space="preserve"> </w:t>
      </w:r>
      <w:r>
        <w:rPr>
          <w:w w:val="105"/>
        </w:rPr>
        <w:t>both</w:t>
      </w:r>
      <w:r>
        <w:rPr>
          <w:w w:val="111"/>
        </w:rPr>
        <w:t xml:space="preserve"> </w:t>
      </w:r>
      <w:r>
        <w:rPr>
          <w:w w:val="105"/>
        </w:rPr>
        <w:t>solicitor-client</w:t>
      </w:r>
      <w:r>
        <w:rPr>
          <w:spacing w:val="-17"/>
          <w:w w:val="105"/>
        </w:rPr>
        <w:t xml:space="preserve"> </w:t>
      </w:r>
      <w:r>
        <w:rPr>
          <w:w w:val="105"/>
        </w:rPr>
        <w:t>and</w:t>
      </w:r>
      <w:r>
        <w:rPr>
          <w:spacing w:val="-16"/>
          <w:w w:val="105"/>
        </w:rPr>
        <w:t xml:space="preserve"> </w:t>
      </w:r>
      <w:r>
        <w:rPr>
          <w:w w:val="105"/>
        </w:rPr>
        <w:t>litigation</w:t>
      </w:r>
      <w:r>
        <w:rPr>
          <w:spacing w:val="-16"/>
          <w:w w:val="105"/>
        </w:rPr>
        <w:t xml:space="preserve"> </w:t>
      </w:r>
      <w:r>
        <w:rPr>
          <w:w w:val="105"/>
        </w:rPr>
        <w:t>privilege.</w:t>
      </w:r>
    </w:p>
    <w:p w:rsidR="00A4344C" w:rsidRDefault="00A4344C">
      <w:pPr>
        <w:spacing w:before="7"/>
        <w:rPr>
          <w:rFonts w:ascii="Times New Roman" w:eastAsia="Times New Roman" w:hAnsi="Times New Roman" w:cs="Times New Roman"/>
          <w:sz w:val="19"/>
          <w:szCs w:val="19"/>
        </w:rPr>
      </w:pPr>
    </w:p>
    <w:p w:rsidR="00A4344C" w:rsidRDefault="00A43B3D">
      <w:pPr>
        <w:pStyle w:val="Heading1"/>
        <w:ind w:left="1916"/>
      </w:pPr>
      <w:r>
        <w:t>Purpose</w:t>
      </w:r>
      <w:r>
        <w:rPr>
          <w:spacing w:val="31"/>
        </w:rPr>
        <w:t xml:space="preserve"> </w:t>
      </w:r>
      <w:r>
        <w:t>of</w:t>
      </w:r>
      <w:r>
        <w:rPr>
          <w:spacing w:val="32"/>
        </w:rPr>
        <w:t xml:space="preserve"> </w:t>
      </w:r>
      <w:r>
        <w:t>solicitor-client</w:t>
      </w:r>
      <w:r>
        <w:rPr>
          <w:spacing w:val="33"/>
        </w:rPr>
        <w:t xml:space="preserve"> </w:t>
      </w:r>
      <w:r>
        <w:t>and</w:t>
      </w:r>
      <w:r>
        <w:rPr>
          <w:spacing w:val="30"/>
        </w:rPr>
        <w:t xml:space="preserve"> </w:t>
      </w:r>
      <w:r>
        <w:t>litigation</w:t>
      </w:r>
      <w:r>
        <w:rPr>
          <w:spacing w:val="33"/>
        </w:rPr>
        <w:t xml:space="preserve"> </w:t>
      </w:r>
      <w:r>
        <w:t>privilege</w:t>
      </w:r>
    </w:p>
    <w:p w:rsidR="00A4344C" w:rsidRDefault="00A43B3D">
      <w:pPr>
        <w:pStyle w:val="BodyText"/>
        <w:spacing w:before="120" w:line="240" w:lineRule="exact"/>
        <w:ind w:right="1317"/>
        <w:jc w:val="both"/>
      </w:pPr>
      <w:r>
        <w:rPr>
          <w:w w:val="105"/>
        </w:rPr>
        <w:t>The</w:t>
      </w:r>
      <w:r>
        <w:rPr>
          <w:spacing w:val="10"/>
          <w:w w:val="105"/>
        </w:rPr>
        <w:t xml:space="preserve"> </w:t>
      </w:r>
      <w:r>
        <w:rPr>
          <w:w w:val="105"/>
        </w:rPr>
        <w:t>two</w:t>
      </w:r>
      <w:r>
        <w:rPr>
          <w:spacing w:val="11"/>
          <w:w w:val="105"/>
        </w:rPr>
        <w:t xml:space="preserve"> </w:t>
      </w:r>
      <w:r>
        <w:rPr>
          <w:w w:val="105"/>
        </w:rPr>
        <w:t>relevant</w:t>
      </w:r>
      <w:r>
        <w:rPr>
          <w:spacing w:val="11"/>
          <w:w w:val="105"/>
        </w:rPr>
        <w:t xml:space="preserve"> </w:t>
      </w:r>
      <w:r>
        <w:rPr>
          <w:w w:val="105"/>
        </w:rPr>
        <w:t>privileges</w:t>
      </w:r>
      <w:r>
        <w:rPr>
          <w:spacing w:val="11"/>
          <w:w w:val="105"/>
        </w:rPr>
        <w:t xml:space="preserve"> </w:t>
      </w:r>
      <w:r>
        <w:rPr>
          <w:w w:val="105"/>
        </w:rPr>
        <w:t>in</w:t>
      </w:r>
      <w:r>
        <w:rPr>
          <w:spacing w:val="11"/>
          <w:w w:val="105"/>
        </w:rPr>
        <w:t xml:space="preserve"> </w:t>
      </w:r>
      <w:r>
        <w:rPr>
          <w:w w:val="105"/>
        </w:rPr>
        <w:t>an</w:t>
      </w:r>
      <w:r>
        <w:rPr>
          <w:spacing w:val="12"/>
          <w:w w:val="105"/>
        </w:rPr>
        <w:t xml:space="preserve"> </w:t>
      </w:r>
      <w:r>
        <w:rPr>
          <w:w w:val="105"/>
        </w:rPr>
        <w:t>internal</w:t>
      </w:r>
      <w:r>
        <w:rPr>
          <w:spacing w:val="11"/>
          <w:w w:val="105"/>
        </w:rPr>
        <w:t xml:space="preserve"> </w:t>
      </w:r>
      <w:r>
        <w:rPr>
          <w:w w:val="105"/>
        </w:rPr>
        <w:t>investigation</w:t>
      </w:r>
      <w:r>
        <w:rPr>
          <w:spacing w:val="10"/>
          <w:w w:val="105"/>
        </w:rPr>
        <w:t xml:space="preserve"> </w:t>
      </w:r>
      <w:r>
        <w:rPr>
          <w:w w:val="105"/>
        </w:rPr>
        <w:t>are</w:t>
      </w:r>
      <w:r>
        <w:rPr>
          <w:w w:val="107"/>
        </w:rPr>
        <w:t xml:space="preserve"> </w:t>
      </w:r>
      <w:r>
        <w:rPr>
          <w:w w:val="105"/>
        </w:rPr>
        <w:t>solicitor-client and</w:t>
      </w:r>
      <w:r>
        <w:rPr>
          <w:spacing w:val="3"/>
          <w:w w:val="105"/>
        </w:rPr>
        <w:t xml:space="preserve"> </w:t>
      </w:r>
      <w:r>
        <w:rPr>
          <w:w w:val="105"/>
        </w:rPr>
        <w:t>litigation</w:t>
      </w:r>
      <w:r>
        <w:rPr>
          <w:spacing w:val="1"/>
          <w:w w:val="105"/>
        </w:rPr>
        <w:t xml:space="preserve"> </w:t>
      </w:r>
      <w:r>
        <w:rPr>
          <w:w w:val="105"/>
        </w:rPr>
        <w:t>privilege.</w:t>
      </w:r>
      <w:r>
        <w:rPr>
          <w:spacing w:val="2"/>
          <w:w w:val="105"/>
        </w:rPr>
        <w:t xml:space="preserve"> </w:t>
      </w:r>
      <w:r>
        <w:rPr>
          <w:w w:val="105"/>
        </w:rPr>
        <w:t>The</w:t>
      </w:r>
      <w:r>
        <w:rPr>
          <w:spacing w:val="2"/>
          <w:w w:val="105"/>
        </w:rPr>
        <w:t xml:space="preserve"> </w:t>
      </w:r>
      <w:r>
        <w:rPr>
          <w:w w:val="105"/>
        </w:rPr>
        <w:t>two</w:t>
      </w:r>
      <w:r>
        <w:rPr>
          <w:spacing w:val="3"/>
          <w:w w:val="105"/>
        </w:rPr>
        <w:t xml:space="preserve"> </w:t>
      </w:r>
      <w:r>
        <w:rPr>
          <w:w w:val="105"/>
        </w:rPr>
        <w:t>privileges</w:t>
      </w:r>
      <w:r>
        <w:rPr>
          <w:spacing w:val="1"/>
          <w:w w:val="105"/>
        </w:rPr>
        <w:t xml:space="preserve"> </w:t>
      </w:r>
      <w:r>
        <w:rPr>
          <w:w w:val="105"/>
        </w:rPr>
        <w:t>differ</w:t>
      </w:r>
      <w:r>
        <w:rPr>
          <w:spacing w:val="3"/>
          <w:w w:val="105"/>
        </w:rPr>
        <w:t xml:space="preserve"> </w:t>
      </w:r>
      <w:r>
        <w:rPr>
          <w:w w:val="105"/>
        </w:rPr>
        <w:t>in scope</w:t>
      </w:r>
      <w:r>
        <w:rPr>
          <w:spacing w:val="-5"/>
          <w:w w:val="105"/>
        </w:rPr>
        <w:t xml:space="preserve"> </w:t>
      </w:r>
      <w:r>
        <w:rPr>
          <w:w w:val="105"/>
        </w:rPr>
        <w:t>in</w:t>
      </w:r>
      <w:r>
        <w:rPr>
          <w:spacing w:val="-5"/>
          <w:w w:val="105"/>
        </w:rPr>
        <w:t xml:space="preserve"> </w:t>
      </w:r>
      <w:r>
        <w:rPr>
          <w:w w:val="105"/>
        </w:rPr>
        <w:t>accordance</w:t>
      </w:r>
      <w:r>
        <w:rPr>
          <w:spacing w:val="-6"/>
          <w:w w:val="105"/>
        </w:rPr>
        <w:t xml:space="preserve"> </w:t>
      </w:r>
      <w:r>
        <w:rPr>
          <w:w w:val="105"/>
        </w:rPr>
        <w:t>with</w:t>
      </w:r>
      <w:r>
        <w:rPr>
          <w:spacing w:val="-4"/>
          <w:w w:val="105"/>
        </w:rPr>
        <w:t xml:space="preserve"> </w:t>
      </w:r>
      <w:r>
        <w:rPr>
          <w:w w:val="105"/>
        </w:rPr>
        <w:t>their</w:t>
      </w:r>
      <w:r>
        <w:rPr>
          <w:spacing w:val="-5"/>
          <w:w w:val="105"/>
        </w:rPr>
        <w:t xml:space="preserve"> </w:t>
      </w:r>
      <w:r>
        <w:rPr>
          <w:w w:val="105"/>
        </w:rPr>
        <w:t>respective</w:t>
      </w:r>
      <w:r>
        <w:rPr>
          <w:spacing w:val="-6"/>
          <w:w w:val="105"/>
        </w:rPr>
        <w:t xml:space="preserve"> </w:t>
      </w:r>
      <w:r>
        <w:rPr>
          <w:w w:val="105"/>
        </w:rPr>
        <w:t>rationales.</w:t>
      </w:r>
    </w:p>
    <w:p w:rsidR="00A4344C" w:rsidRDefault="00A43B3D">
      <w:pPr>
        <w:pStyle w:val="BodyText"/>
        <w:spacing w:before="5" w:line="217" w:lineRule="auto"/>
        <w:ind w:right="1314"/>
        <w:jc w:val="both"/>
      </w:pPr>
      <w:r>
        <w:rPr>
          <w:spacing w:val="12"/>
          <w:w w:val="105"/>
        </w:rPr>
        <w:t>Solicitor-client</w:t>
      </w:r>
      <w:r>
        <w:rPr>
          <w:spacing w:val="23"/>
          <w:w w:val="105"/>
        </w:rPr>
        <w:t xml:space="preserve"> </w:t>
      </w:r>
      <w:r>
        <w:rPr>
          <w:spacing w:val="11"/>
          <w:w w:val="105"/>
        </w:rPr>
        <w:t>privilege</w:t>
      </w:r>
      <w:r>
        <w:rPr>
          <w:spacing w:val="25"/>
          <w:w w:val="105"/>
        </w:rPr>
        <w:t xml:space="preserve"> </w:t>
      </w:r>
      <w:r>
        <w:rPr>
          <w:spacing w:val="11"/>
          <w:w w:val="105"/>
        </w:rPr>
        <w:t>applies</w:t>
      </w:r>
      <w:r>
        <w:rPr>
          <w:spacing w:val="26"/>
          <w:w w:val="105"/>
        </w:rPr>
        <w:t xml:space="preserve"> </w:t>
      </w:r>
      <w:r>
        <w:rPr>
          <w:spacing w:val="10"/>
          <w:w w:val="105"/>
        </w:rPr>
        <w:t>where</w:t>
      </w:r>
      <w:r>
        <w:rPr>
          <w:spacing w:val="25"/>
          <w:w w:val="105"/>
        </w:rPr>
        <w:t xml:space="preserve"> </w:t>
      </w:r>
      <w:r>
        <w:rPr>
          <w:spacing w:val="9"/>
          <w:w w:val="105"/>
        </w:rPr>
        <w:t>there</w:t>
      </w:r>
      <w:r>
        <w:rPr>
          <w:spacing w:val="25"/>
          <w:w w:val="105"/>
        </w:rPr>
        <w:t xml:space="preserve"> </w:t>
      </w:r>
      <w:r>
        <w:rPr>
          <w:spacing w:val="8"/>
          <w:w w:val="105"/>
        </w:rPr>
        <w:t>is:</w:t>
      </w:r>
      <w:r>
        <w:rPr>
          <w:spacing w:val="27"/>
          <w:w w:val="105"/>
        </w:rPr>
        <w:t xml:space="preserve"> </w:t>
      </w:r>
      <w:r>
        <w:rPr>
          <w:spacing w:val="8"/>
          <w:w w:val="105"/>
        </w:rPr>
        <w:t>(i)</w:t>
      </w:r>
      <w:r>
        <w:rPr>
          <w:spacing w:val="25"/>
          <w:w w:val="105"/>
        </w:rPr>
        <w:t xml:space="preserve"> </w:t>
      </w:r>
      <w:r>
        <w:rPr>
          <w:w w:val="105"/>
        </w:rPr>
        <w:t>a</w:t>
      </w:r>
      <w:r>
        <w:rPr>
          <w:spacing w:val="34"/>
          <w:w w:val="112"/>
        </w:rPr>
        <w:t xml:space="preserve"> </w:t>
      </w:r>
      <w:r>
        <w:rPr>
          <w:w w:val="105"/>
        </w:rPr>
        <w:t>communication</w:t>
      </w:r>
      <w:r>
        <w:rPr>
          <w:spacing w:val="7"/>
          <w:w w:val="105"/>
        </w:rPr>
        <w:t xml:space="preserve"> </w:t>
      </w:r>
      <w:r>
        <w:rPr>
          <w:w w:val="105"/>
        </w:rPr>
        <w:t>between</w:t>
      </w:r>
      <w:r>
        <w:rPr>
          <w:spacing w:val="8"/>
          <w:w w:val="105"/>
        </w:rPr>
        <w:t xml:space="preserve"> </w:t>
      </w:r>
      <w:r>
        <w:rPr>
          <w:w w:val="105"/>
        </w:rPr>
        <w:t>a</w:t>
      </w:r>
      <w:r>
        <w:rPr>
          <w:spacing w:val="9"/>
          <w:w w:val="105"/>
        </w:rPr>
        <w:t xml:space="preserve"> </w:t>
      </w:r>
      <w:r>
        <w:rPr>
          <w:w w:val="105"/>
        </w:rPr>
        <w:t>lawyer</w:t>
      </w:r>
      <w:r>
        <w:rPr>
          <w:spacing w:val="9"/>
          <w:w w:val="105"/>
        </w:rPr>
        <w:t xml:space="preserve"> </w:t>
      </w:r>
      <w:r>
        <w:rPr>
          <w:w w:val="105"/>
        </w:rPr>
        <w:t>and</w:t>
      </w:r>
      <w:r>
        <w:rPr>
          <w:spacing w:val="9"/>
          <w:w w:val="105"/>
        </w:rPr>
        <w:t xml:space="preserve"> </w:t>
      </w:r>
      <w:r>
        <w:rPr>
          <w:w w:val="105"/>
        </w:rPr>
        <w:t>client;</w:t>
      </w:r>
      <w:r>
        <w:rPr>
          <w:spacing w:val="9"/>
          <w:w w:val="105"/>
        </w:rPr>
        <w:t xml:space="preserve"> </w:t>
      </w:r>
      <w:r>
        <w:rPr>
          <w:w w:val="105"/>
        </w:rPr>
        <w:t>(ii)</w:t>
      </w:r>
      <w:r>
        <w:rPr>
          <w:spacing w:val="9"/>
          <w:w w:val="105"/>
        </w:rPr>
        <w:t xml:space="preserve"> </w:t>
      </w:r>
      <w:r>
        <w:rPr>
          <w:w w:val="105"/>
        </w:rPr>
        <w:t>which</w:t>
      </w:r>
      <w:r>
        <w:rPr>
          <w:spacing w:val="10"/>
          <w:w w:val="105"/>
        </w:rPr>
        <w:t xml:space="preserve"> </w:t>
      </w:r>
      <w:r>
        <w:rPr>
          <w:w w:val="105"/>
        </w:rPr>
        <w:t>entails</w:t>
      </w:r>
      <w:r>
        <w:rPr>
          <w:spacing w:val="8"/>
          <w:w w:val="105"/>
        </w:rPr>
        <w:t xml:space="preserve"> </w:t>
      </w:r>
      <w:r>
        <w:rPr>
          <w:w w:val="105"/>
        </w:rPr>
        <w:t>the</w:t>
      </w:r>
      <w:r>
        <w:rPr>
          <w:w w:val="107"/>
        </w:rPr>
        <w:t xml:space="preserve"> </w:t>
      </w:r>
      <w:r>
        <w:rPr>
          <w:w w:val="105"/>
        </w:rPr>
        <w:t>seeking</w:t>
      </w:r>
      <w:r>
        <w:rPr>
          <w:spacing w:val="9"/>
          <w:w w:val="105"/>
        </w:rPr>
        <w:t xml:space="preserve"> </w:t>
      </w:r>
      <w:r>
        <w:rPr>
          <w:w w:val="105"/>
        </w:rPr>
        <w:t>or</w:t>
      </w:r>
      <w:r>
        <w:rPr>
          <w:spacing w:val="9"/>
          <w:w w:val="105"/>
        </w:rPr>
        <w:t xml:space="preserve"> </w:t>
      </w:r>
      <w:r>
        <w:rPr>
          <w:w w:val="105"/>
        </w:rPr>
        <w:t>giving</w:t>
      </w:r>
      <w:r>
        <w:rPr>
          <w:spacing w:val="9"/>
          <w:w w:val="105"/>
        </w:rPr>
        <w:t xml:space="preserve"> </w:t>
      </w:r>
      <w:r>
        <w:rPr>
          <w:w w:val="105"/>
        </w:rPr>
        <w:t>of</w:t>
      </w:r>
      <w:r>
        <w:rPr>
          <w:spacing w:val="10"/>
          <w:w w:val="105"/>
        </w:rPr>
        <w:t xml:space="preserve"> </w:t>
      </w:r>
      <w:r>
        <w:rPr>
          <w:w w:val="105"/>
        </w:rPr>
        <w:t>legal</w:t>
      </w:r>
      <w:r>
        <w:rPr>
          <w:spacing w:val="9"/>
          <w:w w:val="105"/>
        </w:rPr>
        <w:t xml:space="preserve"> </w:t>
      </w:r>
      <w:r>
        <w:rPr>
          <w:w w:val="105"/>
        </w:rPr>
        <w:t>advice;</w:t>
      </w:r>
      <w:r>
        <w:rPr>
          <w:spacing w:val="9"/>
          <w:w w:val="105"/>
        </w:rPr>
        <w:t xml:space="preserve"> </w:t>
      </w:r>
      <w:r>
        <w:rPr>
          <w:w w:val="105"/>
        </w:rPr>
        <w:t>and</w:t>
      </w:r>
      <w:r>
        <w:rPr>
          <w:spacing w:val="9"/>
          <w:w w:val="105"/>
        </w:rPr>
        <w:t xml:space="preserve"> </w:t>
      </w:r>
      <w:r>
        <w:rPr>
          <w:w w:val="105"/>
        </w:rPr>
        <w:t>(iii)</w:t>
      </w:r>
      <w:r>
        <w:rPr>
          <w:spacing w:val="9"/>
          <w:w w:val="105"/>
        </w:rPr>
        <w:t xml:space="preserve"> </w:t>
      </w:r>
      <w:r>
        <w:rPr>
          <w:w w:val="105"/>
        </w:rPr>
        <w:t>which</w:t>
      </w:r>
      <w:r>
        <w:rPr>
          <w:spacing w:val="9"/>
          <w:w w:val="105"/>
        </w:rPr>
        <w:t xml:space="preserve"> </w:t>
      </w:r>
      <w:r>
        <w:rPr>
          <w:w w:val="105"/>
        </w:rPr>
        <w:t>is</w:t>
      </w:r>
      <w:r>
        <w:rPr>
          <w:spacing w:val="9"/>
          <w:w w:val="105"/>
        </w:rPr>
        <w:t xml:space="preserve"> </w:t>
      </w:r>
      <w:r>
        <w:rPr>
          <w:w w:val="105"/>
        </w:rPr>
        <w:t>intended</w:t>
      </w:r>
      <w:r>
        <w:rPr>
          <w:spacing w:val="8"/>
          <w:w w:val="105"/>
        </w:rPr>
        <w:t xml:space="preserve"> </w:t>
      </w:r>
      <w:r>
        <w:rPr>
          <w:w w:val="105"/>
        </w:rPr>
        <w:t>to</w:t>
      </w:r>
      <w:r>
        <w:rPr>
          <w:spacing w:val="10"/>
          <w:w w:val="105"/>
        </w:rPr>
        <w:t xml:space="preserve"> </w:t>
      </w:r>
      <w:r>
        <w:rPr>
          <w:w w:val="105"/>
        </w:rPr>
        <w:t>be</w:t>
      </w:r>
      <w:r>
        <w:rPr>
          <w:w w:val="104"/>
        </w:rPr>
        <w:t xml:space="preserve"> </w:t>
      </w:r>
      <w:r>
        <w:rPr>
          <w:w w:val="105"/>
        </w:rPr>
        <w:t>confidential.</w:t>
      </w:r>
      <w:r>
        <w:rPr>
          <w:w w:val="105"/>
          <w:position w:val="10"/>
          <w:sz w:val="14"/>
          <w:szCs w:val="14"/>
        </w:rPr>
        <w:t>2</w:t>
      </w:r>
      <w:r>
        <w:rPr>
          <w:spacing w:val="21"/>
          <w:w w:val="105"/>
          <w:position w:val="10"/>
          <w:sz w:val="14"/>
          <w:szCs w:val="14"/>
        </w:rPr>
        <w:t xml:space="preserve"> </w:t>
      </w:r>
      <w:r>
        <w:rPr>
          <w:w w:val="105"/>
        </w:rPr>
        <w:t>The</w:t>
      </w:r>
      <w:r>
        <w:rPr>
          <w:spacing w:val="17"/>
          <w:w w:val="105"/>
        </w:rPr>
        <w:t xml:space="preserve"> </w:t>
      </w:r>
      <w:r>
        <w:rPr>
          <w:w w:val="105"/>
        </w:rPr>
        <w:t>purpose</w:t>
      </w:r>
      <w:r>
        <w:rPr>
          <w:spacing w:val="16"/>
          <w:w w:val="105"/>
        </w:rPr>
        <w:t xml:space="preserve"> </w:t>
      </w:r>
      <w:r>
        <w:rPr>
          <w:w w:val="105"/>
        </w:rPr>
        <w:t>of</w:t>
      </w:r>
      <w:r>
        <w:rPr>
          <w:spacing w:val="18"/>
          <w:w w:val="105"/>
        </w:rPr>
        <w:t xml:space="preserve"> </w:t>
      </w:r>
      <w:r>
        <w:rPr>
          <w:w w:val="105"/>
        </w:rPr>
        <w:t>this</w:t>
      </w:r>
      <w:r>
        <w:rPr>
          <w:spacing w:val="17"/>
          <w:w w:val="105"/>
        </w:rPr>
        <w:t xml:space="preserve"> </w:t>
      </w:r>
      <w:r>
        <w:rPr>
          <w:w w:val="105"/>
        </w:rPr>
        <w:t>privilege</w:t>
      </w:r>
      <w:r>
        <w:rPr>
          <w:spacing w:val="15"/>
          <w:w w:val="105"/>
        </w:rPr>
        <w:t xml:space="preserve"> </w:t>
      </w:r>
      <w:r>
        <w:rPr>
          <w:w w:val="105"/>
        </w:rPr>
        <w:t>is</w:t>
      </w:r>
      <w:r>
        <w:rPr>
          <w:spacing w:val="18"/>
          <w:w w:val="105"/>
        </w:rPr>
        <w:t xml:space="preserve"> </w:t>
      </w:r>
      <w:r>
        <w:rPr>
          <w:w w:val="105"/>
        </w:rPr>
        <w:t>to</w:t>
      </w:r>
      <w:r>
        <w:rPr>
          <w:spacing w:val="16"/>
          <w:w w:val="105"/>
        </w:rPr>
        <w:t xml:space="preserve"> </w:t>
      </w:r>
      <w:r>
        <w:rPr>
          <w:w w:val="105"/>
        </w:rPr>
        <w:t>protect</w:t>
      </w:r>
      <w:r>
        <w:rPr>
          <w:spacing w:val="18"/>
          <w:w w:val="105"/>
        </w:rPr>
        <w:t xml:space="preserve"> </w:t>
      </w:r>
      <w:r>
        <w:rPr>
          <w:w w:val="105"/>
        </w:rPr>
        <w:t>the</w:t>
      </w:r>
      <w:r>
        <w:rPr>
          <w:spacing w:val="83"/>
          <w:w w:val="107"/>
        </w:rPr>
        <w:t xml:space="preserve"> </w:t>
      </w:r>
      <w:r>
        <w:rPr>
          <w:w w:val="105"/>
        </w:rPr>
        <w:t>relationship between</w:t>
      </w:r>
      <w:r>
        <w:rPr>
          <w:spacing w:val="1"/>
          <w:w w:val="105"/>
        </w:rPr>
        <w:t xml:space="preserve"> </w:t>
      </w:r>
      <w:r>
        <w:rPr>
          <w:w w:val="105"/>
        </w:rPr>
        <w:t>a</w:t>
      </w:r>
      <w:r>
        <w:rPr>
          <w:spacing w:val="2"/>
          <w:w w:val="105"/>
        </w:rPr>
        <w:t xml:space="preserve"> </w:t>
      </w:r>
      <w:r>
        <w:rPr>
          <w:w w:val="105"/>
        </w:rPr>
        <w:t>client</w:t>
      </w:r>
      <w:r>
        <w:rPr>
          <w:spacing w:val="-1"/>
          <w:w w:val="105"/>
        </w:rPr>
        <w:t xml:space="preserve"> </w:t>
      </w:r>
      <w:r>
        <w:rPr>
          <w:w w:val="105"/>
        </w:rPr>
        <w:t>and</w:t>
      </w:r>
      <w:r>
        <w:rPr>
          <w:spacing w:val="1"/>
          <w:w w:val="105"/>
        </w:rPr>
        <w:t xml:space="preserve"> </w:t>
      </w:r>
      <w:r>
        <w:rPr>
          <w:w w:val="105"/>
        </w:rPr>
        <w:t>her</w:t>
      </w:r>
      <w:r>
        <w:rPr>
          <w:spacing w:val="2"/>
          <w:w w:val="105"/>
        </w:rPr>
        <w:t xml:space="preserve"> </w:t>
      </w:r>
      <w:r>
        <w:rPr>
          <w:w w:val="105"/>
        </w:rPr>
        <w:t>lawyer.</w:t>
      </w:r>
      <w:r>
        <w:rPr>
          <w:w w:val="105"/>
          <w:position w:val="10"/>
          <w:sz w:val="14"/>
          <w:szCs w:val="14"/>
        </w:rPr>
        <w:t>3</w:t>
      </w:r>
      <w:r>
        <w:rPr>
          <w:spacing w:val="23"/>
          <w:w w:val="105"/>
          <w:position w:val="10"/>
          <w:sz w:val="14"/>
          <w:szCs w:val="14"/>
        </w:rPr>
        <w:t xml:space="preserve"> </w:t>
      </w:r>
      <w:r>
        <w:rPr>
          <w:w w:val="105"/>
        </w:rPr>
        <w:t>Unless</w:t>
      </w:r>
      <w:r>
        <w:rPr>
          <w:spacing w:val="1"/>
          <w:w w:val="105"/>
        </w:rPr>
        <w:t xml:space="preserve"> </w:t>
      </w:r>
      <w:r>
        <w:rPr>
          <w:w w:val="105"/>
        </w:rPr>
        <w:t>the</w:t>
      </w:r>
      <w:r>
        <w:rPr>
          <w:spacing w:val="1"/>
          <w:w w:val="105"/>
        </w:rPr>
        <w:t xml:space="preserve"> </w:t>
      </w:r>
      <w:r>
        <w:rPr>
          <w:w w:val="105"/>
        </w:rPr>
        <w:t>client</w:t>
      </w:r>
      <w:r>
        <w:rPr>
          <w:spacing w:val="1"/>
          <w:w w:val="105"/>
        </w:rPr>
        <w:t xml:space="preserve"> </w:t>
      </w:r>
      <w:r>
        <w:rPr>
          <w:w w:val="105"/>
        </w:rPr>
        <w:t>has</w:t>
      </w:r>
      <w:r>
        <w:rPr>
          <w:spacing w:val="22"/>
          <w:w w:val="107"/>
        </w:rPr>
        <w:t xml:space="preserve"> </w:t>
      </w:r>
      <w:r>
        <w:rPr>
          <w:w w:val="105"/>
        </w:rPr>
        <w:t>full</w:t>
      </w:r>
      <w:r>
        <w:rPr>
          <w:spacing w:val="-31"/>
          <w:w w:val="105"/>
        </w:rPr>
        <w:t xml:space="preserve"> </w:t>
      </w:r>
      <w:r>
        <w:rPr>
          <w:w w:val="105"/>
        </w:rPr>
        <w:t>confidence</w:t>
      </w:r>
      <w:r>
        <w:rPr>
          <w:spacing w:val="-32"/>
          <w:w w:val="105"/>
        </w:rPr>
        <w:t xml:space="preserve"> </w:t>
      </w:r>
      <w:r>
        <w:rPr>
          <w:w w:val="105"/>
        </w:rPr>
        <w:t>that</w:t>
      </w:r>
      <w:r>
        <w:rPr>
          <w:spacing w:val="-30"/>
          <w:w w:val="105"/>
        </w:rPr>
        <w:t xml:space="preserve"> </w:t>
      </w:r>
      <w:r>
        <w:rPr>
          <w:w w:val="105"/>
        </w:rPr>
        <w:t>what</w:t>
      </w:r>
      <w:r>
        <w:rPr>
          <w:spacing w:val="-29"/>
          <w:w w:val="105"/>
        </w:rPr>
        <w:t xml:space="preserve"> </w:t>
      </w:r>
      <w:r>
        <w:rPr>
          <w:w w:val="105"/>
        </w:rPr>
        <w:t>she</w:t>
      </w:r>
      <w:r>
        <w:rPr>
          <w:spacing w:val="-31"/>
          <w:w w:val="105"/>
        </w:rPr>
        <w:t xml:space="preserve"> </w:t>
      </w:r>
      <w:r>
        <w:rPr>
          <w:w w:val="105"/>
        </w:rPr>
        <w:t>tells</w:t>
      </w:r>
      <w:r>
        <w:rPr>
          <w:spacing w:val="-30"/>
          <w:w w:val="105"/>
        </w:rPr>
        <w:t xml:space="preserve"> </w:t>
      </w:r>
      <w:r>
        <w:rPr>
          <w:w w:val="105"/>
        </w:rPr>
        <w:t>her</w:t>
      </w:r>
      <w:r>
        <w:rPr>
          <w:spacing w:val="-30"/>
          <w:w w:val="105"/>
        </w:rPr>
        <w:t xml:space="preserve"> </w:t>
      </w:r>
      <w:r>
        <w:rPr>
          <w:w w:val="105"/>
        </w:rPr>
        <w:t>lawyers</w:t>
      </w:r>
      <w:r>
        <w:rPr>
          <w:spacing w:val="-30"/>
          <w:w w:val="105"/>
        </w:rPr>
        <w:t xml:space="preserve"> </w:t>
      </w:r>
      <w:r>
        <w:rPr>
          <w:w w:val="105"/>
        </w:rPr>
        <w:t>will</w:t>
      </w:r>
      <w:r>
        <w:rPr>
          <w:spacing w:val="-31"/>
          <w:w w:val="105"/>
        </w:rPr>
        <w:t xml:space="preserve"> </w:t>
      </w:r>
      <w:r>
        <w:rPr>
          <w:w w:val="105"/>
        </w:rPr>
        <w:t>be</w:t>
      </w:r>
      <w:r>
        <w:rPr>
          <w:spacing w:val="-30"/>
          <w:w w:val="105"/>
        </w:rPr>
        <w:t xml:space="preserve"> </w:t>
      </w:r>
      <w:r>
        <w:rPr>
          <w:w w:val="105"/>
        </w:rPr>
        <w:t>confidential,</w:t>
      </w:r>
      <w:r>
        <w:rPr>
          <w:spacing w:val="-32"/>
          <w:w w:val="105"/>
        </w:rPr>
        <w:t xml:space="preserve"> </w:t>
      </w:r>
      <w:r>
        <w:rPr>
          <w:w w:val="105"/>
        </w:rPr>
        <w:t>she</w:t>
      </w:r>
      <w:r>
        <w:rPr>
          <w:w w:val="102"/>
        </w:rPr>
        <w:t xml:space="preserve"> </w:t>
      </w:r>
      <w:r>
        <w:rPr>
          <w:w w:val="105"/>
        </w:rPr>
        <w:t>may</w:t>
      </w:r>
      <w:r>
        <w:rPr>
          <w:spacing w:val="-28"/>
          <w:w w:val="105"/>
        </w:rPr>
        <w:t xml:space="preserve"> </w:t>
      </w:r>
      <w:r>
        <w:rPr>
          <w:w w:val="105"/>
        </w:rPr>
        <w:t>hesitate</w:t>
      </w:r>
      <w:r>
        <w:rPr>
          <w:spacing w:val="-28"/>
          <w:w w:val="105"/>
        </w:rPr>
        <w:t xml:space="preserve"> </w:t>
      </w:r>
      <w:r>
        <w:rPr>
          <w:w w:val="105"/>
        </w:rPr>
        <w:t>to</w:t>
      </w:r>
      <w:r>
        <w:rPr>
          <w:spacing w:val="-29"/>
          <w:w w:val="105"/>
        </w:rPr>
        <w:t xml:space="preserve"> </w:t>
      </w:r>
      <w:r>
        <w:rPr>
          <w:w w:val="105"/>
        </w:rPr>
        <w:t>confide</w:t>
      </w:r>
      <w:r>
        <w:rPr>
          <w:spacing w:val="-28"/>
          <w:w w:val="105"/>
        </w:rPr>
        <w:t xml:space="preserve"> </w:t>
      </w:r>
      <w:r>
        <w:rPr>
          <w:w w:val="105"/>
        </w:rPr>
        <w:t>in</w:t>
      </w:r>
      <w:r>
        <w:rPr>
          <w:spacing w:val="-27"/>
          <w:w w:val="105"/>
        </w:rPr>
        <w:t xml:space="preserve"> </w:t>
      </w:r>
      <w:r>
        <w:rPr>
          <w:w w:val="105"/>
        </w:rPr>
        <w:t>them.</w:t>
      </w:r>
      <w:r>
        <w:rPr>
          <w:spacing w:val="-29"/>
          <w:w w:val="105"/>
        </w:rPr>
        <w:t xml:space="preserve"> </w:t>
      </w:r>
      <w:r>
        <w:rPr>
          <w:w w:val="105"/>
        </w:rPr>
        <w:t>This</w:t>
      </w:r>
      <w:r>
        <w:rPr>
          <w:spacing w:val="-27"/>
          <w:w w:val="105"/>
        </w:rPr>
        <w:t xml:space="preserve"> </w:t>
      </w:r>
      <w:r>
        <w:rPr>
          <w:w w:val="105"/>
        </w:rPr>
        <w:t>will</w:t>
      </w:r>
      <w:r>
        <w:rPr>
          <w:spacing w:val="-28"/>
          <w:w w:val="105"/>
        </w:rPr>
        <w:t xml:space="preserve"> </w:t>
      </w:r>
      <w:r>
        <w:rPr>
          <w:w w:val="105"/>
        </w:rPr>
        <w:t>affect</w:t>
      </w:r>
      <w:r>
        <w:rPr>
          <w:spacing w:val="-28"/>
          <w:w w:val="105"/>
        </w:rPr>
        <w:t xml:space="preserve"> </w:t>
      </w:r>
      <w:r>
        <w:rPr>
          <w:w w:val="105"/>
        </w:rPr>
        <w:t>the</w:t>
      </w:r>
      <w:r>
        <w:rPr>
          <w:spacing w:val="-27"/>
          <w:w w:val="105"/>
        </w:rPr>
        <w:t xml:space="preserve"> </w:t>
      </w:r>
      <w:r>
        <w:rPr>
          <w:w w:val="105"/>
        </w:rPr>
        <w:t>lawyers’</w:t>
      </w:r>
      <w:r>
        <w:rPr>
          <w:spacing w:val="-28"/>
          <w:w w:val="105"/>
        </w:rPr>
        <w:t xml:space="preserve"> </w:t>
      </w:r>
      <w:r>
        <w:rPr>
          <w:w w:val="105"/>
        </w:rPr>
        <w:t>ability</w:t>
      </w:r>
      <w:r>
        <w:rPr>
          <w:spacing w:val="-28"/>
          <w:w w:val="105"/>
        </w:rPr>
        <w:t xml:space="preserve"> </w:t>
      </w:r>
      <w:r>
        <w:rPr>
          <w:w w:val="105"/>
        </w:rPr>
        <w:t>to</w:t>
      </w:r>
      <w:r>
        <w:rPr>
          <w:w w:val="113"/>
        </w:rPr>
        <w:t xml:space="preserve"> </w:t>
      </w:r>
      <w:r>
        <w:rPr>
          <w:w w:val="105"/>
        </w:rPr>
        <w:t>represent</w:t>
      </w:r>
      <w:r>
        <w:rPr>
          <w:spacing w:val="-4"/>
          <w:w w:val="105"/>
        </w:rPr>
        <w:t xml:space="preserve"> </w:t>
      </w:r>
      <w:r>
        <w:rPr>
          <w:w w:val="105"/>
        </w:rPr>
        <w:t>her.</w:t>
      </w:r>
      <w:r>
        <w:rPr>
          <w:w w:val="105"/>
          <w:position w:val="10"/>
          <w:sz w:val="14"/>
          <w:szCs w:val="14"/>
        </w:rPr>
        <w:t>4</w:t>
      </w:r>
      <w:r>
        <w:rPr>
          <w:spacing w:val="19"/>
          <w:w w:val="105"/>
          <w:position w:val="10"/>
          <w:sz w:val="14"/>
          <w:szCs w:val="14"/>
        </w:rPr>
        <w:t xml:space="preserve"> </w:t>
      </w:r>
      <w:r>
        <w:rPr>
          <w:w w:val="105"/>
        </w:rPr>
        <w:t>As</w:t>
      </w:r>
      <w:r>
        <w:rPr>
          <w:spacing w:val="-3"/>
          <w:w w:val="105"/>
        </w:rPr>
        <w:t xml:space="preserve"> </w:t>
      </w:r>
      <w:r>
        <w:rPr>
          <w:w w:val="105"/>
        </w:rPr>
        <w:t>Justice</w:t>
      </w:r>
      <w:r>
        <w:rPr>
          <w:spacing w:val="-3"/>
          <w:w w:val="105"/>
        </w:rPr>
        <w:t xml:space="preserve"> </w:t>
      </w:r>
      <w:r>
        <w:rPr>
          <w:w w:val="105"/>
        </w:rPr>
        <w:t>Sharpe</w:t>
      </w:r>
      <w:r>
        <w:rPr>
          <w:spacing w:val="-3"/>
          <w:w w:val="105"/>
        </w:rPr>
        <w:t xml:space="preserve"> </w:t>
      </w:r>
      <w:r>
        <w:rPr>
          <w:w w:val="105"/>
        </w:rPr>
        <w:t>noted,</w:t>
      </w:r>
      <w:r>
        <w:rPr>
          <w:spacing w:val="-4"/>
          <w:w w:val="105"/>
        </w:rPr>
        <w:t xml:space="preserve"> </w:t>
      </w:r>
      <w:r>
        <w:rPr>
          <w:w w:val="105"/>
        </w:rPr>
        <w:t>speaking</w:t>
      </w:r>
      <w:r>
        <w:rPr>
          <w:spacing w:val="-3"/>
          <w:w w:val="105"/>
        </w:rPr>
        <w:t xml:space="preserve"> </w:t>
      </w:r>
      <w:proofErr w:type="spellStart"/>
      <w:r>
        <w:rPr>
          <w:w w:val="105"/>
        </w:rPr>
        <w:t>extrajudicially</w:t>
      </w:r>
      <w:proofErr w:type="spellEnd"/>
      <w:r>
        <w:rPr>
          <w:w w:val="105"/>
        </w:rPr>
        <w:t>:</w:t>
      </w:r>
    </w:p>
    <w:p w:rsidR="00A4344C" w:rsidRDefault="00A4344C">
      <w:pPr>
        <w:spacing w:before="5"/>
        <w:rPr>
          <w:rFonts w:ascii="Times New Roman" w:eastAsia="Times New Roman" w:hAnsi="Times New Roman" w:cs="Times New Roman"/>
          <w:sz w:val="25"/>
          <w:szCs w:val="25"/>
        </w:rPr>
      </w:pPr>
    </w:p>
    <w:p w:rsidR="00A4344C" w:rsidRDefault="000B09D1">
      <w:pPr>
        <w:spacing w:line="20" w:lineRule="atLeast"/>
        <w:ind w:left="1260"/>
        <w:rPr>
          <w:rFonts w:ascii="Times New Roman" w:eastAsia="Times New Roman" w:hAnsi="Times New Roman" w:cs="Times New Roman"/>
          <w:sz w:val="2"/>
          <w:szCs w:val="2"/>
        </w:rPr>
      </w:pPr>
      <w:r>
        <w:rPr>
          <w:rFonts w:ascii="Times New Roman" w:eastAsia="Times New Roman" w:hAnsi="Times New Roman" w:cs="Times New Roman"/>
          <w:noProof/>
          <w:sz w:val="2"/>
          <w:szCs w:val="2"/>
        </w:rPr>
        <mc:AlternateContent>
          <mc:Choice Requires="wpg">
            <w:drawing>
              <wp:inline distT="0" distB="0" distL="0" distR="0">
                <wp:extent cx="560705" cy="10795"/>
                <wp:effectExtent l="9525" t="9525" r="1270" b="8255"/>
                <wp:docPr id="52"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705" cy="10795"/>
                          <a:chOff x="0" y="0"/>
                          <a:chExt cx="883" cy="17"/>
                        </a:xfrm>
                      </wpg:grpSpPr>
                      <wpg:grpSp>
                        <wpg:cNvPr id="53" name="Group 39"/>
                        <wpg:cNvGrpSpPr>
                          <a:grpSpLocks/>
                        </wpg:cNvGrpSpPr>
                        <wpg:grpSpPr bwMode="auto">
                          <a:xfrm>
                            <a:off x="8" y="8"/>
                            <a:ext cx="867" cy="2"/>
                            <a:chOff x="8" y="8"/>
                            <a:chExt cx="867" cy="2"/>
                          </a:xfrm>
                        </wpg:grpSpPr>
                        <wps:wsp>
                          <wps:cNvPr id="54" name="Freeform 40"/>
                          <wps:cNvSpPr>
                            <a:spLocks/>
                          </wps:cNvSpPr>
                          <wps:spPr bwMode="auto">
                            <a:xfrm>
                              <a:off x="8" y="8"/>
                              <a:ext cx="867" cy="2"/>
                            </a:xfrm>
                            <a:custGeom>
                              <a:avLst/>
                              <a:gdLst>
                                <a:gd name="T0" fmla="+- 0 8 8"/>
                                <a:gd name="T1" fmla="*/ T0 w 867"/>
                                <a:gd name="T2" fmla="+- 0 875 8"/>
                                <a:gd name="T3" fmla="*/ T2 w 867"/>
                              </a:gdLst>
                              <a:ahLst/>
                              <a:cxnLst>
                                <a:cxn ang="0">
                                  <a:pos x="T1" y="0"/>
                                </a:cxn>
                                <a:cxn ang="0">
                                  <a:pos x="T3" y="0"/>
                                </a:cxn>
                              </a:cxnLst>
                              <a:rect l="0" t="0" r="r" b="b"/>
                              <a:pathLst>
                                <a:path w="867">
                                  <a:moveTo>
                                    <a:pt x="0" y="0"/>
                                  </a:moveTo>
                                  <a:lnTo>
                                    <a:pt x="867" y="0"/>
                                  </a:lnTo>
                                </a:path>
                              </a:pathLst>
                            </a:custGeom>
                            <a:noFill/>
                            <a:ln w="102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id="Group 38" o:spid="_x0000_s1026" style="width:44.15pt;height:.85pt;mso-position-horizontal-relative:char;mso-position-vertical-relative:line" coordsize="88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">
                <v:group id="Group 39" o:spid="_x0000_s1027" style="position:absolute;left:8;top:8;width:867;height:2" coordorigin="8,8" coordsize="86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4XlrcUAAADbAAAADwAAAGRycy9kb3ducmV2LnhtbESPT2vCQBTE74V+h+UV&#10;vNVNFIuk2YiIFQ9SqArS2yP78odk34bsNonf3i0Uehxm5jdMuplMKwbqXW1ZQTyPQBDnVtdcKrhe&#10;Pl7XIJxH1thaJgV3crDJnp9STLQd+YuGsy9FgLBLUEHlfZdI6fKKDLq57YiDV9jeoA+yL6XucQxw&#10;08pFFL1JgzWHhQo72lWUN+cfo+Aw4rhdxvvh1BS7+/dl9Xk7xaTU7GXavoPwNPn/8F/7qBWsl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uF5a3FAAAA2wAA&#10;AA8AAAAAAAAAAAAAAAAAqgIAAGRycy9kb3ducmV2LnhtbFBLBQYAAAAABAAEAPoAAACcAwAAAAA=&#10;">
                  <v:shape id="Freeform 40" o:spid="_x0000_s1028" style="position:absolute;left:8;top:8;width:867;height:2;visibility:visible;mso-wrap-style:square;v-text-anchor:top" coordsize="8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KqXcQA&#10;AADbAAAADwAAAGRycy9kb3ducmV2LnhtbESPQWvCQBSE7wX/w/KE3upGqaWkrhIKFUVBtEWvj93X&#10;JJh9G7NrEv313UKhx2FmvmFmi95WoqXGl44VjEcJCGLtTMm5gq/Pj6dXED4gG6wck4IbeVjMBw8z&#10;TI3reE/tIeQiQtinqKAIoU6l9Logi37kauLofbvGYoiyyaVpsItwW8lJkrxIiyXHhQJrei9Inw9X&#10;q+B0vCdrXJpW77KslN1F7zb3rVKPwz57AxGoD//hv/bKKJg+w++X+APk/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Sql3EAAAA2wAAAA8AAAAAAAAAAAAAAAAAmAIAAGRycy9k&#10;b3ducmV2LnhtbFBLBQYAAAAABAAEAPUAAACJAwAAAAA=&#10;" path="m,l867,e" filled="f" strokeweight=".28522mm">
                    <v:path arrowok="t" o:connecttype="custom" o:connectlocs="0,0;867,0" o:connectangles="0,0"/>
                  </v:shape>
                </v:group>
                <w10:anchorlock/>
              </v:group>
            </w:pict>
          </mc:Fallback>
        </mc:AlternateContent>
      </w:r>
    </w:p>
    <w:p w:rsidR="00A4344C" w:rsidRDefault="00A43B3D">
      <w:pPr>
        <w:numPr>
          <w:ilvl w:val="0"/>
          <w:numId w:val="9"/>
        </w:numPr>
        <w:tabs>
          <w:tab w:val="left" w:pos="1638"/>
        </w:tabs>
        <w:spacing w:before="11" w:line="200" w:lineRule="exact"/>
        <w:ind w:right="1318"/>
        <w:rPr>
          <w:rFonts w:ascii="Times New Roman" w:eastAsia="Times New Roman" w:hAnsi="Times New Roman" w:cs="Times New Roman"/>
          <w:sz w:val="18"/>
          <w:szCs w:val="18"/>
        </w:rPr>
      </w:pPr>
      <w:r>
        <w:rPr>
          <w:rFonts w:ascii="Times New Roman"/>
          <w:i/>
          <w:w w:val="105"/>
          <w:sz w:val="18"/>
        </w:rPr>
        <w:t>Pritchard</w:t>
      </w:r>
      <w:r>
        <w:rPr>
          <w:rFonts w:ascii="Times New Roman"/>
          <w:i/>
          <w:spacing w:val="15"/>
          <w:w w:val="105"/>
          <w:sz w:val="18"/>
        </w:rPr>
        <w:t xml:space="preserve"> </w:t>
      </w:r>
      <w:r>
        <w:rPr>
          <w:rFonts w:ascii="Times New Roman"/>
          <w:i/>
          <w:w w:val="105"/>
          <w:sz w:val="18"/>
        </w:rPr>
        <w:t>v.</w:t>
      </w:r>
      <w:r>
        <w:rPr>
          <w:rFonts w:ascii="Times New Roman"/>
          <w:i/>
          <w:spacing w:val="16"/>
          <w:w w:val="105"/>
          <w:sz w:val="18"/>
        </w:rPr>
        <w:t xml:space="preserve"> </w:t>
      </w:r>
      <w:r>
        <w:rPr>
          <w:rFonts w:ascii="Times New Roman"/>
          <w:i/>
          <w:w w:val="105"/>
          <w:sz w:val="18"/>
        </w:rPr>
        <w:t>Ontario</w:t>
      </w:r>
      <w:r>
        <w:rPr>
          <w:rFonts w:ascii="Times New Roman"/>
          <w:i/>
          <w:spacing w:val="16"/>
          <w:w w:val="105"/>
          <w:sz w:val="18"/>
        </w:rPr>
        <w:t xml:space="preserve"> </w:t>
      </w:r>
      <w:r>
        <w:rPr>
          <w:rFonts w:ascii="Times New Roman"/>
          <w:i/>
          <w:w w:val="105"/>
          <w:sz w:val="18"/>
        </w:rPr>
        <w:t>(Human</w:t>
      </w:r>
      <w:r>
        <w:rPr>
          <w:rFonts w:ascii="Times New Roman"/>
          <w:i/>
          <w:spacing w:val="16"/>
          <w:w w:val="105"/>
          <w:sz w:val="18"/>
        </w:rPr>
        <w:t xml:space="preserve"> </w:t>
      </w:r>
      <w:r>
        <w:rPr>
          <w:rFonts w:ascii="Times New Roman"/>
          <w:i/>
          <w:w w:val="105"/>
          <w:sz w:val="18"/>
        </w:rPr>
        <w:t>Rights</w:t>
      </w:r>
      <w:r>
        <w:rPr>
          <w:rFonts w:ascii="Times New Roman"/>
          <w:i/>
          <w:spacing w:val="16"/>
          <w:w w:val="105"/>
          <w:sz w:val="18"/>
        </w:rPr>
        <w:t xml:space="preserve"> </w:t>
      </w:r>
      <w:r>
        <w:rPr>
          <w:rFonts w:ascii="Times New Roman"/>
          <w:i/>
          <w:w w:val="105"/>
          <w:sz w:val="18"/>
        </w:rPr>
        <w:t>Commission)</w:t>
      </w:r>
      <w:r>
        <w:rPr>
          <w:rFonts w:ascii="Times New Roman"/>
          <w:w w:val="105"/>
          <w:sz w:val="18"/>
        </w:rPr>
        <w:t>,</w:t>
      </w:r>
      <w:r>
        <w:rPr>
          <w:rFonts w:ascii="Times New Roman"/>
          <w:spacing w:val="16"/>
          <w:w w:val="105"/>
          <w:sz w:val="18"/>
        </w:rPr>
        <w:t xml:space="preserve"> </w:t>
      </w:r>
      <w:r>
        <w:rPr>
          <w:rFonts w:ascii="Times New Roman"/>
          <w:w w:val="105"/>
          <w:sz w:val="18"/>
        </w:rPr>
        <w:t>2004</w:t>
      </w:r>
      <w:r>
        <w:rPr>
          <w:rFonts w:ascii="Times New Roman"/>
          <w:spacing w:val="16"/>
          <w:w w:val="105"/>
          <w:sz w:val="18"/>
        </w:rPr>
        <w:t xml:space="preserve"> </w:t>
      </w:r>
      <w:r>
        <w:rPr>
          <w:rFonts w:ascii="Times New Roman"/>
          <w:w w:val="105"/>
          <w:sz w:val="18"/>
        </w:rPr>
        <w:t>SCC</w:t>
      </w:r>
      <w:r>
        <w:rPr>
          <w:rFonts w:ascii="Times New Roman"/>
          <w:spacing w:val="16"/>
          <w:w w:val="105"/>
          <w:sz w:val="18"/>
        </w:rPr>
        <w:t xml:space="preserve"> </w:t>
      </w:r>
      <w:r>
        <w:rPr>
          <w:rFonts w:ascii="Times New Roman"/>
          <w:w w:val="105"/>
          <w:sz w:val="18"/>
        </w:rPr>
        <w:t>31,</w:t>
      </w:r>
      <w:r>
        <w:rPr>
          <w:rFonts w:ascii="Times New Roman"/>
          <w:spacing w:val="16"/>
          <w:w w:val="105"/>
          <w:sz w:val="18"/>
        </w:rPr>
        <w:t xml:space="preserve"> </w:t>
      </w:r>
      <w:r>
        <w:rPr>
          <w:rFonts w:ascii="Times New Roman"/>
          <w:w w:val="105"/>
          <w:sz w:val="18"/>
        </w:rPr>
        <w:t>[2004]</w:t>
      </w:r>
      <w:r>
        <w:rPr>
          <w:rFonts w:ascii="Times New Roman"/>
          <w:spacing w:val="16"/>
          <w:w w:val="105"/>
          <w:sz w:val="18"/>
        </w:rPr>
        <w:t xml:space="preserve"> </w:t>
      </w:r>
      <w:r>
        <w:rPr>
          <w:rFonts w:ascii="Times New Roman"/>
          <w:w w:val="105"/>
          <w:sz w:val="18"/>
        </w:rPr>
        <w:t>1</w:t>
      </w:r>
      <w:r>
        <w:rPr>
          <w:rFonts w:ascii="Times New Roman"/>
          <w:w w:val="99"/>
          <w:sz w:val="18"/>
        </w:rPr>
        <w:t xml:space="preserve"> </w:t>
      </w:r>
      <w:r>
        <w:rPr>
          <w:rFonts w:ascii="Times New Roman"/>
          <w:w w:val="105"/>
          <w:sz w:val="18"/>
        </w:rPr>
        <w:t>S.C.R.</w:t>
      </w:r>
      <w:r>
        <w:rPr>
          <w:rFonts w:ascii="Times New Roman"/>
          <w:spacing w:val="8"/>
          <w:w w:val="105"/>
          <w:sz w:val="18"/>
        </w:rPr>
        <w:t xml:space="preserve"> </w:t>
      </w:r>
      <w:r>
        <w:rPr>
          <w:rFonts w:ascii="Times New Roman"/>
          <w:w w:val="105"/>
          <w:sz w:val="18"/>
        </w:rPr>
        <w:t>809,</w:t>
      </w:r>
      <w:r>
        <w:rPr>
          <w:rFonts w:ascii="Times New Roman"/>
          <w:spacing w:val="8"/>
          <w:w w:val="105"/>
          <w:sz w:val="18"/>
        </w:rPr>
        <w:t xml:space="preserve"> </w:t>
      </w:r>
      <w:r>
        <w:rPr>
          <w:rFonts w:ascii="Times New Roman"/>
          <w:w w:val="105"/>
          <w:sz w:val="18"/>
        </w:rPr>
        <w:t>[2004]</w:t>
      </w:r>
      <w:r>
        <w:rPr>
          <w:rFonts w:ascii="Times New Roman"/>
          <w:spacing w:val="7"/>
          <w:w w:val="105"/>
          <w:sz w:val="18"/>
        </w:rPr>
        <w:t xml:space="preserve"> </w:t>
      </w:r>
      <w:proofErr w:type="spellStart"/>
      <w:r>
        <w:rPr>
          <w:rFonts w:ascii="Times New Roman"/>
          <w:w w:val="105"/>
          <w:sz w:val="18"/>
        </w:rPr>
        <w:t>S.C.J</w:t>
      </w:r>
      <w:proofErr w:type="spellEnd"/>
      <w:r>
        <w:rPr>
          <w:rFonts w:ascii="Times New Roman"/>
          <w:w w:val="105"/>
          <w:sz w:val="18"/>
        </w:rPr>
        <w:t>.</w:t>
      </w:r>
      <w:r>
        <w:rPr>
          <w:rFonts w:ascii="Times New Roman"/>
          <w:spacing w:val="9"/>
          <w:w w:val="105"/>
          <w:sz w:val="18"/>
        </w:rPr>
        <w:t xml:space="preserve"> </w:t>
      </w:r>
      <w:r>
        <w:rPr>
          <w:rFonts w:ascii="Times New Roman"/>
          <w:w w:val="105"/>
          <w:sz w:val="18"/>
        </w:rPr>
        <w:t>No.</w:t>
      </w:r>
      <w:r>
        <w:rPr>
          <w:rFonts w:ascii="Times New Roman"/>
          <w:spacing w:val="9"/>
          <w:w w:val="105"/>
          <w:sz w:val="18"/>
        </w:rPr>
        <w:t xml:space="preserve"> </w:t>
      </w:r>
      <w:r>
        <w:rPr>
          <w:rFonts w:ascii="Times New Roman"/>
          <w:w w:val="105"/>
          <w:sz w:val="18"/>
        </w:rPr>
        <w:t>16</w:t>
      </w:r>
      <w:r>
        <w:rPr>
          <w:rFonts w:ascii="Times New Roman"/>
          <w:spacing w:val="7"/>
          <w:w w:val="105"/>
          <w:sz w:val="18"/>
        </w:rPr>
        <w:t xml:space="preserve"> </w:t>
      </w:r>
      <w:r>
        <w:rPr>
          <w:rFonts w:ascii="Times New Roman"/>
          <w:w w:val="105"/>
          <w:sz w:val="18"/>
        </w:rPr>
        <w:t>(</w:t>
      </w:r>
      <w:proofErr w:type="spellStart"/>
      <w:r>
        <w:rPr>
          <w:rFonts w:ascii="Times New Roman"/>
          <w:w w:val="105"/>
          <w:sz w:val="18"/>
        </w:rPr>
        <w:t>S.C.C</w:t>
      </w:r>
      <w:proofErr w:type="spellEnd"/>
      <w:r>
        <w:rPr>
          <w:rFonts w:ascii="Times New Roman"/>
          <w:w w:val="105"/>
          <w:sz w:val="18"/>
        </w:rPr>
        <w:t>.)</w:t>
      </w:r>
      <w:r>
        <w:rPr>
          <w:rFonts w:ascii="Times New Roman"/>
          <w:spacing w:val="9"/>
          <w:w w:val="105"/>
          <w:sz w:val="18"/>
        </w:rPr>
        <w:t xml:space="preserve"> </w:t>
      </w:r>
      <w:r>
        <w:rPr>
          <w:rFonts w:ascii="Times New Roman"/>
          <w:w w:val="105"/>
          <w:sz w:val="18"/>
        </w:rPr>
        <w:t>at</w:t>
      </w:r>
      <w:r>
        <w:rPr>
          <w:rFonts w:ascii="Times New Roman"/>
          <w:spacing w:val="8"/>
          <w:w w:val="105"/>
          <w:sz w:val="18"/>
        </w:rPr>
        <w:t xml:space="preserve"> </w:t>
      </w:r>
      <w:r>
        <w:rPr>
          <w:rFonts w:ascii="Times New Roman"/>
          <w:w w:val="105"/>
          <w:sz w:val="18"/>
        </w:rPr>
        <w:t>para.</w:t>
      </w:r>
      <w:r>
        <w:rPr>
          <w:rFonts w:ascii="Times New Roman"/>
          <w:spacing w:val="9"/>
          <w:w w:val="105"/>
          <w:sz w:val="18"/>
        </w:rPr>
        <w:t xml:space="preserve"> </w:t>
      </w:r>
      <w:r>
        <w:rPr>
          <w:rFonts w:ascii="Times New Roman"/>
          <w:w w:val="105"/>
          <w:sz w:val="18"/>
        </w:rPr>
        <w:t>14.</w:t>
      </w:r>
    </w:p>
    <w:p w:rsidR="00A4344C" w:rsidRDefault="00A43B3D">
      <w:pPr>
        <w:numPr>
          <w:ilvl w:val="0"/>
          <w:numId w:val="9"/>
        </w:numPr>
        <w:tabs>
          <w:tab w:val="left" w:pos="1638"/>
        </w:tabs>
        <w:spacing w:before="1" w:line="198" w:lineRule="exact"/>
        <w:ind w:right="1318"/>
        <w:rPr>
          <w:rFonts w:ascii="Times New Roman" w:eastAsia="Times New Roman" w:hAnsi="Times New Roman" w:cs="Times New Roman"/>
          <w:sz w:val="18"/>
          <w:szCs w:val="18"/>
        </w:rPr>
      </w:pPr>
      <w:r>
        <w:rPr>
          <w:rFonts w:ascii="Times New Roman"/>
          <w:i/>
          <w:w w:val="105"/>
          <w:sz w:val="18"/>
        </w:rPr>
        <w:t>Blank</w:t>
      </w:r>
      <w:r>
        <w:rPr>
          <w:rFonts w:ascii="Times New Roman"/>
          <w:i/>
          <w:spacing w:val="-6"/>
          <w:w w:val="105"/>
          <w:sz w:val="18"/>
        </w:rPr>
        <w:t xml:space="preserve"> </w:t>
      </w:r>
      <w:r>
        <w:rPr>
          <w:rFonts w:ascii="Times New Roman"/>
          <w:i/>
          <w:w w:val="105"/>
          <w:sz w:val="18"/>
        </w:rPr>
        <w:t>v.</w:t>
      </w:r>
      <w:r>
        <w:rPr>
          <w:rFonts w:ascii="Times New Roman"/>
          <w:i/>
          <w:spacing w:val="-7"/>
          <w:w w:val="105"/>
          <w:sz w:val="18"/>
        </w:rPr>
        <w:t xml:space="preserve"> </w:t>
      </w:r>
      <w:r>
        <w:rPr>
          <w:rFonts w:ascii="Times New Roman"/>
          <w:i/>
          <w:w w:val="105"/>
          <w:sz w:val="18"/>
        </w:rPr>
        <w:t>Canada</w:t>
      </w:r>
      <w:r>
        <w:rPr>
          <w:rFonts w:ascii="Times New Roman"/>
          <w:i/>
          <w:spacing w:val="-7"/>
          <w:w w:val="105"/>
          <w:sz w:val="18"/>
        </w:rPr>
        <w:t xml:space="preserve"> </w:t>
      </w:r>
      <w:r>
        <w:rPr>
          <w:rFonts w:ascii="Times New Roman"/>
          <w:i/>
          <w:w w:val="105"/>
          <w:sz w:val="18"/>
        </w:rPr>
        <w:t>(Department</w:t>
      </w:r>
      <w:r>
        <w:rPr>
          <w:rFonts w:ascii="Times New Roman"/>
          <w:i/>
          <w:spacing w:val="-7"/>
          <w:w w:val="105"/>
          <w:sz w:val="18"/>
        </w:rPr>
        <w:t xml:space="preserve"> </w:t>
      </w:r>
      <w:r>
        <w:rPr>
          <w:rFonts w:ascii="Times New Roman"/>
          <w:i/>
          <w:w w:val="105"/>
          <w:sz w:val="18"/>
        </w:rPr>
        <w:t>of</w:t>
      </w:r>
      <w:r>
        <w:rPr>
          <w:rFonts w:ascii="Times New Roman"/>
          <w:i/>
          <w:spacing w:val="-6"/>
          <w:w w:val="105"/>
          <w:sz w:val="18"/>
        </w:rPr>
        <w:t xml:space="preserve"> </w:t>
      </w:r>
      <w:r>
        <w:rPr>
          <w:rFonts w:ascii="Times New Roman"/>
          <w:i/>
          <w:w w:val="105"/>
          <w:sz w:val="18"/>
        </w:rPr>
        <w:t>Justice)</w:t>
      </w:r>
      <w:r>
        <w:rPr>
          <w:rFonts w:ascii="Times New Roman"/>
          <w:w w:val="105"/>
          <w:sz w:val="18"/>
        </w:rPr>
        <w:t>,</w:t>
      </w:r>
      <w:r>
        <w:rPr>
          <w:rFonts w:ascii="Times New Roman"/>
          <w:spacing w:val="-7"/>
          <w:w w:val="105"/>
          <w:sz w:val="18"/>
        </w:rPr>
        <w:t xml:space="preserve"> </w:t>
      </w:r>
      <w:r>
        <w:rPr>
          <w:rFonts w:ascii="Times New Roman"/>
          <w:w w:val="105"/>
          <w:sz w:val="18"/>
        </w:rPr>
        <w:t>2006</w:t>
      </w:r>
      <w:r>
        <w:rPr>
          <w:rFonts w:ascii="Times New Roman"/>
          <w:spacing w:val="-6"/>
          <w:w w:val="105"/>
          <w:sz w:val="18"/>
        </w:rPr>
        <w:t xml:space="preserve"> </w:t>
      </w:r>
      <w:r>
        <w:rPr>
          <w:rFonts w:ascii="Times New Roman"/>
          <w:w w:val="105"/>
          <w:sz w:val="18"/>
        </w:rPr>
        <w:t>SCC</w:t>
      </w:r>
      <w:r>
        <w:rPr>
          <w:rFonts w:ascii="Times New Roman"/>
          <w:spacing w:val="-6"/>
          <w:w w:val="105"/>
          <w:sz w:val="18"/>
        </w:rPr>
        <w:t xml:space="preserve"> </w:t>
      </w:r>
      <w:r>
        <w:rPr>
          <w:rFonts w:ascii="Times New Roman"/>
          <w:w w:val="105"/>
          <w:sz w:val="18"/>
        </w:rPr>
        <w:t>39,</w:t>
      </w:r>
      <w:r>
        <w:rPr>
          <w:rFonts w:ascii="Times New Roman"/>
          <w:spacing w:val="-6"/>
          <w:w w:val="105"/>
          <w:sz w:val="18"/>
        </w:rPr>
        <w:t xml:space="preserve"> </w:t>
      </w:r>
      <w:r>
        <w:rPr>
          <w:rFonts w:ascii="Times New Roman"/>
          <w:w w:val="105"/>
          <w:sz w:val="18"/>
        </w:rPr>
        <w:t>[2006]</w:t>
      </w:r>
      <w:r>
        <w:rPr>
          <w:rFonts w:ascii="Times New Roman"/>
          <w:spacing w:val="-7"/>
          <w:w w:val="105"/>
          <w:sz w:val="18"/>
        </w:rPr>
        <w:t xml:space="preserve"> </w:t>
      </w:r>
      <w:r>
        <w:rPr>
          <w:rFonts w:ascii="Times New Roman"/>
          <w:w w:val="105"/>
          <w:sz w:val="18"/>
        </w:rPr>
        <w:t>2</w:t>
      </w:r>
      <w:r>
        <w:rPr>
          <w:rFonts w:ascii="Times New Roman"/>
          <w:spacing w:val="-7"/>
          <w:w w:val="105"/>
          <w:sz w:val="18"/>
        </w:rPr>
        <w:t xml:space="preserve"> </w:t>
      </w:r>
      <w:r>
        <w:rPr>
          <w:rFonts w:ascii="Times New Roman"/>
          <w:w w:val="105"/>
          <w:sz w:val="18"/>
        </w:rPr>
        <w:t>S.C.R.</w:t>
      </w:r>
      <w:r>
        <w:rPr>
          <w:rFonts w:ascii="Times New Roman"/>
          <w:spacing w:val="-6"/>
          <w:w w:val="105"/>
          <w:sz w:val="18"/>
        </w:rPr>
        <w:t xml:space="preserve"> </w:t>
      </w:r>
      <w:r>
        <w:rPr>
          <w:rFonts w:ascii="Times New Roman"/>
          <w:w w:val="105"/>
          <w:sz w:val="18"/>
        </w:rPr>
        <w:t>319,</w:t>
      </w:r>
      <w:r>
        <w:rPr>
          <w:rFonts w:ascii="Times New Roman"/>
          <w:sz w:val="18"/>
        </w:rPr>
        <w:t xml:space="preserve"> </w:t>
      </w:r>
      <w:r>
        <w:rPr>
          <w:rFonts w:ascii="Times New Roman"/>
          <w:w w:val="105"/>
          <w:sz w:val="18"/>
        </w:rPr>
        <w:t>270</w:t>
      </w:r>
      <w:r>
        <w:rPr>
          <w:rFonts w:ascii="Times New Roman"/>
          <w:spacing w:val="13"/>
          <w:w w:val="105"/>
          <w:sz w:val="18"/>
        </w:rPr>
        <w:t xml:space="preserve"> </w:t>
      </w:r>
      <w:proofErr w:type="spellStart"/>
      <w:r>
        <w:rPr>
          <w:rFonts w:ascii="Times New Roman"/>
          <w:w w:val="105"/>
          <w:sz w:val="18"/>
        </w:rPr>
        <w:t>D.L.R</w:t>
      </w:r>
      <w:proofErr w:type="spellEnd"/>
      <w:r>
        <w:rPr>
          <w:rFonts w:ascii="Times New Roman"/>
          <w:w w:val="105"/>
          <w:sz w:val="18"/>
        </w:rPr>
        <w:t>.</w:t>
      </w:r>
      <w:r>
        <w:rPr>
          <w:rFonts w:ascii="Times New Roman"/>
          <w:spacing w:val="13"/>
          <w:w w:val="105"/>
          <w:sz w:val="18"/>
        </w:rPr>
        <w:t xml:space="preserve"> </w:t>
      </w:r>
      <w:r>
        <w:rPr>
          <w:rFonts w:ascii="Times New Roman"/>
          <w:w w:val="105"/>
          <w:sz w:val="18"/>
        </w:rPr>
        <w:t>(4th)</w:t>
      </w:r>
      <w:r>
        <w:rPr>
          <w:rFonts w:ascii="Times New Roman"/>
          <w:spacing w:val="15"/>
          <w:w w:val="105"/>
          <w:sz w:val="18"/>
        </w:rPr>
        <w:t xml:space="preserve"> </w:t>
      </w:r>
      <w:r>
        <w:rPr>
          <w:rFonts w:ascii="Times New Roman"/>
          <w:w w:val="105"/>
          <w:sz w:val="18"/>
        </w:rPr>
        <w:t>257</w:t>
      </w:r>
      <w:r>
        <w:rPr>
          <w:rFonts w:ascii="Times New Roman"/>
          <w:spacing w:val="14"/>
          <w:w w:val="105"/>
          <w:sz w:val="18"/>
        </w:rPr>
        <w:t xml:space="preserve"> </w:t>
      </w:r>
      <w:r>
        <w:rPr>
          <w:rFonts w:ascii="Times New Roman"/>
          <w:w w:val="105"/>
          <w:sz w:val="18"/>
        </w:rPr>
        <w:t>(</w:t>
      </w:r>
      <w:proofErr w:type="spellStart"/>
      <w:r>
        <w:rPr>
          <w:rFonts w:ascii="Times New Roman"/>
          <w:w w:val="105"/>
          <w:sz w:val="18"/>
        </w:rPr>
        <w:t>S.C.C</w:t>
      </w:r>
      <w:proofErr w:type="spellEnd"/>
      <w:r>
        <w:rPr>
          <w:rFonts w:ascii="Times New Roman"/>
          <w:w w:val="105"/>
          <w:sz w:val="18"/>
        </w:rPr>
        <w:t>.)</w:t>
      </w:r>
      <w:r>
        <w:rPr>
          <w:rFonts w:ascii="Times New Roman"/>
          <w:spacing w:val="14"/>
          <w:w w:val="105"/>
          <w:sz w:val="18"/>
        </w:rPr>
        <w:t xml:space="preserve"> </w:t>
      </w:r>
      <w:r>
        <w:rPr>
          <w:rFonts w:ascii="Times New Roman"/>
          <w:w w:val="105"/>
          <w:sz w:val="18"/>
        </w:rPr>
        <w:t>at</w:t>
      </w:r>
      <w:r>
        <w:rPr>
          <w:rFonts w:ascii="Times New Roman"/>
          <w:spacing w:val="14"/>
          <w:w w:val="105"/>
          <w:sz w:val="18"/>
        </w:rPr>
        <w:t xml:space="preserve"> </w:t>
      </w:r>
      <w:r>
        <w:rPr>
          <w:rFonts w:ascii="Times New Roman"/>
          <w:w w:val="105"/>
          <w:sz w:val="18"/>
        </w:rPr>
        <w:t>para.</w:t>
      </w:r>
      <w:r>
        <w:rPr>
          <w:rFonts w:ascii="Times New Roman"/>
          <w:spacing w:val="14"/>
          <w:w w:val="105"/>
          <w:sz w:val="18"/>
        </w:rPr>
        <w:t xml:space="preserve"> </w:t>
      </w:r>
      <w:r>
        <w:rPr>
          <w:rFonts w:ascii="Times New Roman"/>
          <w:w w:val="105"/>
          <w:sz w:val="18"/>
        </w:rPr>
        <w:t>28.</w:t>
      </w:r>
    </w:p>
    <w:p w:rsidR="00A4344C" w:rsidRDefault="00A43B3D">
      <w:pPr>
        <w:tabs>
          <w:tab w:val="left" w:pos="1637"/>
        </w:tabs>
        <w:spacing w:line="195" w:lineRule="exact"/>
        <w:ind w:left="1268"/>
        <w:rPr>
          <w:rFonts w:ascii="Times New Roman" w:eastAsia="Times New Roman" w:hAnsi="Times New Roman" w:cs="Times New Roman"/>
          <w:sz w:val="18"/>
          <w:szCs w:val="18"/>
        </w:rPr>
      </w:pPr>
      <w:r>
        <w:rPr>
          <w:rFonts w:ascii="Times New Roman"/>
          <w:sz w:val="18"/>
        </w:rPr>
        <w:t>4.</w:t>
      </w:r>
      <w:r>
        <w:rPr>
          <w:rFonts w:ascii="Times New Roman"/>
          <w:sz w:val="18"/>
        </w:rPr>
        <w:tab/>
      </w:r>
      <w:r>
        <w:rPr>
          <w:rFonts w:ascii="Times New Roman"/>
          <w:i/>
          <w:w w:val="105"/>
          <w:sz w:val="18"/>
        </w:rPr>
        <w:t>Smith</w:t>
      </w:r>
      <w:r>
        <w:rPr>
          <w:rFonts w:ascii="Times New Roman"/>
          <w:i/>
          <w:spacing w:val="8"/>
          <w:w w:val="105"/>
          <w:sz w:val="18"/>
        </w:rPr>
        <w:t xml:space="preserve"> </w:t>
      </w:r>
      <w:r>
        <w:rPr>
          <w:rFonts w:ascii="Times New Roman"/>
          <w:i/>
          <w:w w:val="105"/>
          <w:sz w:val="18"/>
        </w:rPr>
        <w:t>v.</w:t>
      </w:r>
      <w:r>
        <w:rPr>
          <w:rFonts w:ascii="Times New Roman"/>
          <w:i/>
          <w:spacing w:val="9"/>
          <w:w w:val="105"/>
          <w:sz w:val="18"/>
        </w:rPr>
        <w:t xml:space="preserve"> </w:t>
      </w:r>
      <w:r>
        <w:rPr>
          <w:rFonts w:ascii="Times New Roman"/>
          <w:i/>
          <w:w w:val="105"/>
          <w:sz w:val="18"/>
        </w:rPr>
        <w:t>Jones</w:t>
      </w:r>
      <w:r>
        <w:rPr>
          <w:rFonts w:ascii="Times New Roman"/>
          <w:w w:val="105"/>
          <w:sz w:val="18"/>
        </w:rPr>
        <w:t>,</w:t>
      </w:r>
      <w:r>
        <w:rPr>
          <w:rFonts w:ascii="Times New Roman"/>
          <w:spacing w:val="8"/>
          <w:w w:val="105"/>
          <w:sz w:val="18"/>
        </w:rPr>
        <w:t xml:space="preserve"> </w:t>
      </w:r>
      <w:r>
        <w:rPr>
          <w:rFonts w:ascii="Times New Roman"/>
          <w:w w:val="105"/>
          <w:sz w:val="18"/>
        </w:rPr>
        <w:t>[1999]</w:t>
      </w:r>
      <w:r>
        <w:rPr>
          <w:rFonts w:ascii="Times New Roman"/>
          <w:spacing w:val="9"/>
          <w:w w:val="105"/>
          <w:sz w:val="18"/>
        </w:rPr>
        <w:t xml:space="preserve"> </w:t>
      </w:r>
      <w:r>
        <w:rPr>
          <w:rFonts w:ascii="Times New Roman"/>
          <w:w w:val="105"/>
          <w:sz w:val="18"/>
        </w:rPr>
        <w:t>1</w:t>
      </w:r>
      <w:r>
        <w:rPr>
          <w:rFonts w:ascii="Times New Roman"/>
          <w:spacing w:val="9"/>
          <w:w w:val="105"/>
          <w:sz w:val="18"/>
        </w:rPr>
        <w:t xml:space="preserve"> </w:t>
      </w:r>
      <w:r>
        <w:rPr>
          <w:rFonts w:ascii="Times New Roman"/>
          <w:w w:val="105"/>
          <w:sz w:val="18"/>
        </w:rPr>
        <w:t>S.C.R.</w:t>
      </w:r>
      <w:r>
        <w:rPr>
          <w:rFonts w:ascii="Times New Roman"/>
          <w:spacing w:val="7"/>
          <w:w w:val="105"/>
          <w:sz w:val="18"/>
        </w:rPr>
        <w:t xml:space="preserve"> </w:t>
      </w:r>
      <w:r>
        <w:rPr>
          <w:rFonts w:ascii="Times New Roman"/>
          <w:w w:val="105"/>
          <w:sz w:val="18"/>
        </w:rPr>
        <w:t>455,</w:t>
      </w:r>
      <w:r>
        <w:rPr>
          <w:rFonts w:ascii="Times New Roman"/>
          <w:spacing w:val="9"/>
          <w:w w:val="105"/>
          <w:sz w:val="18"/>
        </w:rPr>
        <w:t xml:space="preserve"> </w:t>
      </w:r>
      <w:r>
        <w:rPr>
          <w:rFonts w:ascii="Times New Roman"/>
          <w:w w:val="105"/>
          <w:sz w:val="18"/>
        </w:rPr>
        <w:t>169</w:t>
      </w:r>
      <w:r>
        <w:rPr>
          <w:rFonts w:ascii="Times New Roman"/>
          <w:spacing w:val="9"/>
          <w:w w:val="105"/>
          <w:sz w:val="18"/>
        </w:rPr>
        <w:t xml:space="preserve"> </w:t>
      </w:r>
      <w:proofErr w:type="spellStart"/>
      <w:r>
        <w:rPr>
          <w:rFonts w:ascii="Times New Roman"/>
          <w:w w:val="105"/>
          <w:sz w:val="18"/>
        </w:rPr>
        <w:t>D.L.R</w:t>
      </w:r>
      <w:proofErr w:type="spellEnd"/>
      <w:r>
        <w:rPr>
          <w:rFonts w:ascii="Times New Roman"/>
          <w:w w:val="105"/>
          <w:sz w:val="18"/>
        </w:rPr>
        <w:t>.</w:t>
      </w:r>
      <w:r>
        <w:rPr>
          <w:rFonts w:ascii="Times New Roman"/>
          <w:spacing w:val="9"/>
          <w:w w:val="105"/>
          <w:sz w:val="18"/>
        </w:rPr>
        <w:t xml:space="preserve"> </w:t>
      </w:r>
      <w:r>
        <w:rPr>
          <w:rFonts w:ascii="Times New Roman"/>
          <w:w w:val="105"/>
          <w:sz w:val="18"/>
        </w:rPr>
        <w:t>(4th)</w:t>
      </w:r>
      <w:r>
        <w:rPr>
          <w:rFonts w:ascii="Times New Roman"/>
          <w:spacing w:val="8"/>
          <w:w w:val="105"/>
          <w:sz w:val="18"/>
        </w:rPr>
        <w:t xml:space="preserve"> </w:t>
      </w:r>
      <w:r>
        <w:rPr>
          <w:rFonts w:ascii="Times New Roman"/>
          <w:w w:val="105"/>
          <w:sz w:val="18"/>
        </w:rPr>
        <w:t>385,</w:t>
      </w:r>
      <w:r>
        <w:rPr>
          <w:rFonts w:ascii="Times New Roman"/>
          <w:spacing w:val="8"/>
          <w:w w:val="105"/>
          <w:sz w:val="18"/>
        </w:rPr>
        <w:t xml:space="preserve"> </w:t>
      </w:r>
      <w:r>
        <w:rPr>
          <w:rFonts w:ascii="Times New Roman"/>
          <w:w w:val="105"/>
          <w:sz w:val="18"/>
        </w:rPr>
        <w:t>132</w:t>
      </w:r>
      <w:r>
        <w:rPr>
          <w:rFonts w:ascii="Times New Roman"/>
          <w:spacing w:val="9"/>
          <w:w w:val="105"/>
          <w:sz w:val="18"/>
        </w:rPr>
        <w:t xml:space="preserve"> </w:t>
      </w:r>
      <w:proofErr w:type="spellStart"/>
      <w:r>
        <w:rPr>
          <w:rFonts w:ascii="Times New Roman"/>
          <w:w w:val="105"/>
          <w:sz w:val="18"/>
        </w:rPr>
        <w:t>C.C.C</w:t>
      </w:r>
      <w:proofErr w:type="spellEnd"/>
      <w:r>
        <w:rPr>
          <w:rFonts w:ascii="Times New Roman"/>
          <w:w w:val="105"/>
          <w:sz w:val="18"/>
        </w:rPr>
        <w:t>.</w:t>
      </w:r>
      <w:r>
        <w:rPr>
          <w:rFonts w:ascii="Times New Roman"/>
          <w:spacing w:val="8"/>
          <w:w w:val="105"/>
          <w:sz w:val="18"/>
        </w:rPr>
        <w:t xml:space="preserve"> </w:t>
      </w:r>
      <w:r>
        <w:rPr>
          <w:rFonts w:ascii="Times New Roman"/>
          <w:w w:val="105"/>
          <w:sz w:val="18"/>
        </w:rPr>
        <w:t>(3d)</w:t>
      </w:r>
    </w:p>
    <w:p w:rsidR="00A4344C" w:rsidRDefault="00A43B3D">
      <w:pPr>
        <w:spacing w:line="203" w:lineRule="exact"/>
        <w:ind w:left="1637"/>
        <w:rPr>
          <w:rFonts w:ascii="Times New Roman" w:eastAsia="Times New Roman" w:hAnsi="Times New Roman" w:cs="Times New Roman"/>
          <w:sz w:val="18"/>
          <w:szCs w:val="18"/>
        </w:rPr>
      </w:pPr>
      <w:r>
        <w:rPr>
          <w:rFonts w:ascii="Times New Roman"/>
          <w:w w:val="105"/>
          <w:sz w:val="18"/>
        </w:rPr>
        <w:t>225</w:t>
      </w:r>
      <w:r>
        <w:rPr>
          <w:rFonts w:ascii="Times New Roman"/>
          <w:spacing w:val="13"/>
          <w:w w:val="105"/>
          <w:sz w:val="18"/>
        </w:rPr>
        <w:t xml:space="preserve"> </w:t>
      </w:r>
      <w:r>
        <w:rPr>
          <w:rFonts w:ascii="Times New Roman"/>
          <w:w w:val="105"/>
          <w:sz w:val="18"/>
        </w:rPr>
        <w:t>(</w:t>
      </w:r>
      <w:proofErr w:type="spellStart"/>
      <w:r>
        <w:rPr>
          <w:rFonts w:ascii="Times New Roman"/>
          <w:w w:val="105"/>
          <w:sz w:val="18"/>
        </w:rPr>
        <w:t>S.C.C</w:t>
      </w:r>
      <w:proofErr w:type="spellEnd"/>
      <w:r>
        <w:rPr>
          <w:rFonts w:ascii="Times New Roman"/>
          <w:w w:val="105"/>
          <w:sz w:val="18"/>
        </w:rPr>
        <w:t>.),</w:t>
      </w:r>
      <w:r>
        <w:rPr>
          <w:rFonts w:ascii="Times New Roman"/>
          <w:spacing w:val="13"/>
          <w:w w:val="105"/>
          <w:sz w:val="18"/>
        </w:rPr>
        <w:t xml:space="preserve"> </w:t>
      </w:r>
      <w:r>
        <w:rPr>
          <w:rFonts w:ascii="Times New Roman"/>
          <w:w w:val="105"/>
          <w:sz w:val="18"/>
        </w:rPr>
        <w:t>at</w:t>
      </w:r>
      <w:r>
        <w:rPr>
          <w:rFonts w:ascii="Times New Roman"/>
          <w:spacing w:val="14"/>
          <w:w w:val="105"/>
          <w:sz w:val="18"/>
        </w:rPr>
        <w:t xml:space="preserve"> </w:t>
      </w:r>
      <w:r>
        <w:rPr>
          <w:rFonts w:ascii="Times New Roman"/>
          <w:w w:val="105"/>
          <w:sz w:val="18"/>
        </w:rPr>
        <w:t>para.</w:t>
      </w:r>
      <w:r>
        <w:rPr>
          <w:rFonts w:ascii="Times New Roman"/>
          <w:spacing w:val="13"/>
          <w:w w:val="105"/>
          <w:sz w:val="18"/>
        </w:rPr>
        <w:t xml:space="preserve"> </w:t>
      </w:r>
      <w:r>
        <w:rPr>
          <w:rFonts w:ascii="Times New Roman"/>
          <w:w w:val="105"/>
          <w:sz w:val="18"/>
        </w:rPr>
        <w:t>6.</w:t>
      </w:r>
    </w:p>
    <w:p w:rsidR="00A4344C" w:rsidRDefault="00A4344C">
      <w:pPr>
        <w:spacing w:line="203" w:lineRule="exact"/>
        <w:rPr>
          <w:rFonts w:ascii="Times New Roman" w:eastAsia="Times New Roman" w:hAnsi="Times New Roman" w:cs="Times New Roman"/>
          <w:sz w:val="18"/>
          <w:szCs w:val="18"/>
        </w:rPr>
        <w:sectPr w:rsidR="00A4344C">
          <w:headerReference w:type="even" r:id="rId14"/>
          <w:headerReference w:type="default" r:id="rId15"/>
          <w:pgSz w:w="12240" w:h="15840"/>
          <w:pgMar w:top="2480" w:right="1720" w:bottom="280" w:left="1720" w:header="2260" w:footer="0" w:gutter="0"/>
          <w:pgNumType w:start="306"/>
          <w:cols w:space="720"/>
        </w:sectPr>
      </w:pPr>
    </w:p>
    <w:p w:rsidR="00A4344C" w:rsidRDefault="00A4344C">
      <w:pPr>
        <w:spacing w:before="11"/>
        <w:rPr>
          <w:rFonts w:ascii="Times New Roman" w:eastAsia="Times New Roman" w:hAnsi="Times New Roman" w:cs="Times New Roman"/>
          <w:sz w:val="19"/>
          <w:szCs w:val="19"/>
        </w:rPr>
      </w:pPr>
    </w:p>
    <w:p w:rsidR="00A4344C" w:rsidRDefault="00A43B3D">
      <w:pPr>
        <w:spacing w:before="87" w:line="216" w:lineRule="auto"/>
        <w:ind w:left="1622" w:right="1317"/>
        <w:jc w:val="both"/>
        <w:rPr>
          <w:rFonts w:ascii="Times New Roman" w:eastAsia="Times New Roman" w:hAnsi="Times New Roman" w:cs="Times New Roman"/>
          <w:sz w:val="13"/>
          <w:szCs w:val="13"/>
        </w:rPr>
      </w:pPr>
      <w:r>
        <w:rPr>
          <w:rFonts w:ascii="Times New Roman"/>
          <w:sz w:val="20"/>
        </w:rPr>
        <w:t>If</w:t>
      </w:r>
      <w:r>
        <w:rPr>
          <w:rFonts w:ascii="Times New Roman"/>
          <w:spacing w:val="17"/>
          <w:sz w:val="20"/>
        </w:rPr>
        <w:t xml:space="preserve"> </w:t>
      </w:r>
      <w:r>
        <w:rPr>
          <w:rFonts w:ascii="Times New Roman"/>
          <w:sz w:val="20"/>
        </w:rPr>
        <w:t>an</w:t>
      </w:r>
      <w:r>
        <w:rPr>
          <w:rFonts w:ascii="Times New Roman"/>
          <w:spacing w:val="16"/>
          <w:sz w:val="20"/>
        </w:rPr>
        <w:t xml:space="preserve"> </w:t>
      </w:r>
      <w:r>
        <w:rPr>
          <w:rFonts w:ascii="Times New Roman"/>
          <w:sz w:val="20"/>
        </w:rPr>
        <w:t>individual</w:t>
      </w:r>
      <w:r>
        <w:rPr>
          <w:rFonts w:ascii="Times New Roman"/>
          <w:spacing w:val="18"/>
          <w:sz w:val="20"/>
        </w:rPr>
        <w:t xml:space="preserve"> </w:t>
      </w:r>
      <w:r>
        <w:rPr>
          <w:rFonts w:ascii="Times New Roman"/>
          <w:sz w:val="20"/>
        </w:rPr>
        <w:t>cannot</w:t>
      </w:r>
      <w:r>
        <w:rPr>
          <w:rFonts w:ascii="Times New Roman"/>
          <w:spacing w:val="16"/>
          <w:sz w:val="20"/>
        </w:rPr>
        <w:t xml:space="preserve"> </w:t>
      </w:r>
      <w:r>
        <w:rPr>
          <w:rFonts w:ascii="Times New Roman"/>
          <w:sz w:val="20"/>
        </w:rPr>
        <w:t>confide</w:t>
      </w:r>
      <w:r>
        <w:rPr>
          <w:rFonts w:ascii="Times New Roman"/>
          <w:spacing w:val="18"/>
          <w:sz w:val="20"/>
        </w:rPr>
        <w:t xml:space="preserve"> </w:t>
      </w:r>
      <w:r>
        <w:rPr>
          <w:rFonts w:ascii="Times New Roman"/>
          <w:sz w:val="20"/>
        </w:rPr>
        <w:t>in</w:t>
      </w:r>
      <w:r>
        <w:rPr>
          <w:rFonts w:ascii="Times New Roman"/>
          <w:spacing w:val="16"/>
          <w:sz w:val="20"/>
        </w:rPr>
        <w:t xml:space="preserve"> </w:t>
      </w:r>
      <w:r>
        <w:rPr>
          <w:rFonts w:ascii="Times New Roman"/>
          <w:sz w:val="20"/>
        </w:rPr>
        <w:t>a</w:t>
      </w:r>
      <w:r>
        <w:rPr>
          <w:rFonts w:ascii="Times New Roman"/>
          <w:spacing w:val="17"/>
          <w:sz w:val="20"/>
        </w:rPr>
        <w:t xml:space="preserve"> </w:t>
      </w:r>
      <w:r>
        <w:rPr>
          <w:rFonts w:ascii="Times New Roman"/>
          <w:sz w:val="20"/>
        </w:rPr>
        <w:t>solicitor</w:t>
      </w:r>
      <w:r>
        <w:rPr>
          <w:rFonts w:ascii="Times New Roman"/>
          <w:spacing w:val="17"/>
          <w:sz w:val="20"/>
        </w:rPr>
        <w:t xml:space="preserve"> </w:t>
      </w:r>
      <w:r>
        <w:rPr>
          <w:rFonts w:ascii="Times New Roman"/>
          <w:sz w:val="20"/>
        </w:rPr>
        <w:t>knowing</w:t>
      </w:r>
      <w:r>
        <w:rPr>
          <w:rFonts w:ascii="Times New Roman"/>
          <w:spacing w:val="18"/>
          <w:sz w:val="20"/>
        </w:rPr>
        <w:t xml:space="preserve"> </w:t>
      </w:r>
      <w:r>
        <w:rPr>
          <w:rFonts w:ascii="Times New Roman"/>
          <w:sz w:val="20"/>
        </w:rPr>
        <w:t>that</w:t>
      </w:r>
      <w:r>
        <w:rPr>
          <w:rFonts w:ascii="Times New Roman"/>
          <w:spacing w:val="16"/>
          <w:sz w:val="20"/>
        </w:rPr>
        <w:t xml:space="preserve"> </w:t>
      </w:r>
      <w:r>
        <w:rPr>
          <w:rFonts w:ascii="Times New Roman"/>
          <w:sz w:val="20"/>
        </w:rPr>
        <w:t>what</w:t>
      </w:r>
      <w:r>
        <w:rPr>
          <w:rFonts w:ascii="Times New Roman"/>
          <w:spacing w:val="17"/>
          <w:sz w:val="20"/>
        </w:rPr>
        <w:t xml:space="preserve"> </w:t>
      </w:r>
      <w:r>
        <w:rPr>
          <w:rFonts w:ascii="Times New Roman"/>
          <w:sz w:val="20"/>
        </w:rPr>
        <w:t>is</w:t>
      </w:r>
      <w:r>
        <w:rPr>
          <w:rFonts w:ascii="Times New Roman"/>
          <w:spacing w:val="15"/>
          <w:sz w:val="20"/>
        </w:rPr>
        <w:t xml:space="preserve"> </w:t>
      </w:r>
      <w:r>
        <w:rPr>
          <w:rFonts w:ascii="Times New Roman"/>
          <w:sz w:val="20"/>
        </w:rPr>
        <w:t>said</w:t>
      </w:r>
      <w:r>
        <w:rPr>
          <w:rFonts w:ascii="Times New Roman"/>
          <w:w w:val="99"/>
          <w:sz w:val="20"/>
        </w:rPr>
        <w:t xml:space="preserve"> </w:t>
      </w:r>
      <w:r>
        <w:rPr>
          <w:rFonts w:ascii="Times New Roman"/>
          <w:sz w:val="20"/>
        </w:rPr>
        <w:t>will not  be</w:t>
      </w:r>
      <w:r>
        <w:rPr>
          <w:rFonts w:ascii="Times New Roman"/>
          <w:spacing w:val="1"/>
          <w:sz w:val="20"/>
        </w:rPr>
        <w:t xml:space="preserve"> </w:t>
      </w:r>
      <w:r>
        <w:rPr>
          <w:rFonts w:ascii="Times New Roman"/>
          <w:sz w:val="20"/>
        </w:rPr>
        <w:t>revealed,</w:t>
      </w:r>
      <w:r>
        <w:rPr>
          <w:rFonts w:ascii="Times New Roman"/>
          <w:spacing w:val="2"/>
          <w:sz w:val="20"/>
        </w:rPr>
        <w:t xml:space="preserve"> </w:t>
      </w:r>
      <w:r>
        <w:rPr>
          <w:rFonts w:ascii="Times New Roman"/>
          <w:sz w:val="20"/>
        </w:rPr>
        <w:t>it</w:t>
      </w:r>
      <w:r>
        <w:rPr>
          <w:rFonts w:ascii="Times New Roman"/>
          <w:spacing w:val="1"/>
          <w:sz w:val="20"/>
        </w:rPr>
        <w:t xml:space="preserve"> </w:t>
      </w:r>
      <w:r>
        <w:rPr>
          <w:rFonts w:ascii="Times New Roman"/>
          <w:sz w:val="20"/>
        </w:rPr>
        <w:t>will</w:t>
      </w:r>
      <w:r>
        <w:rPr>
          <w:rFonts w:ascii="Times New Roman"/>
          <w:spacing w:val="1"/>
          <w:sz w:val="20"/>
        </w:rPr>
        <w:t xml:space="preserve"> </w:t>
      </w:r>
      <w:r>
        <w:rPr>
          <w:rFonts w:ascii="Times New Roman"/>
          <w:sz w:val="20"/>
        </w:rPr>
        <w:t>be</w:t>
      </w:r>
      <w:r>
        <w:rPr>
          <w:rFonts w:ascii="Times New Roman"/>
          <w:spacing w:val="49"/>
          <w:sz w:val="20"/>
        </w:rPr>
        <w:t xml:space="preserve"> </w:t>
      </w:r>
      <w:r>
        <w:rPr>
          <w:rFonts w:ascii="Times New Roman"/>
          <w:sz w:val="20"/>
        </w:rPr>
        <w:t>difficult,</w:t>
      </w:r>
      <w:r>
        <w:rPr>
          <w:rFonts w:ascii="Times New Roman"/>
          <w:spacing w:val="2"/>
          <w:sz w:val="20"/>
        </w:rPr>
        <w:t xml:space="preserve"> </w:t>
      </w:r>
      <w:r>
        <w:rPr>
          <w:rFonts w:ascii="Times New Roman"/>
          <w:sz w:val="20"/>
        </w:rPr>
        <w:t>if</w:t>
      </w:r>
      <w:r>
        <w:rPr>
          <w:rFonts w:ascii="Times New Roman"/>
          <w:spacing w:val="1"/>
          <w:sz w:val="20"/>
        </w:rPr>
        <w:t xml:space="preserve"> </w:t>
      </w:r>
      <w:r>
        <w:rPr>
          <w:rFonts w:ascii="Times New Roman"/>
          <w:sz w:val="20"/>
        </w:rPr>
        <w:t>not</w:t>
      </w:r>
      <w:r>
        <w:rPr>
          <w:rFonts w:ascii="Times New Roman"/>
          <w:spacing w:val="2"/>
          <w:sz w:val="20"/>
        </w:rPr>
        <w:t xml:space="preserve"> </w:t>
      </w:r>
      <w:r>
        <w:rPr>
          <w:rFonts w:ascii="Times New Roman"/>
          <w:sz w:val="20"/>
        </w:rPr>
        <w:t>impossible,</w:t>
      </w:r>
      <w:r>
        <w:rPr>
          <w:rFonts w:ascii="Times New Roman"/>
          <w:spacing w:val="3"/>
          <w:sz w:val="20"/>
        </w:rPr>
        <w:t xml:space="preserve"> </w:t>
      </w:r>
      <w:r>
        <w:rPr>
          <w:rFonts w:ascii="Times New Roman"/>
          <w:sz w:val="20"/>
        </w:rPr>
        <w:t>for</w:t>
      </w:r>
      <w:r>
        <w:rPr>
          <w:rFonts w:ascii="Times New Roman"/>
          <w:spacing w:val="1"/>
          <w:sz w:val="20"/>
        </w:rPr>
        <w:t xml:space="preserve"> </w:t>
      </w:r>
      <w:r>
        <w:rPr>
          <w:rFonts w:ascii="Times New Roman"/>
          <w:sz w:val="20"/>
        </w:rPr>
        <w:t>that individual</w:t>
      </w:r>
      <w:r>
        <w:rPr>
          <w:rFonts w:ascii="Times New Roman"/>
          <w:spacing w:val="15"/>
          <w:sz w:val="20"/>
        </w:rPr>
        <w:t xml:space="preserve"> </w:t>
      </w:r>
      <w:r>
        <w:rPr>
          <w:rFonts w:ascii="Times New Roman"/>
          <w:sz w:val="20"/>
        </w:rPr>
        <w:t>to</w:t>
      </w:r>
      <w:r>
        <w:rPr>
          <w:rFonts w:ascii="Times New Roman"/>
          <w:spacing w:val="14"/>
          <w:sz w:val="20"/>
        </w:rPr>
        <w:t xml:space="preserve"> </w:t>
      </w:r>
      <w:r>
        <w:rPr>
          <w:rFonts w:ascii="Times New Roman"/>
          <w:sz w:val="20"/>
        </w:rPr>
        <w:t>obtain</w:t>
      </w:r>
      <w:r>
        <w:rPr>
          <w:rFonts w:ascii="Times New Roman"/>
          <w:spacing w:val="13"/>
          <w:sz w:val="20"/>
        </w:rPr>
        <w:t xml:space="preserve"> </w:t>
      </w:r>
      <w:r>
        <w:rPr>
          <w:rFonts w:ascii="Times New Roman"/>
          <w:sz w:val="20"/>
        </w:rPr>
        <w:t>proper</w:t>
      </w:r>
      <w:r>
        <w:rPr>
          <w:rFonts w:ascii="Times New Roman"/>
          <w:spacing w:val="15"/>
          <w:sz w:val="20"/>
        </w:rPr>
        <w:t xml:space="preserve"> </w:t>
      </w:r>
      <w:r>
        <w:rPr>
          <w:rFonts w:ascii="Times New Roman"/>
          <w:sz w:val="20"/>
        </w:rPr>
        <w:t>candid</w:t>
      </w:r>
      <w:r>
        <w:rPr>
          <w:rFonts w:ascii="Times New Roman"/>
          <w:spacing w:val="14"/>
          <w:sz w:val="20"/>
        </w:rPr>
        <w:t xml:space="preserve"> </w:t>
      </w:r>
      <w:r>
        <w:rPr>
          <w:rFonts w:ascii="Times New Roman"/>
          <w:sz w:val="20"/>
        </w:rPr>
        <w:t>legal</w:t>
      </w:r>
      <w:r>
        <w:rPr>
          <w:rFonts w:ascii="Times New Roman"/>
          <w:spacing w:val="15"/>
          <w:sz w:val="20"/>
        </w:rPr>
        <w:t xml:space="preserve"> </w:t>
      </w:r>
      <w:r>
        <w:rPr>
          <w:rFonts w:ascii="Times New Roman"/>
          <w:sz w:val="20"/>
        </w:rPr>
        <w:t>advice.</w:t>
      </w:r>
      <w:r>
        <w:rPr>
          <w:rFonts w:ascii="Times New Roman"/>
          <w:position w:val="9"/>
          <w:sz w:val="13"/>
        </w:rPr>
        <w:t>5</w:t>
      </w:r>
    </w:p>
    <w:p w:rsidR="00A4344C" w:rsidRDefault="00A43B3D">
      <w:pPr>
        <w:pStyle w:val="BodyText"/>
        <w:spacing w:before="123" w:line="240" w:lineRule="exact"/>
        <w:ind w:right="1314"/>
        <w:jc w:val="both"/>
        <w:rPr>
          <w:sz w:val="14"/>
          <w:szCs w:val="14"/>
        </w:rPr>
      </w:pPr>
      <w:r>
        <w:rPr>
          <w:w w:val="105"/>
        </w:rPr>
        <w:t>It</w:t>
      </w:r>
      <w:r>
        <w:rPr>
          <w:spacing w:val="5"/>
          <w:w w:val="105"/>
        </w:rPr>
        <w:t xml:space="preserve"> </w:t>
      </w:r>
      <w:r>
        <w:rPr>
          <w:w w:val="105"/>
        </w:rPr>
        <w:t>is</w:t>
      </w:r>
      <w:r>
        <w:rPr>
          <w:spacing w:val="6"/>
          <w:w w:val="105"/>
        </w:rPr>
        <w:t xml:space="preserve"> </w:t>
      </w:r>
      <w:r>
        <w:rPr>
          <w:w w:val="105"/>
        </w:rPr>
        <w:t>for</w:t>
      </w:r>
      <w:r>
        <w:rPr>
          <w:spacing w:val="5"/>
          <w:w w:val="105"/>
        </w:rPr>
        <w:t xml:space="preserve"> </w:t>
      </w:r>
      <w:r>
        <w:rPr>
          <w:w w:val="105"/>
        </w:rPr>
        <w:t>this</w:t>
      </w:r>
      <w:r>
        <w:rPr>
          <w:spacing w:val="7"/>
          <w:w w:val="105"/>
        </w:rPr>
        <w:t xml:space="preserve"> </w:t>
      </w:r>
      <w:r>
        <w:rPr>
          <w:w w:val="105"/>
        </w:rPr>
        <w:t>reason</w:t>
      </w:r>
      <w:r>
        <w:rPr>
          <w:spacing w:val="4"/>
          <w:w w:val="105"/>
        </w:rPr>
        <w:t xml:space="preserve"> </w:t>
      </w:r>
      <w:r>
        <w:rPr>
          <w:w w:val="105"/>
        </w:rPr>
        <w:t>that</w:t>
      </w:r>
      <w:r>
        <w:rPr>
          <w:spacing w:val="5"/>
          <w:w w:val="105"/>
        </w:rPr>
        <w:t xml:space="preserve"> </w:t>
      </w:r>
      <w:r>
        <w:rPr>
          <w:w w:val="105"/>
        </w:rPr>
        <w:t>the</w:t>
      </w:r>
      <w:r>
        <w:rPr>
          <w:spacing w:val="5"/>
          <w:w w:val="105"/>
        </w:rPr>
        <w:t xml:space="preserve"> </w:t>
      </w:r>
      <w:r>
        <w:rPr>
          <w:w w:val="105"/>
        </w:rPr>
        <w:t>Supreme</w:t>
      </w:r>
      <w:r>
        <w:rPr>
          <w:spacing w:val="5"/>
          <w:w w:val="105"/>
        </w:rPr>
        <w:t xml:space="preserve"> </w:t>
      </w:r>
      <w:r>
        <w:rPr>
          <w:w w:val="105"/>
        </w:rPr>
        <w:t>Court</w:t>
      </w:r>
      <w:r>
        <w:rPr>
          <w:spacing w:val="5"/>
          <w:w w:val="105"/>
        </w:rPr>
        <w:t xml:space="preserve"> </w:t>
      </w:r>
      <w:r>
        <w:rPr>
          <w:w w:val="105"/>
        </w:rPr>
        <w:t>of</w:t>
      </w:r>
      <w:r>
        <w:rPr>
          <w:spacing w:val="7"/>
          <w:w w:val="105"/>
        </w:rPr>
        <w:t xml:space="preserve"> </w:t>
      </w:r>
      <w:r>
        <w:rPr>
          <w:w w:val="105"/>
        </w:rPr>
        <w:t>Canada</w:t>
      </w:r>
      <w:r>
        <w:rPr>
          <w:spacing w:val="4"/>
          <w:w w:val="105"/>
        </w:rPr>
        <w:t xml:space="preserve"> </w:t>
      </w:r>
      <w:r>
        <w:rPr>
          <w:w w:val="105"/>
        </w:rPr>
        <w:t>has</w:t>
      </w:r>
      <w:r>
        <w:rPr>
          <w:spacing w:val="5"/>
          <w:w w:val="105"/>
        </w:rPr>
        <w:t xml:space="preserve"> </w:t>
      </w:r>
      <w:r>
        <w:rPr>
          <w:w w:val="105"/>
        </w:rPr>
        <w:t>noted</w:t>
      </w:r>
      <w:r>
        <w:rPr>
          <w:w w:val="108"/>
        </w:rPr>
        <w:t xml:space="preserve"> </w:t>
      </w:r>
      <w:r>
        <w:rPr>
          <w:w w:val="105"/>
        </w:rPr>
        <w:t>that</w:t>
      </w:r>
      <w:r>
        <w:rPr>
          <w:spacing w:val="25"/>
          <w:w w:val="105"/>
        </w:rPr>
        <w:t xml:space="preserve"> </w:t>
      </w:r>
      <w:r>
        <w:rPr>
          <w:spacing w:val="1"/>
          <w:w w:val="105"/>
        </w:rPr>
        <w:t>solicitor-client</w:t>
      </w:r>
      <w:r>
        <w:rPr>
          <w:spacing w:val="25"/>
          <w:w w:val="105"/>
        </w:rPr>
        <w:t xml:space="preserve"> </w:t>
      </w:r>
      <w:r>
        <w:rPr>
          <w:spacing w:val="1"/>
          <w:w w:val="105"/>
        </w:rPr>
        <w:t>privilege</w:t>
      </w:r>
      <w:r>
        <w:rPr>
          <w:spacing w:val="24"/>
          <w:w w:val="105"/>
        </w:rPr>
        <w:t xml:space="preserve"> </w:t>
      </w:r>
      <w:r>
        <w:rPr>
          <w:spacing w:val="1"/>
          <w:w w:val="105"/>
        </w:rPr>
        <w:t>is</w:t>
      </w:r>
      <w:r>
        <w:rPr>
          <w:spacing w:val="27"/>
          <w:w w:val="105"/>
        </w:rPr>
        <w:t xml:space="preserve"> </w:t>
      </w:r>
      <w:r>
        <w:rPr>
          <w:w w:val="105"/>
        </w:rPr>
        <w:t>“fundamental”</w:t>
      </w:r>
      <w:r>
        <w:rPr>
          <w:spacing w:val="26"/>
          <w:w w:val="105"/>
        </w:rPr>
        <w:t xml:space="preserve"> </w:t>
      </w:r>
      <w:r>
        <w:rPr>
          <w:w w:val="105"/>
        </w:rPr>
        <w:t>to</w:t>
      </w:r>
      <w:r>
        <w:rPr>
          <w:spacing w:val="27"/>
          <w:w w:val="105"/>
        </w:rPr>
        <w:t xml:space="preserve"> </w:t>
      </w:r>
      <w:r>
        <w:rPr>
          <w:w w:val="105"/>
        </w:rPr>
        <w:t>the</w:t>
      </w:r>
      <w:r>
        <w:rPr>
          <w:spacing w:val="25"/>
          <w:w w:val="105"/>
        </w:rPr>
        <w:t xml:space="preserve"> </w:t>
      </w:r>
      <w:r>
        <w:rPr>
          <w:spacing w:val="1"/>
          <w:w w:val="105"/>
        </w:rPr>
        <w:t>proper</w:t>
      </w:r>
      <w:r>
        <w:rPr>
          <w:spacing w:val="68"/>
          <w:w w:val="109"/>
        </w:rPr>
        <w:t xml:space="preserve"> </w:t>
      </w:r>
      <w:r>
        <w:rPr>
          <w:w w:val="105"/>
        </w:rPr>
        <w:t>functioning</w:t>
      </w:r>
      <w:r>
        <w:rPr>
          <w:spacing w:val="1"/>
          <w:w w:val="105"/>
        </w:rPr>
        <w:t xml:space="preserve"> </w:t>
      </w:r>
      <w:r>
        <w:rPr>
          <w:w w:val="105"/>
        </w:rPr>
        <w:t>of</w:t>
      </w:r>
      <w:r>
        <w:rPr>
          <w:spacing w:val="1"/>
          <w:w w:val="105"/>
        </w:rPr>
        <w:t xml:space="preserve"> </w:t>
      </w:r>
      <w:r>
        <w:rPr>
          <w:w w:val="105"/>
        </w:rPr>
        <w:t>our</w:t>
      </w:r>
      <w:r>
        <w:rPr>
          <w:spacing w:val="3"/>
          <w:w w:val="105"/>
        </w:rPr>
        <w:t xml:space="preserve"> </w:t>
      </w:r>
      <w:r>
        <w:rPr>
          <w:w w:val="105"/>
        </w:rPr>
        <w:t>legal</w:t>
      </w:r>
      <w:r>
        <w:rPr>
          <w:spacing w:val="1"/>
          <w:w w:val="105"/>
        </w:rPr>
        <w:t xml:space="preserve"> </w:t>
      </w:r>
      <w:r>
        <w:rPr>
          <w:w w:val="105"/>
        </w:rPr>
        <w:t>system,</w:t>
      </w:r>
      <w:r>
        <w:rPr>
          <w:spacing w:val="2"/>
          <w:w w:val="105"/>
        </w:rPr>
        <w:t xml:space="preserve"> </w:t>
      </w:r>
      <w:r>
        <w:rPr>
          <w:w w:val="105"/>
        </w:rPr>
        <w:t>and</w:t>
      </w:r>
      <w:r>
        <w:rPr>
          <w:spacing w:val="1"/>
          <w:w w:val="105"/>
        </w:rPr>
        <w:t xml:space="preserve"> </w:t>
      </w:r>
      <w:r>
        <w:rPr>
          <w:w w:val="105"/>
        </w:rPr>
        <w:t>must</w:t>
      </w:r>
      <w:r>
        <w:rPr>
          <w:spacing w:val="3"/>
          <w:w w:val="105"/>
        </w:rPr>
        <w:t xml:space="preserve"> </w:t>
      </w:r>
      <w:r>
        <w:rPr>
          <w:w w:val="105"/>
        </w:rPr>
        <w:t>be</w:t>
      </w:r>
      <w:r>
        <w:rPr>
          <w:spacing w:val="2"/>
          <w:w w:val="105"/>
        </w:rPr>
        <w:t xml:space="preserve"> </w:t>
      </w:r>
      <w:r>
        <w:rPr>
          <w:w w:val="105"/>
        </w:rPr>
        <w:t>protected</w:t>
      </w:r>
      <w:r>
        <w:rPr>
          <w:spacing w:val="1"/>
          <w:w w:val="105"/>
        </w:rPr>
        <w:t xml:space="preserve"> </w:t>
      </w:r>
      <w:r>
        <w:rPr>
          <w:w w:val="105"/>
        </w:rPr>
        <w:t>“as</w:t>
      </w:r>
      <w:r>
        <w:rPr>
          <w:spacing w:val="2"/>
          <w:w w:val="105"/>
        </w:rPr>
        <w:t xml:space="preserve"> </w:t>
      </w:r>
      <w:r>
        <w:rPr>
          <w:w w:val="105"/>
        </w:rPr>
        <w:t>close</w:t>
      </w:r>
      <w:r>
        <w:rPr>
          <w:spacing w:val="2"/>
          <w:w w:val="105"/>
        </w:rPr>
        <w:t xml:space="preserve"> </w:t>
      </w:r>
      <w:r>
        <w:rPr>
          <w:w w:val="105"/>
        </w:rPr>
        <w:t>to</w:t>
      </w:r>
      <w:r>
        <w:rPr>
          <w:w w:val="113"/>
        </w:rPr>
        <w:t xml:space="preserve"> </w:t>
      </w:r>
      <w:r>
        <w:rPr>
          <w:w w:val="105"/>
        </w:rPr>
        <w:t>absolute</w:t>
      </w:r>
      <w:r>
        <w:rPr>
          <w:spacing w:val="2"/>
          <w:w w:val="105"/>
        </w:rPr>
        <w:t xml:space="preserve"> </w:t>
      </w:r>
      <w:r>
        <w:rPr>
          <w:w w:val="105"/>
        </w:rPr>
        <w:t>as</w:t>
      </w:r>
      <w:r>
        <w:rPr>
          <w:spacing w:val="3"/>
          <w:w w:val="105"/>
        </w:rPr>
        <w:t xml:space="preserve"> </w:t>
      </w:r>
      <w:r>
        <w:rPr>
          <w:w w:val="105"/>
        </w:rPr>
        <w:t>possible”.</w:t>
      </w:r>
      <w:r>
        <w:rPr>
          <w:w w:val="105"/>
          <w:position w:val="10"/>
          <w:sz w:val="14"/>
          <w:szCs w:val="14"/>
        </w:rPr>
        <w:t>6</w:t>
      </w:r>
    </w:p>
    <w:p w:rsidR="00A4344C" w:rsidRDefault="00A43B3D">
      <w:pPr>
        <w:pStyle w:val="BodyText"/>
        <w:spacing w:line="223" w:lineRule="auto"/>
        <w:ind w:right="1313"/>
        <w:jc w:val="both"/>
      </w:pPr>
      <w:r>
        <w:rPr>
          <w:w w:val="105"/>
        </w:rPr>
        <w:t>Taking</w:t>
      </w:r>
      <w:r>
        <w:rPr>
          <w:spacing w:val="6"/>
          <w:w w:val="105"/>
        </w:rPr>
        <w:t xml:space="preserve"> </w:t>
      </w:r>
      <w:r>
        <w:rPr>
          <w:w w:val="105"/>
        </w:rPr>
        <w:t>a</w:t>
      </w:r>
      <w:r>
        <w:rPr>
          <w:spacing w:val="7"/>
          <w:w w:val="105"/>
        </w:rPr>
        <w:t xml:space="preserve"> </w:t>
      </w:r>
      <w:r>
        <w:rPr>
          <w:w w:val="105"/>
        </w:rPr>
        <w:t>purposive</w:t>
      </w:r>
      <w:r>
        <w:rPr>
          <w:spacing w:val="6"/>
          <w:w w:val="105"/>
        </w:rPr>
        <w:t xml:space="preserve"> </w:t>
      </w:r>
      <w:r>
        <w:rPr>
          <w:w w:val="105"/>
        </w:rPr>
        <w:t>approach,</w:t>
      </w:r>
      <w:r>
        <w:rPr>
          <w:spacing w:val="5"/>
          <w:w w:val="105"/>
        </w:rPr>
        <w:t xml:space="preserve"> </w:t>
      </w:r>
      <w:r>
        <w:rPr>
          <w:w w:val="105"/>
        </w:rPr>
        <w:t>courts</w:t>
      </w:r>
      <w:r>
        <w:rPr>
          <w:spacing w:val="8"/>
          <w:w w:val="105"/>
        </w:rPr>
        <w:t xml:space="preserve"> </w:t>
      </w:r>
      <w:r>
        <w:rPr>
          <w:w w:val="105"/>
        </w:rPr>
        <w:t>have</w:t>
      </w:r>
      <w:r>
        <w:rPr>
          <w:spacing w:val="5"/>
          <w:w w:val="105"/>
        </w:rPr>
        <w:t xml:space="preserve"> </w:t>
      </w:r>
      <w:r>
        <w:rPr>
          <w:w w:val="105"/>
        </w:rPr>
        <w:t>consistently</w:t>
      </w:r>
      <w:r>
        <w:rPr>
          <w:spacing w:val="5"/>
          <w:w w:val="105"/>
        </w:rPr>
        <w:t xml:space="preserve"> </w:t>
      </w:r>
      <w:r>
        <w:rPr>
          <w:w w:val="105"/>
        </w:rPr>
        <w:t>held</w:t>
      </w:r>
      <w:r>
        <w:rPr>
          <w:spacing w:val="7"/>
          <w:w w:val="105"/>
        </w:rPr>
        <w:t xml:space="preserve"> </w:t>
      </w:r>
      <w:r>
        <w:rPr>
          <w:w w:val="105"/>
        </w:rPr>
        <w:t>that</w:t>
      </w:r>
      <w:r>
        <w:rPr>
          <w:w w:val="114"/>
        </w:rPr>
        <w:t xml:space="preserve"> </w:t>
      </w:r>
      <w:r>
        <w:rPr>
          <w:w w:val="105"/>
        </w:rPr>
        <w:t>the</w:t>
      </w:r>
      <w:r>
        <w:rPr>
          <w:spacing w:val="5"/>
          <w:w w:val="105"/>
        </w:rPr>
        <w:t xml:space="preserve"> </w:t>
      </w:r>
      <w:r>
        <w:rPr>
          <w:w w:val="105"/>
        </w:rPr>
        <w:t>privilege</w:t>
      </w:r>
      <w:r>
        <w:rPr>
          <w:spacing w:val="4"/>
          <w:w w:val="105"/>
        </w:rPr>
        <w:t xml:space="preserve"> </w:t>
      </w:r>
      <w:r>
        <w:rPr>
          <w:w w:val="105"/>
        </w:rPr>
        <w:t>covers</w:t>
      </w:r>
      <w:r>
        <w:rPr>
          <w:spacing w:val="7"/>
          <w:w w:val="105"/>
        </w:rPr>
        <w:t xml:space="preserve"> </w:t>
      </w:r>
      <w:r>
        <w:rPr>
          <w:w w:val="105"/>
        </w:rPr>
        <w:t>not</w:t>
      </w:r>
      <w:r>
        <w:rPr>
          <w:spacing w:val="5"/>
          <w:w w:val="105"/>
        </w:rPr>
        <w:t xml:space="preserve"> </w:t>
      </w:r>
      <w:r>
        <w:rPr>
          <w:w w:val="105"/>
        </w:rPr>
        <w:t>only</w:t>
      </w:r>
      <w:r>
        <w:rPr>
          <w:spacing w:val="7"/>
          <w:w w:val="105"/>
        </w:rPr>
        <w:t xml:space="preserve"> </w:t>
      </w:r>
      <w:r>
        <w:rPr>
          <w:w w:val="105"/>
        </w:rPr>
        <w:t>legal</w:t>
      </w:r>
      <w:r>
        <w:rPr>
          <w:spacing w:val="5"/>
          <w:w w:val="105"/>
        </w:rPr>
        <w:t xml:space="preserve"> </w:t>
      </w:r>
      <w:r>
        <w:rPr>
          <w:w w:val="105"/>
        </w:rPr>
        <w:t>advice</w:t>
      </w:r>
      <w:r>
        <w:rPr>
          <w:spacing w:val="6"/>
          <w:w w:val="105"/>
        </w:rPr>
        <w:t xml:space="preserve"> </w:t>
      </w:r>
      <w:r>
        <w:rPr>
          <w:w w:val="105"/>
        </w:rPr>
        <w:t>but</w:t>
      </w:r>
      <w:r>
        <w:rPr>
          <w:spacing w:val="6"/>
          <w:w w:val="105"/>
        </w:rPr>
        <w:t xml:space="preserve"> </w:t>
      </w:r>
      <w:r>
        <w:rPr>
          <w:w w:val="105"/>
        </w:rPr>
        <w:t>any</w:t>
      </w:r>
      <w:r>
        <w:rPr>
          <w:spacing w:val="5"/>
          <w:w w:val="105"/>
        </w:rPr>
        <w:t xml:space="preserve"> </w:t>
      </w:r>
      <w:r>
        <w:rPr>
          <w:w w:val="105"/>
        </w:rPr>
        <w:t>communications</w:t>
      </w:r>
      <w:r>
        <w:rPr>
          <w:w w:val="106"/>
        </w:rPr>
        <w:t xml:space="preserve"> </w:t>
      </w:r>
      <w:r>
        <w:rPr>
          <w:w w:val="105"/>
        </w:rPr>
        <w:t>conveyed</w:t>
      </w:r>
      <w:r>
        <w:rPr>
          <w:spacing w:val="27"/>
          <w:w w:val="105"/>
        </w:rPr>
        <w:t xml:space="preserve"> </w:t>
      </w:r>
      <w:r>
        <w:rPr>
          <w:w w:val="105"/>
        </w:rPr>
        <w:t>for</w:t>
      </w:r>
      <w:r>
        <w:rPr>
          <w:spacing w:val="28"/>
          <w:w w:val="105"/>
        </w:rPr>
        <w:t xml:space="preserve"> </w:t>
      </w:r>
      <w:r>
        <w:rPr>
          <w:w w:val="105"/>
        </w:rPr>
        <w:t>the</w:t>
      </w:r>
      <w:r>
        <w:rPr>
          <w:spacing w:val="28"/>
          <w:w w:val="105"/>
        </w:rPr>
        <w:t xml:space="preserve"> </w:t>
      </w:r>
      <w:r>
        <w:rPr>
          <w:w w:val="105"/>
        </w:rPr>
        <w:t>purpose</w:t>
      </w:r>
      <w:r>
        <w:rPr>
          <w:spacing w:val="28"/>
          <w:w w:val="105"/>
        </w:rPr>
        <w:t xml:space="preserve"> </w:t>
      </w:r>
      <w:r>
        <w:rPr>
          <w:w w:val="105"/>
        </w:rPr>
        <w:t>of</w:t>
      </w:r>
      <w:r>
        <w:rPr>
          <w:spacing w:val="27"/>
          <w:w w:val="105"/>
        </w:rPr>
        <w:t xml:space="preserve"> </w:t>
      </w:r>
      <w:r>
        <w:rPr>
          <w:w w:val="105"/>
        </w:rPr>
        <w:t>obtaining</w:t>
      </w:r>
      <w:r>
        <w:rPr>
          <w:spacing w:val="27"/>
          <w:w w:val="105"/>
        </w:rPr>
        <w:t xml:space="preserve"> </w:t>
      </w:r>
      <w:r>
        <w:rPr>
          <w:w w:val="105"/>
        </w:rPr>
        <w:t>that</w:t>
      </w:r>
      <w:r>
        <w:rPr>
          <w:spacing w:val="29"/>
          <w:w w:val="105"/>
        </w:rPr>
        <w:t xml:space="preserve"> </w:t>
      </w:r>
      <w:r>
        <w:rPr>
          <w:w w:val="105"/>
        </w:rPr>
        <w:t>advice.</w:t>
      </w:r>
      <w:r>
        <w:rPr>
          <w:w w:val="105"/>
          <w:position w:val="10"/>
          <w:sz w:val="14"/>
        </w:rPr>
        <w:t>7</w:t>
      </w:r>
      <w:r>
        <w:rPr>
          <w:spacing w:val="12"/>
          <w:w w:val="105"/>
          <w:position w:val="10"/>
          <w:sz w:val="14"/>
        </w:rPr>
        <w:t xml:space="preserve"> </w:t>
      </w:r>
      <w:r>
        <w:rPr>
          <w:w w:val="105"/>
        </w:rPr>
        <w:t>This</w:t>
      </w:r>
      <w:r>
        <w:rPr>
          <w:spacing w:val="27"/>
          <w:w w:val="105"/>
        </w:rPr>
        <w:t xml:space="preserve"> </w:t>
      </w:r>
      <w:r>
        <w:rPr>
          <w:w w:val="105"/>
        </w:rPr>
        <w:t>follows</w:t>
      </w:r>
      <w:r>
        <w:rPr>
          <w:spacing w:val="22"/>
          <w:w w:val="102"/>
        </w:rPr>
        <w:t xml:space="preserve"> </w:t>
      </w:r>
      <w:r>
        <w:rPr>
          <w:w w:val="105"/>
        </w:rPr>
        <w:t>from</w:t>
      </w:r>
      <w:r>
        <w:rPr>
          <w:spacing w:val="-13"/>
          <w:w w:val="105"/>
        </w:rPr>
        <w:t xml:space="preserve"> </w:t>
      </w:r>
      <w:r>
        <w:rPr>
          <w:w w:val="105"/>
        </w:rPr>
        <w:t>the</w:t>
      </w:r>
      <w:r>
        <w:rPr>
          <w:spacing w:val="-13"/>
          <w:w w:val="105"/>
        </w:rPr>
        <w:t xml:space="preserve"> </w:t>
      </w:r>
      <w:r>
        <w:rPr>
          <w:w w:val="105"/>
        </w:rPr>
        <w:t>purpose</w:t>
      </w:r>
      <w:r>
        <w:rPr>
          <w:spacing w:val="-14"/>
          <w:w w:val="105"/>
        </w:rPr>
        <w:t xml:space="preserve"> </w:t>
      </w:r>
      <w:r>
        <w:rPr>
          <w:w w:val="105"/>
        </w:rPr>
        <w:t>of</w:t>
      </w:r>
      <w:r>
        <w:rPr>
          <w:spacing w:val="-12"/>
          <w:w w:val="105"/>
        </w:rPr>
        <w:t xml:space="preserve"> </w:t>
      </w:r>
      <w:r>
        <w:rPr>
          <w:w w:val="105"/>
        </w:rPr>
        <w:t>the</w:t>
      </w:r>
      <w:r>
        <w:rPr>
          <w:spacing w:val="-13"/>
          <w:w w:val="105"/>
        </w:rPr>
        <w:t xml:space="preserve"> </w:t>
      </w:r>
      <w:r>
        <w:rPr>
          <w:w w:val="105"/>
        </w:rPr>
        <w:t>privilege:</w:t>
      </w:r>
      <w:r>
        <w:rPr>
          <w:spacing w:val="-15"/>
          <w:w w:val="105"/>
        </w:rPr>
        <w:t xml:space="preserve"> </w:t>
      </w:r>
      <w:r>
        <w:rPr>
          <w:w w:val="105"/>
        </w:rPr>
        <w:t>if</w:t>
      </w:r>
      <w:r>
        <w:rPr>
          <w:spacing w:val="-12"/>
          <w:w w:val="105"/>
        </w:rPr>
        <w:t xml:space="preserve"> </w:t>
      </w:r>
      <w:r>
        <w:rPr>
          <w:w w:val="105"/>
        </w:rPr>
        <w:t>a</w:t>
      </w:r>
      <w:r>
        <w:rPr>
          <w:spacing w:val="-12"/>
          <w:w w:val="105"/>
        </w:rPr>
        <w:t xml:space="preserve"> </w:t>
      </w:r>
      <w:r>
        <w:rPr>
          <w:w w:val="105"/>
        </w:rPr>
        <w:t>client</w:t>
      </w:r>
      <w:r>
        <w:rPr>
          <w:spacing w:val="-14"/>
          <w:w w:val="105"/>
        </w:rPr>
        <w:t xml:space="preserve"> </w:t>
      </w:r>
      <w:r>
        <w:rPr>
          <w:w w:val="105"/>
        </w:rPr>
        <w:t>cannot</w:t>
      </w:r>
      <w:r>
        <w:rPr>
          <w:spacing w:val="-14"/>
          <w:w w:val="105"/>
        </w:rPr>
        <w:t xml:space="preserve"> </w:t>
      </w:r>
      <w:r>
        <w:rPr>
          <w:w w:val="105"/>
        </w:rPr>
        <w:t>have</w:t>
      </w:r>
      <w:r>
        <w:rPr>
          <w:spacing w:val="-13"/>
          <w:w w:val="105"/>
        </w:rPr>
        <w:t xml:space="preserve"> </w:t>
      </w:r>
      <w:r>
        <w:rPr>
          <w:w w:val="105"/>
        </w:rPr>
        <w:t>the</w:t>
      </w:r>
      <w:r>
        <w:rPr>
          <w:spacing w:val="-12"/>
          <w:w w:val="105"/>
        </w:rPr>
        <w:t xml:space="preserve"> </w:t>
      </w:r>
      <w:r>
        <w:rPr>
          <w:w w:val="105"/>
        </w:rPr>
        <w:t>comfort</w:t>
      </w:r>
      <w:r>
        <w:rPr>
          <w:w w:val="107"/>
        </w:rPr>
        <w:t xml:space="preserve"> </w:t>
      </w:r>
      <w:r>
        <w:rPr>
          <w:w w:val="105"/>
        </w:rPr>
        <w:t>of</w:t>
      </w:r>
      <w:r>
        <w:rPr>
          <w:spacing w:val="40"/>
          <w:w w:val="105"/>
        </w:rPr>
        <w:t xml:space="preserve"> </w:t>
      </w:r>
      <w:r>
        <w:rPr>
          <w:w w:val="105"/>
        </w:rPr>
        <w:t>knowing</w:t>
      </w:r>
      <w:r>
        <w:rPr>
          <w:spacing w:val="41"/>
          <w:w w:val="105"/>
        </w:rPr>
        <w:t xml:space="preserve"> </w:t>
      </w:r>
      <w:r>
        <w:rPr>
          <w:w w:val="105"/>
        </w:rPr>
        <w:t>that</w:t>
      </w:r>
      <w:r>
        <w:rPr>
          <w:spacing w:val="40"/>
          <w:w w:val="105"/>
        </w:rPr>
        <w:t xml:space="preserve"> </w:t>
      </w:r>
      <w:r>
        <w:rPr>
          <w:w w:val="105"/>
        </w:rPr>
        <w:t>she</w:t>
      </w:r>
      <w:r>
        <w:rPr>
          <w:spacing w:val="42"/>
          <w:w w:val="105"/>
        </w:rPr>
        <w:t xml:space="preserve"> </w:t>
      </w:r>
      <w:r>
        <w:rPr>
          <w:w w:val="105"/>
        </w:rPr>
        <w:t>can</w:t>
      </w:r>
      <w:r>
        <w:rPr>
          <w:spacing w:val="40"/>
          <w:w w:val="105"/>
        </w:rPr>
        <w:t xml:space="preserve"> </w:t>
      </w:r>
      <w:r>
        <w:rPr>
          <w:w w:val="105"/>
        </w:rPr>
        <w:t>give</w:t>
      </w:r>
      <w:r>
        <w:rPr>
          <w:spacing w:val="40"/>
          <w:w w:val="105"/>
        </w:rPr>
        <w:t xml:space="preserve"> </w:t>
      </w:r>
      <w:r>
        <w:rPr>
          <w:w w:val="105"/>
        </w:rPr>
        <w:t>her</w:t>
      </w:r>
      <w:r>
        <w:rPr>
          <w:spacing w:val="41"/>
          <w:w w:val="105"/>
        </w:rPr>
        <w:t xml:space="preserve"> </w:t>
      </w:r>
      <w:r>
        <w:rPr>
          <w:w w:val="105"/>
        </w:rPr>
        <w:t>lawyer</w:t>
      </w:r>
      <w:r>
        <w:rPr>
          <w:spacing w:val="41"/>
          <w:w w:val="105"/>
        </w:rPr>
        <w:t xml:space="preserve"> </w:t>
      </w:r>
      <w:r>
        <w:rPr>
          <w:w w:val="105"/>
        </w:rPr>
        <w:t>the</w:t>
      </w:r>
      <w:r>
        <w:rPr>
          <w:spacing w:val="42"/>
          <w:w w:val="105"/>
        </w:rPr>
        <w:t xml:space="preserve"> </w:t>
      </w:r>
      <w:r>
        <w:rPr>
          <w:w w:val="105"/>
        </w:rPr>
        <w:t>necessary</w:t>
      </w:r>
      <w:r>
        <w:rPr>
          <w:spacing w:val="40"/>
          <w:w w:val="105"/>
        </w:rPr>
        <w:t xml:space="preserve"> </w:t>
      </w:r>
      <w:r>
        <w:rPr>
          <w:w w:val="105"/>
        </w:rPr>
        <w:t>facts</w:t>
      </w:r>
      <w:r>
        <w:rPr>
          <w:spacing w:val="40"/>
          <w:w w:val="105"/>
        </w:rPr>
        <w:t xml:space="preserve"> </w:t>
      </w:r>
      <w:r>
        <w:rPr>
          <w:w w:val="105"/>
        </w:rPr>
        <w:t>in confidence,</w:t>
      </w:r>
      <w:r>
        <w:rPr>
          <w:spacing w:val="-9"/>
          <w:w w:val="105"/>
        </w:rPr>
        <w:t xml:space="preserve"> </w:t>
      </w:r>
      <w:r>
        <w:rPr>
          <w:w w:val="105"/>
        </w:rPr>
        <w:t>how</w:t>
      </w:r>
      <w:r>
        <w:rPr>
          <w:spacing w:val="-7"/>
          <w:w w:val="105"/>
        </w:rPr>
        <w:t xml:space="preserve"> </w:t>
      </w:r>
      <w:r>
        <w:rPr>
          <w:w w:val="105"/>
        </w:rPr>
        <w:t>can</w:t>
      </w:r>
      <w:r>
        <w:rPr>
          <w:spacing w:val="-8"/>
          <w:w w:val="105"/>
        </w:rPr>
        <w:t xml:space="preserve"> </w:t>
      </w:r>
      <w:r>
        <w:rPr>
          <w:w w:val="105"/>
        </w:rPr>
        <w:t>she</w:t>
      </w:r>
      <w:r>
        <w:rPr>
          <w:spacing w:val="-6"/>
          <w:w w:val="105"/>
        </w:rPr>
        <w:t xml:space="preserve"> </w:t>
      </w:r>
      <w:r>
        <w:rPr>
          <w:w w:val="105"/>
        </w:rPr>
        <w:t>realistically</w:t>
      </w:r>
      <w:r>
        <w:rPr>
          <w:spacing w:val="-9"/>
          <w:w w:val="105"/>
        </w:rPr>
        <w:t xml:space="preserve"> </w:t>
      </w:r>
      <w:r>
        <w:rPr>
          <w:w w:val="105"/>
        </w:rPr>
        <w:t>obtain</w:t>
      </w:r>
      <w:r>
        <w:rPr>
          <w:spacing w:val="-8"/>
          <w:w w:val="105"/>
        </w:rPr>
        <w:t xml:space="preserve"> </w:t>
      </w:r>
      <w:r>
        <w:rPr>
          <w:w w:val="105"/>
        </w:rPr>
        <w:t>advice?</w:t>
      </w:r>
      <w:r>
        <w:rPr>
          <w:spacing w:val="-7"/>
          <w:w w:val="105"/>
        </w:rPr>
        <w:t xml:space="preserve"> </w:t>
      </w:r>
      <w:r>
        <w:rPr>
          <w:w w:val="105"/>
        </w:rPr>
        <w:t>Facts</w:t>
      </w:r>
      <w:r>
        <w:rPr>
          <w:spacing w:val="-7"/>
          <w:w w:val="105"/>
        </w:rPr>
        <w:t xml:space="preserve"> </w:t>
      </w:r>
      <w:r>
        <w:rPr>
          <w:w w:val="105"/>
        </w:rPr>
        <w:t>that</w:t>
      </w:r>
      <w:r>
        <w:rPr>
          <w:spacing w:val="-7"/>
          <w:w w:val="105"/>
        </w:rPr>
        <w:t xml:space="preserve"> </w:t>
      </w:r>
      <w:r>
        <w:rPr>
          <w:w w:val="105"/>
        </w:rPr>
        <w:t>exist</w:t>
      </w:r>
      <w:r>
        <w:rPr>
          <w:w w:val="101"/>
        </w:rPr>
        <w:t xml:space="preserve"> </w:t>
      </w:r>
      <w:r>
        <w:rPr>
          <w:spacing w:val="3"/>
          <w:w w:val="105"/>
        </w:rPr>
        <w:t>independent</w:t>
      </w:r>
      <w:r>
        <w:rPr>
          <w:spacing w:val="27"/>
          <w:w w:val="105"/>
        </w:rPr>
        <w:t xml:space="preserve"> </w:t>
      </w:r>
      <w:r>
        <w:rPr>
          <w:spacing w:val="2"/>
          <w:w w:val="105"/>
        </w:rPr>
        <w:t>of</w:t>
      </w:r>
      <w:r>
        <w:rPr>
          <w:spacing w:val="29"/>
          <w:w w:val="105"/>
        </w:rPr>
        <w:t xml:space="preserve"> </w:t>
      </w:r>
      <w:r>
        <w:rPr>
          <w:spacing w:val="2"/>
          <w:w w:val="105"/>
        </w:rPr>
        <w:t>the</w:t>
      </w:r>
      <w:r>
        <w:rPr>
          <w:spacing w:val="29"/>
          <w:w w:val="105"/>
        </w:rPr>
        <w:t xml:space="preserve"> </w:t>
      </w:r>
      <w:r>
        <w:rPr>
          <w:spacing w:val="4"/>
          <w:w w:val="105"/>
        </w:rPr>
        <w:t>solicitor-client</w:t>
      </w:r>
      <w:r>
        <w:rPr>
          <w:spacing w:val="26"/>
          <w:w w:val="105"/>
        </w:rPr>
        <w:t xml:space="preserve"> </w:t>
      </w:r>
      <w:r>
        <w:rPr>
          <w:spacing w:val="3"/>
          <w:w w:val="105"/>
        </w:rPr>
        <w:t>relationship</w:t>
      </w:r>
      <w:r>
        <w:rPr>
          <w:spacing w:val="28"/>
          <w:w w:val="105"/>
        </w:rPr>
        <w:t xml:space="preserve"> </w:t>
      </w:r>
      <w:r>
        <w:rPr>
          <w:spacing w:val="3"/>
          <w:w w:val="105"/>
        </w:rPr>
        <w:t>may</w:t>
      </w:r>
      <w:r>
        <w:rPr>
          <w:spacing w:val="29"/>
          <w:w w:val="105"/>
        </w:rPr>
        <w:t xml:space="preserve"> </w:t>
      </w:r>
      <w:r>
        <w:rPr>
          <w:spacing w:val="2"/>
          <w:w w:val="105"/>
        </w:rPr>
        <w:t>not</w:t>
      </w:r>
      <w:r>
        <w:rPr>
          <w:spacing w:val="29"/>
          <w:w w:val="105"/>
        </w:rPr>
        <w:t xml:space="preserve"> </w:t>
      </w:r>
      <w:r>
        <w:rPr>
          <w:spacing w:val="5"/>
          <w:w w:val="105"/>
        </w:rPr>
        <w:t>be</w:t>
      </w:r>
      <w:r>
        <w:rPr>
          <w:spacing w:val="61"/>
          <w:w w:val="104"/>
        </w:rPr>
        <w:t xml:space="preserve"> </w:t>
      </w:r>
      <w:r>
        <w:rPr>
          <w:w w:val="105"/>
        </w:rPr>
        <w:t>privileged.</w:t>
      </w:r>
      <w:r>
        <w:rPr>
          <w:spacing w:val="12"/>
          <w:w w:val="105"/>
        </w:rPr>
        <w:t xml:space="preserve"> </w:t>
      </w:r>
      <w:r>
        <w:rPr>
          <w:w w:val="105"/>
        </w:rPr>
        <w:t>But</w:t>
      </w:r>
      <w:r>
        <w:rPr>
          <w:spacing w:val="14"/>
          <w:w w:val="105"/>
        </w:rPr>
        <w:t xml:space="preserve"> </w:t>
      </w:r>
      <w:r>
        <w:rPr>
          <w:w w:val="105"/>
        </w:rPr>
        <w:t>the</w:t>
      </w:r>
      <w:r>
        <w:rPr>
          <w:spacing w:val="14"/>
          <w:w w:val="105"/>
        </w:rPr>
        <w:t xml:space="preserve"> </w:t>
      </w:r>
      <w:r>
        <w:rPr>
          <w:w w:val="105"/>
        </w:rPr>
        <w:t>communications</w:t>
      </w:r>
      <w:r>
        <w:rPr>
          <w:spacing w:val="12"/>
          <w:w w:val="105"/>
        </w:rPr>
        <w:t xml:space="preserve"> </w:t>
      </w:r>
      <w:r>
        <w:rPr>
          <w:w w:val="105"/>
        </w:rPr>
        <w:t>in</w:t>
      </w:r>
      <w:r>
        <w:rPr>
          <w:spacing w:val="14"/>
          <w:w w:val="105"/>
        </w:rPr>
        <w:t xml:space="preserve"> </w:t>
      </w:r>
      <w:r>
        <w:rPr>
          <w:w w:val="105"/>
        </w:rPr>
        <w:t>which</w:t>
      </w:r>
      <w:r>
        <w:rPr>
          <w:spacing w:val="14"/>
          <w:w w:val="105"/>
        </w:rPr>
        <w:t xml:space="preserve"> </w:t>
      </w:r>
      <w:r>
        <w:rPr>
          <w:w w:val="105"/>
        </w:rPr>
        <w:t>those</w:t>
      </w:r>
      <w:r>
        <w:rPr>
          <w:spacing w:val="13"/>
          <w:w w:val="105"/>
        </w:rPr>
        <w:t xml:space="preserve"> </w:t>
      </w:r>
      <w:r>
        <w:rPr>
          <w:w w:val="105"/>
        </w:rPr>
        <w:t>facts</w:t>
      </w:r>
      <w:r>
        <w:rPr>
          <w:spacing w:val="13"/>
          <w:w w:val="105"/>
        </w:rPr>
        <w:t xml:space="preserve"> </w:t>
      </w:r>
      <w:r>
        <w:rPr>
          <w:w w:val="105"/>
        </w:rPr>
        <w:t>are</w:t>
      </w:r>
      <w:r>
        <w:rPr>
          <w:spacing w:val="81"/>
          <w:w w:val="107"/>
        </w:rPr>
        <w:t xml:space="preserve"> </w:t>
      </w:r>
      <w:r>
        <w:rPr>
          <w:w w:val="105"/>
        </w:rPr>
        <w:t>relayed</w:t>
      </w:r>
      <w:r>
        <w:rPr>
          <w:spacing w:val="-7"/>
          <w:w w:val="105"/>
        </w:rPr>
        <w:t xml:space="preserve"> </w:t>
      </w:r>
      <w:r>
        <w:rPr>
          <w:w w:val="105"/>
        </w:rPr>
        <w:t>from</w:t>
      </w:r>
      <w:r>
        <w:rPr>
          <w:spacing w:val="-8"/>
          <w:w w:val="105"/>
        </w:rPr>
        <w:t xml:space="preserve"> </w:t>
      </w:r>
      <w:r>
        <w:rPr>
          <w:w w:val="105"/>
        </w:rPr>
        <w:t>the</w:t>
      </w:r>
      <w:r>
        <w:rPr>
          <w:spacing w:val="-7"/>
          <w:w w:val="105"/>
        </w:rPr>
        <w:t xml:space="preserve"> </w:t>
      </w:r>
      <w:r>
        <w:rPr>
          <w:w w:val="105"/>
        </w:rPr>
        <w:t>client</w:t>
      </w:r>
      <w:r>
        <w:rPr>
          <w:spacing w:val="-7"/>
          <w:w w:val="105"/>
        </w:rPr>
        <w:t xml:space="preserve"> </w:t>
      </w:r>
      <w:r>
        <w:rPr>
          <w:w w:val="105"/>
        </w:rPr>
        <w:t>to</w:t>
      </w:r>
      <w:r>
        <w:rPr>
          <w:spacing w:val="-6"/>
          <w:w w:val="105"/>
        </w:rPr>
        <w:t xml:space="preserve"> </w:t>
      </w:r>
      <w:r>
        <w:rPr>
          <w:w w:val="105"/>
        </w:rPr>
        <w:t>the</w:t>
      </w:r>
      <w:r>
        <w:rPr>
          <w:spacing w:val="-8"/>
          <w:w w:val="105"/>
        </w:rPr>
        <w:t xml:space="preserve"> </w:t>
      </w:r>
      <w:r>
        <w:rPr>
          <w:w w:val="105"/>
        </w:rPr>
        <w:t>lawyer</w:t>
      </w:r>
      <w:r>
        <w:rPr>
          <w:spacing w:val="-7"/>
          <w:w w:val="105"/>
        </w:rPr>
        <w:t xml:space="preserve"> </w:t>
      </w:r>
      <w:r>
        <w:rPr>
          <w:w w:val="105"/>
        </w:rPr>
        <w:t>are</w:t>
      </w:r>
      <w:r>
        <w:rPr>
          <w:spacing w:val="-8"/>
          <w:w w:val="105"/>
        </w:rPr>
        <w:t xml:space="preserve"> </w:t>
      </w:r>
      <w:r>
        <w:rPr>
          <w:w w:val="105"/>
        </w:rPr>
        <w:t>privileged.</w:t>
      </w:r>
    </w:p>
    <w:p w:rsidR="00A4344C" w:rsidRDefault="00A43B3D">
      <w:pPr>
        <w:pStyle w:val="BodyText"/>
        <w:spacing w:before="3" w:line="240" w:lineRule="exact"/>
        <w:ind w:right="1313"/>
        <w:jc w:val="both"/>
      </w:pPr>
      <w:r>
        <w:rPr>
          <w:w w:val="105"/>
        </w:rPr>
        <w:t>In</w:t>
      </w:r>
      <w:r>
        <w:rPr>
          <w:spacing w:val="48"/>
          <w:w w:val="105"/>
        </w:rPr>
        <w:t xml:space="preserve"> </w:t>
      </w:r>
      <w:r>
        <w:rPr>
          <w:w w:val="105"/>
        </w:rPr>
        <w:t>contrast,</w:t>
      </w:r>
      <w:r>
        <w:rPr>
          <w:spacing w:val="48"/>
          <w:w w:val="105"/>
        </w:rPr>
        <w:t xml:space="preserve"> </w:t>
      </w:r>
      <w:r>
        <w:rPr>
          <w:w w:val="105"/>
        </w:rPr>
        <w:t>litigation</w:t>
      </w:r>
      <w:r>
        <w:rPr>
          <w:spacing w:val="47"/>
          <w:w w:val="105"/>
        </w:rPr>
        <w:t xml:space="preserve"> </w:t>
      </w:r>
      <w:r>
        <w:rPr>
          <w:w w:val="105"/>
        </w:rPr>
        <w:t>privilege</w:t>
      </w:r>
      <w:r>
        <w:rPr>
          <w:spacing w:val="49"/>
          <w:w w:val="105"/>
        </w:rPr>
        <w:t xml:space="preserve"> </w:t>
      </w:r>
      <w:r>
        <w:rPr>
          <w:w w:val="105"/>
        </w:rPr>
        <w:t>exists</w:t>
      </w:r>
      <w:r>
        <w:rPr>
          <w:spacing w:val="49"/>
          <w:w w:val="105"/>
        </w:rPr>
        <w:t xml:space="preserve"> </w:t>
      </w:r>
      <w:r>
        <w:rPr>
          <w:w w:val="105"/>
        </w:rPr>
        <w:t>to</w:t>
      </w:r>
      <w:r>
        <w:rPr>
          <w:spacing w:val="49"/>
          <w:w w:val="105"/>
        </w:rPr>
        <w:t xml:space="preserve"> </w:t>
      </w:r>
      <w:r>
        <w:rPr>
          <w:w w:val="105"/>
        </w:rPr>
        <w:t>protect</w:t>
      </w:r>
      <w:r>
        <w:rPr>
          <w:spacing w:val="47"/>
          <w:w w:val="105"/>
        </w:rPr>
        <w:t xml:space="preserve"> </w:t>
      </w:r>
      <w:r>
        <w:rPr>
          <w:w w:val="105"/>
        </w:rPr>
        <w:t>the</w:t>
      </w:r>
      <w:r>
        <w:rPr>
          <w:spacing w:val="50"/>
          <w:w w:val="105"/>
        </w:rPr>
        <w:t xml:space="preserve"> </w:t>
      </w:r>
      <w:r>
        <w:rPr>
          <w:w w:val="105"/>
        </w:rPr>
        <w:t>litigation</w:t>
      </w:r>
      <w:r>
        <w:rPr>
          <w:w w:val="106"/>
        </w:rPr>
        <w:t xml:space="preserve"> </w:t>
      </w:r>
      <w:r>
        <w:rPr>
          <w:spacing w:val="3"/>
          <w:w w:val="105"/>
        </w:rPr>
        <w:t>process.</w:t>
      </w:r>
      <w:r>
        <w:rPr>
          <w:spacing w:val="12"/>
          <w:w w:val="105"/>
        </w:rPr>
        <w:t xml:space="preserve"> </w:t>
      </w:r>
      <w:r>
        <w:rPr>
          <w:spacing w:val="3"/>
          <w:w w:val="105"/>
        </w:rPr>
        <w:t>This</w:t>
      </w:r>
      <w:r>
        <w:rPr>
          <w:spacing w:val="13"/>
          <w:w w:val="105"/>
        </w:rPr>
        <w:t xml:space="preserve"> </w:t>
      </w:r>
      <w:r>
        <w:rPr>
          <w:spacing w:val="3"/>
          <w:w w:val="105"/>
        </w:rPr>
        <w:t>privilege</w:t>
      </w:r>
      <w:r>
        <w:rPr>
          <w:spacing w:val="13"/>
          <w:w w:val="105"/>
        </w:rPr>
        <w:t xml:space="preserve"> </w:t>
      </w:r>
      <w:r>
        <w:rPr>
          <w:spacing w:val="3"/>
          <w:w w:val="105"/>
        </w:rPr>
        <w:t>will</w:t>
      </w:r>
      <w:r>
        <w:rPr>
          <w:spacing w:val="13"/>
          <w:w w:val="105"/>
        </w:rPr>
        <w:t xml:space="preserve"> </w:t>
      </w:r>
      <w:r>
        <w:rPr>
          <w:spacing w:val="2"/>
          <w:w w:val="105"/>
        </w:rPr>
        <w:t>be</w:t>
      </w:r>
      <w:r>
        <w:rPr>
          <w:spacing w:val="13"/>
          <w:w w:val="105"/>
        </w:rPr>
        <w:t xml:space="preserve"> </w:t>
      </w:r>
      <w:r>
        <w:rPr>
          <w:spacing w:val="2"/>
          <w:w w:val="105"/>
        </w:rPr>
        <w:t>made</w:t>
      </w:r>
      <w:r>
        <w:rPr>
          <w:spacing w:val="14"/>
          <w:w w:val="105"/>
        </w:rPr>
        <w:t xml:space="preserve"> </w:t>
      </w:r>
      <w:r>
        <w:rPr>
          <w:spacing w:val="1"/>
          <w:w w:val="105"/>
        </w:rPr>
        <w:t>out</w:t>
      </w:r>
      <w:r>
        <w:rPr>
          <w:spacing w:val="12"/>
          <w:w w:val="105"/>
        </w:rPr>
        <w:t xml:space="preserve"> </w:t>
      </w:r>
      <w:r>
        <w:rPr>
          <w:spacing w:val="3"/>
          <w:w w:val="105"/>
        </w:rPr>
        <w:t>when</w:t>
      </w:r>
      <w:r>
        <w:rPr>
          <w:spacing w:val="14"/>
          <w:w w:val="105"/>
        </w:rPr>
        <w:t xml:space="preserve"> </w:t>
      </w:r>
      <w:r>
        <w:rPr>
          <w:spacing w:val="3"/>
          <w:w w:val="105"/>
        </w:rPr>
        <w:t>counsel</w:t>
      </w:r>
      <w:r>
        <w:rPr>
          <w:spacing w:val="13"/>
          <w:w w:val="105"/>
        </w:rPr>
        <w:t xml:space="preserve"> </w:t>
      </w:r>
      <w:r>
        <w:rPr>
          <w:spacing w:val="3"/>
          <w:w w:val="105"/>
        </w:rPr>
        <w:t>can</w:t>
      </w:r>
      <w:r>
        <w:rPr>
          <w:spacing w:val="31"/>
          <w:w w:val="106"/>
        </w:rPr>
        <w:t xml:space="preserve"> </w:t>
      </w:r>
      <w:r>
        <w:rPr>
          <w:w w:val="105"/>
        </w:rPr>
        <w:t>demonstrate</w:t>
      </w:r>
      <w:r>
        <w:rPr>
          <w:spacing w:val="3"/>
          <w:w w:val="105"/>
        </w:rPr>
        <w:t xml:space="preserve"> </w:t>
      </w:r>
      <w:r>
        <w:rPr>
          <w:w w:val="105"/>
        </w:rPr>
        <w:t>that</w:t>
      </w:r>
      <w:r>
        <w:rPr>
          <w:spacing w:val="4"/>
          <w:w w:val="105"/>
        </w:rPr>
        <w:t xml:space="preserve"> </w:t>
      </w:r>
      <w:r>
        <w:rPr>
          <w:w w:val="105"/>
        </w:rPr>
        <w:t>the</w:t>
      </w:r>
      <w:r>
        <w:rPr>
          <w:spacing w:val="5"/>
          <w:w w:val="105"/>
        </w:rPr>
        <w:t xml:space="preserve"> </w:t>
      </w:r>
      <w:r>
        <w:rPr>
          <w:w w:val="105"/>
        </w:rPr>
        <w:t>documents</w:t>
      </w:r>
      <w:r>
        <w:rPr>
          <w:spacing w:val="3"/>
          <w:w w:val="105"/>
        </w:rPr>
        <w:t xml:space="preserve"> </w:t>
      </w:r>
      <w:r>
        <w:rPr>
          <w:w w:val="105"/>
        </w:rPr>
        <w:t>in</w:t>
      </w:r>
      <w:r>
        <w:rPr>
          <w:spacing w:val="4"/>
          <w:w w:val="105"/>
        </w:rPr>
        <w:t xml:space="preserve"> </w:t>
      </w:r>
      <w:r>
        <w:rPr>
          <w:w w:val="105"/>
        </w:rPr>
        <w:t>question</w:t>
      </w:r>
      <w:r>
        <w:rPr>
          <w:spacing w:val="3"/>
          <w:w w:val="105"/>
        </w:rPr>
        <w:t xml:space="preserve"> </w:t>
      </w:r>
      <w:r>
        <w:rPr>
          <w:w w:val="105"/>
        </w:rPr>
        <w:t>were</w:t>
      </w:r>
      <w:r>
        <w:rPr>
          <w:spacing w:val="5"/>
          <w:w w:val="105"/>
        </w:rPr>
        <w:t xml:space="preserve"> </w:t>
      </w:r>
      <w:r>
        <w:rPr>
          <w:w w:val="105"/>
        </w:rPr>
        <w:t>created:</w:t>
      </w:r>
    </w:p>
    <w:p w:rsidR="00A4344C" w:rsidRDefault="00A43B3D">
      <w:pPr>
        <w:numPr>
          <w:ilvl w:val="1"/>
          <w:numId w:val="9"/>
        </w:numPr>
        <w:tabs>
          <w:tab w:val="left" w:pos="1879"/>
        </w:tabs>
        <w:spacing w:before="121" w:line="218" w:lineRule="exact"/>
        <w:ind w:right="1375"/>
        <w:jc w:val="both"/>
        <w:rPr>
          <w:rFonts w:ascii="Times New Roman" w:eastAsia="Times New Roman" w:hAnsi="Times New Roman" w:cs="Times New Roman"/>
          <w:sz w:val="20"/>
          <w:szCs w:val="20"/>
        </w:rPr>
      </w:pPr>
      <w:r>
        <w:rPr>
          <w:rFonts w:ascii="Times New Roman"/>
          <w:sz w:val="20"/>
        </w:rPr>
        <w:t>for</w:t>
      </w:r>
      <w:r>
        <w:rPr>
          <w:rFonts w:ascii="Times New Roman"/>
          <w:spacing w:val="34"/>
          <w:sz w:val="20"/>
        </w:rPr>
        <w:t xml:space="preserve"> </w:t>
      </w:r>
      <w:r>
        <w:rPr>
          <w:rFonts w:ascii="Times New Roman"/>
          <w:sz w:val="20"/>
        </w:rPr>
        <w:t>the</w:t>
      </w:r>
      <w:r>
        <w:rPr>
          <w:rFonts w:ascii="Times New Roman"/>
          <w:spacing w:val="35"/>
          <w:sz w:val="20"/>
        </w:rPr>
        <w:t xml:space="preserve"> </w:t>
      </w:r>
      <w:r>
        <w:rPr>
          <w:rFonts w:ascii="Times New Roman"/>
          <w:sz w:val="20"/>
        </w:rPr>
        <w:t>dominant</w:t>
      </w:r>
      <w:r>
        <w:rPr>
          <w:rFonts w:ascii="Times New Roman"/>
          <w:spacing w:val="36"/>
          <w:sz w:val="20"/>
        </w:rPr>
        <w:t xml:space="preserve"> </w:t>
      </w:r>
      <w:r>
        <w:rPr>
          <w:rFonts w:ascii="Times New Roman"/>
          <w:sz w:val="20"/>
        </w:rPr>
        <w:t>purpose</w:t>
      </w:r>
      <w:r>
        <w:rPr>
          <w:rFonts w:ascii="Times New Roman"/>
          <w:spacing w:val="35"/>
          <w:sz w:val="20"/>
        </w:rPr>
        <w:t xml:space="preserve"> </w:t>
      </w:r>
      <w:r>
        <w:rPr>
          <w:rFonts w:ascii="Times New Roman"/>
          <w:sz w:val="20"/>
        </w:rPr>
        <w:t>of</w:t>
      </w:r>
      <w:r>
        <w:rPr>
          <w:rFonts w:ascii="Times New Roman"/>
          <w:spacing w:val="34"/>
          <w:sz w:val="20"/>
        </w:rPr>
        <w:t xml:space="preserve"> </w:t>
      </w:r>
      <w:r>
        <w:rPr>
          <w:rFonts w:ascii="Times New Roman"/>
          <w:sz w:val="20"/>
        </w:rPr>
        <w:t>existing,</w:t>
      </w:r>
      <w:r>
        <w:rPr>
          <w:rFonts w:ascii="Times New Roman"/>
          <w:spacing w:val="35"/>
          <w:sz w:val="20"/>
        </w:rPr>
        <w:t xml:space="preserve"> </w:t>
      </w:r>
      <w:r>
        <w:rPr>
          <w:rFonts w:ascii="Times New Roman"/>
          <w:sz w:val="20"/>
        </w:rPr>
        <w:t>contemplated</w:t>
      </w:r>
      <w:r>
        <w:rPr>
          <w:rFonts w:ascii="Times New Roman"/>
          <w:spacing w:val="36"/>
          <w:sz w:val="20"/>
        </w:rPr>
        <w:t xml:space="preserve"> </w:t>
      </w:r>
      <w:r>
        <w:rPr>
          <w:rFonts w:ascii="Times New Roman"/>
          <w:sz w:val="20"/>
        </w:rPr>
        <w:t>or</w:t>
      </w:r>
      <w:r>
        <w:rPr>
          <w:rFonts w:ascii="Times New Roman"/>
          <w:spacing w:val="34"/>
          <w:sz w:val="20"/>
        </w:rPr>
        <w:t xml:space="preserve"> </w:t>
      </w:r>
      <w:r>
        <w:rPr>
          <w:rFonts w:ascii="Times New Roman"/>
          <w:sz w:val="20"/>
        </w:rPr>
        <w:t>anticipated litigation;</w:t>
      </w:r>
      <w:r>
        <w:rPr>
          <w:rFonts w:ascii="Times New Roman"/>
          <w:spacing w:val="8"/>
          <w:sz w:val="20"/>
        </w:rPr>
        <w:t xml:space="preserve"> </w:t>
      </w:r>
      <w:r>
        <w:rPr>
          <w:rFonts w:ascii="Times New Roman"/>
          <w:i/>
          <w:sz w:val="20"/>
        </w:rPr>
        <w:t>and</w:t>
      </w:r>
    </w:p>
    <w:p w:rsidR="00A4344C" w:rsidRDefault="00A43B3D">
      <w:pPr>
        <w:numPr>
          <w:ilvl w:val="1"/>
          <w:numId w:val="9"/>
        </w:numPr>
        <w:tabs>
          <w:tab w:val="left" w:pos="1879"/>
        </w:tabs>
        <w:spacing w:before="124" w:line="220" w:lineRule="auto"/>
        <w:ind w:right="1369"/>
        <w:jc w:val="both"/>
        <w:rPr>
          <w:rFonts w:ascii="Times New Roman" w:eastAsia="Times New Roman" w:hAnsi="Times New Roman" w:cs="Times New Roman"/>
          <w:sz w:val="13"/>
          <w:szCs w:val="13"/>
        </w:rPr>
      </w:pPr>
      <w:r>
        <w:rPr>
          <w:rFonts w:ascii="Times New Roman" w:eastAsia="Times New Roman" w:hAnsi="Times New Roman" w:cs="Times New Roman"/>
          <w:sz w:val="20"/>
          <w:szCs w:val="20"/>
        </w:rPr>
        <w:t>in</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z w:val="20"/>
          <w:szCs w:val="20"/>
        </w:rPr>
        <w:t>answer</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z w:val="20"/>
          <w:szCs w:val="20"/>
        </w:rPr>
        <w:t>inquiries</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made</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by</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an</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z w:val="20"/>
          <w:szCs w:val="20"/>
        </w:rPr>
        <w:t>agent</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for</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party’s</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solicitor;</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i/>
          <w:sz w:val="20"/>
          <w:szCs w:val="20"/>
        </w:rPr>
        <w:t>or</w:t>
      </w:r>
      <w:r>
        <w:rPr>
          <w:rFonts w:ascii="Times New Roman" w:eastAsia="Times New Roman" w:hAnsi="Times New Roman" w:cs="Times New Roman"/>
          <w:i/>
          <w:spacing w:val="-3"/>
          <w:sz w:val="20"/>
          <w:szCs w:val="20"/>
        </w:rPr>
        <w:t xml:space="preserve"> </w:t>
      </w:r>
      <w:r>
        <w:rPr>
          <w:rFonts w:ascii="Times New Roman" w:eastAsia="Times New Roman" w:hAnsi="Times New Roman" w:cs="Times New Roman"/>
          <w:sz w:val="20"/>
          <w:szCs w:val="20"/>
        </w:rPr>
        <w:t>at the</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request</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or</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suggestion</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party’s</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solicitor;</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i/>
          <w:sz w:val="20"/>
          <w:szCs w:val="20"/>
        </w:rPr>
        <w:t>or</w:t>
      </w:r>
      <w:r>
        <w:rPr>
          <w:rFonts w:ascii="Times New Roman" w:eastAsia="Times New Roman" w:hAnsi="Times New Roman" w:cs="Times New Roman"/>
          <w:i/>
          <w:spacing w:val="-5"/>
          <w:sz w:val="20"/>
          <w:szCs w:val="20"/>
        </w:rPr>
        <w:t xml:space="preserve"> </w:t>
      </w:r>
      <w:r>
        <w:rPr>
          <w:rFonts w:ascii="Times New Roman" w:eastAsia="Times New Roman" w:hAnsi="Times New Roman" w:cs="Times New Roman"/>
          <w:sz w:val="20"/>
          <w:szCs w:val="20"/>
        </w:rPr>
        <w:t>for</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purpose</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z w:val="20"/>
          <w:szCs w:val="20"/>
        </w:rPr>
        <w:t>being</w:t>
      </w:r>
      <w:r>
        <w:rPr>
          <w:rFonts w:ascii="Times New Roman" w:eastAsia="Times New Roman" w:hAnsi="Times New Roman" w:cs="Times New Roman"/>
          <w:spacing w:val="-11"/>
          <w:sz w:val="20"/>
          <w:szCs w:val="20"/>
        </w:rPr>
        <w:t xml:space="preserve"> </w:t>
      </w:r>
      <w:r>
        <w:rPr>
          <w:rFonts w:ascii="Times New Roman" w:eastAsia="Times New Roman" w:hAnsi="Times New Roman" w:cs="Times New Roman"/>
          <w:sz w:val="20"/>
          <w:szCs w:val="20"/>
        </w:rPr>
        <w:t>laid</w:t>
      </w:r>
      <w:r>
        <w:rPr>
          <w:rFonts w:ascii="Times New Roman" w:eastAsia="Times New Roman" w:hAnsi="Times New Roman" w:cs="Times New Roman"/>
          <w:spacing w:val="-11"/>
          <w:sz w:val="20"/>
          <w:szCs w:val="20"/>
        </w:rPr>
        <w:t xml:space="preserve"> </w:t>
      </w:r>
      <w:r>
        <w:rPr>
          <w:rFonts w:ascii="Times New Roman" w:eastAsia="Times New Roman" w:hAnsi="Times New Roman" w:cs="Times New Roman"/>
          <w:sz w:val="20"/>
          <w:szCs w:val="20"/>
        </w:rPr>
        <w:t>before</w:t>
      </w:r>
      <w:r>
        <w:rPr>
          <w:rFonts w:ascii="Times New Roman" w:eastAsia="Times New Roman" w:hAnsi="Times New Roman" w:cs="Times New Roman"/>
          <w:spacing w:val="-11"/>
          <w:sz w:val="20"/>
          <w:szCs w:val="20"/>
        </w:rPr>
        <w:t xml:space="preserve"> </w:t>
      </w:r>
      <w:r>
        <w:rPr>
          <w:rFonts w:ascii="Times New Roman" w:eastAsia="Times New Roman" w:hAnsi="Times New Roman" w:cs="Times New Roman"/>
          <w:sz w:val="20"/>
          <w:szCs w:val="20"/>
        </w:rPr>
        <w:t>counsel</w:t>
      </w:r>
      <w:r>
        <w:rPr>
          <w:rFonts w:ascii="Times New Roman" w:eastAsia="Times New Roman" w:hAnsi="Times New Roman" w:cs="Times New Roman"/>
          <w:spacing w:val="-11"/>
          <w:sz w:val="20"/>
          <w:szCs w:val="20"/>
        </w:rPr>
        <w:t xml:space="preserve"> </w:t>
      </w:r>
      <w:r>
        <w:rPr>
          <w:rFonts w:ascii="Times New Roman" w:eastAsia="Times New Roman" w:hAnsi="Times New Roman" w:cs="Times New Roman"/>
          <w:sz w:val="20"/>
          <w:szCs w:val="20"/>
        </w:rPr>
        <w:t>for</w:t>
      </w:r>
      <w:r>
        <w:rPr>
          <w:rFonts w:ascii="Times New Roman" w:eastAsia="Times New Roman" w:hAnsi="Times New Roman" w:cs="Times New Roman"/>
          <w:spacing w:val="-12"/>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12"/>
          <w:sz w:val="20"/>
          <w:szCs w:val="20"/>
        </w:rPr>
        <w:t xml:space="preserve"> </w:t>
      </w:r>
      <w:r>
        <w:rPr>
          <w:rFonts w:ascii="Times New Roman" w:eastAsia="Times New Roman" w:hAnsi="Times New Roman" w:cs="Times New Roman"/>
          <w:sz w:val="20"/>
          <w:szCs w:val="20"/>
        </w:rPr>
        <w:t>purpose</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12"/>
          <w:sz w:val="20"/>
          <w:szCs w:val="20"/>
        </w:rPr>
        <w:t xml:space="preserve"> </w:t>
      </w:r>
      <w:r>
        <w:rPr>
          <w:rFonts w:ascii="Times New Roman" w:eastAsia="Times New Roman" w:hAnsi="Times New Roman" w:cs="Times New Roman"/>
          <w:sz w:val="20"/>
          <w:szCs w:val="20"/>
        </w:rPr>
        <w:t>obtaining</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his</w:t>
      </w:r>
      <w:r>
        <w:rPr>
          <w:rFonts w:ascii="Times New Roman" w:eastAsia="Times New Roman" w:hAnsi="Times New Roman" w:cs="Times New Roman"/>
          <w:spacing w:val="-11"/>
          <w:sz w:val="20"/>
          <w:szCs w:val="20"/>
        </w:rPr>
        <w:t xml:space="preserve"> </w:t>
      </w:r>
      <w:r>
        <w:rPr>
          <w:rFonts w:ascii="Times New Roman" w:eastAsia="Times New Roman" w:hAnsi="Times New Roman" w:cs="Times New Roman"/>
          <w:sz w:val="20"/>
          <w:szCs w:val="20"/>
        </w:rPr>
        <w:t>advice;</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i/>
          <w:sz w:val="20"/>
          <w:szCs w:val="20"/>
        </w:rPr>
        <w:t>or</w:t>
      </w:r>
      <w:r>
        <w:rPr>
          <w:rFonts w:ascii="Times New Roman" w:eastAsia="Times New Roman" w:hAnsi="Times New Roman" w:cs="Times New Roman"/>
          <w:i/>
          <w:spacing w:val="-10"/>
          <w:sz w:val="20"/>
          <w:szCs w:val="20"/>
        </w:rPr>
        <w:t xml:space="preserve"> </w:t>
      </w:r>
      <w:r>
        <w:rPr>
          <w:rFonts w:ascii="Times New Roman" w:eastAsia="Times New Roman" w:hAnsi="Times New Roman" w:cs="Times New Roman"/>
          <w:sz w:val="20"/>
          <w:szCs w:val="20"/>
        </w:rPr>
        <w:t>to enable</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counsel</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prosecute</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or</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defend</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an</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action</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or</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prepare</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a</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brief.</w:t>
      </w:r>
      <w:r>
        <w:rPr>
          <w:rFonts w:ascii="Times New Roman" w:eastAsia="Times New Roman" w:hAnsi="Times New Roman" w:cs="Times New Roman"/>
          <w:position w:val="9"/>
          <w:sz w:val="13"/>
          <w:szCs w:val="13"/>
        </w:rPr>
        <w:t>8</w:t>
      </w:r>
    </w:p>
    <w:p w:rsidR="00A4344C" w:rsidRDefault="00A43B3D">
      <w:pPr>
        <w:pStyle w:val="BodyText"/>
        <w:spacing w:before="128" w:line="217" w:lineRule="auto"/>
        <w:ind w:right="1314"/>
        <w:jc w:val="both"/>
      </w:pPr>
      <w:r>
        <w:rPr>
          <w:w w:val="105"/>
        </w:rPr>
        <w:t>The</w:t>
      </w:r>
      <w:r>
        <w:rPr>
          <w:spacing w:val="-3"/>
          <w:w w:val="105"/>
        </w:rPr>
        <w:t xml:space="preserve"> </w:t>
      </w:r>
      <w:r>
        <w:rPr>
          <w:w w:val="105"/>
        </w:rPr>
        <w:t>purpose</w:t>
      </w:r>
      <w:r>
        <w:rPr>
          <w:spacing w:val="-4"/>
          <w:w w:val="105"/>
        </w:rPr>
        <w:t xml:space="preserve"> </w:t>
      </w:r>
      <w:r>
        <w:rPr>
          <w:w w:val="105"/>
        </w:rPr>
        <w:t>of</w:t>
      </w:r>
      <w:r>
        <w:rPr>
          <w:spacing w:val="-2"/>
          <w:w w:val="105"/>
        </w:rPr>
        <w:t xml:space="preserve"> </w:t>
      </w:r>
      <w:r>
        <w:rPr>
          <w:w w:val="105"/>
        </w:rPr>
        <w:t>litigation</w:t>
      </w:r>
      <w:r>
        <w:rPr>
          <w:spacing w:val="-5"/>
          <w:w w:val="105"/>
        </w:rPr>
        <w:t xml:space="preserve"> </w:t>
      </w:r>
      <w:r>
        <w:rPr>
          <w:w w:val="105"/>
        </w:rPr>
        <w:t>privilege</w:t>
      </w:r>
      <w:r>
        <w:rPr>
          <w:spacing w:val="-3"/>
          <w:w w:val="105"/>
        </w:rPr>
        <w:t xml:space="preserve"> </w:t>
      </w:r>
      <w:r>
        <w:rPr>
          <w:w w:val="105"/>
        </w:rPr>
        <w:t>is</w:t>
      </w:r>
      <w:r>
        <w:rPr>
          <w:spacing w:val="-3"/>
          <w:w w:val="105"/>
        </w:rPr>
        <w:t xml:space="preserve"> </w:t>
      </w:r>
      <w:r>
        <w:rPr>
          <w:w w:val="105"/>
        </w:rPr>
        <w:t>to</w:t>
      </w:r>
      <w:r>
        <w:rPr>
          <w:spacing w:val="-2"/>
          <w:w w:val="105"/>
        </w:rPr>
        <w:t xml:space="preserve"> </w:t>
      </w:r>
      <w:r>
        <w:rPr>
          <w:w w:val="105"/>
        </w:rPr>
        <w:t>preserve</w:t>
      </w:r>
      <w:r>
        <w:rPr>
          <w:spacing w:val="-4"/>
          <w:w w:val="105"/>
        </w:rPr>
        <w:t xml:space="preserve"> </w:t>
      </w:r>
      <w:r>
        <w:rPr>
          <w:w w:val="105"/>
        </w:rPr>
        <w:t>a</w:t>
      </w:r>
      <w:r>
        <w:rPr>
          <w:spacing w:val="-3"/>
          <w:w w:val="105"/>
        </w:rPr>
        <w:t xml:space="preserve"> </w:t>
      </w:r>
      <w:r>
        <w:rPr>
          <w:w w:val="105"/>
        </w:rPr>
        <w:t>protected</w:t>
      </w:r>
      <w:r>
        <w:rPr>
          <w:spacing w:val="-4"/>
          <w:w w:val="105"/>
        </w:rPr>
        <w:t xml:space="preserve"> </w:t>
      </w:r>
      <w:r>
        <w:rPr>
          <w:w w:val="105"/>
        </w:rPr>
        <w:t>area</w:t>
      </w:r>
      <w:r>
        <w:rPr>
          <w:w w:val="109"/>
        </w:rPr>
        <w:t xml:space="preserve"> </w:t>
      </w:r>
      <w:r>
        <w:rPr>
          <w:w w:val="105"/>
        </w:rPr>
        <w:t>in which</w:t>
      </w:r>
      <w:r>
        <w:rPr>
          <w:spacing w:val="-2"/>
          <w:w w:val="105"/>
        </w:rPr>
        <w:t xml:space="preserve"> </w:t>
      </w:r>
      <w:r>
        <w:rPr>
          <w:w w:val="105"/>
        </w:rPr>
        <w:t>counsel can</w:t>
      </w:r>
      <w:r>
        <w:rPr>
          <w:spacing w:val="-1"/>
          <w:w w:val="105"/>
        </w:rPr>
        <w:t xml:space="preserve"> </w:t>
      </w:r>
      <w:r>
        <w:rPr>
          <w:w w:val="105"/>
        </w:rPr>
        <w:t>work</w:t>
      </w:r>
      <w:r>
        <w:rPr>
          <w:spacing w:val="-1"/>
          <w:w w:val="105"/>
        </w:rPr>
        <w:t xml:space="preserve"> </w:t>
      </w:r>
      <w:r>
        <w:rPr>
          <w:w w:val="105"/>
        </w:rPr>
        <w:t>in order</w:t>
      </w:r>
      <w:r>
        <w:rPr>
          <w:spacing w:val="-1"/>
          <w:w w:val="105"/>
        </w:rPr>
        <w:t xml:space="preserve"> </w:t>
      </w:r>
      <w:r>
        <w:rPr>
          <w:w w:val="105"/>
        </w:rPr>
        <w:t>to investigate and</w:t>
      </w:r>
      <w:r>
        <w:rPr>
          <w:spacing w:val="-1"/>
          <w:w w:val="105"/>
        </w:rPr>
        <w:t xml:space="preserve"> </w:t>
      </w:r>
      <w:r>
        <w:rPr>
          <w:w w:val="105"/>
        </w:rPr>
        <w:t>prepare their</w:t>
      </w:r>
      <w:r>
        <w:rPr>
          <w:w w:val="107"/>
        </w:rPr>
        <w:t xml:space="preserve"> </w:t>
      </w:r>
      <w:r>
        <w:rPr>
          <w:spacing w:val="-2"/>
          <w:w w:val="105"/>
        </w:rPr>
        <w:t>case.</w:t>
      </w:r>
      <w:r>
        <w:rPr>
          <w:spacing w:val="-1"/>
          <w:w w:val="105"/>
          <w:position w:val="10"/>
          <w:sz w:val="14"/>
          <w:szCs w:val="14"/>
        </w:rPr>
        <w:t>9</w:t>
      </w:r>
      <w:r>
        <w:rPr>
          <w:spacing w:val="36"/>
          <w:w w:val="105"/>
          <w:position w:val="10"/>
          <w:sz w:val="14"/>
          <w:szCs w:val="14"/>
        </w:rPr>
        <w:t xml:space="preserve"> </w:t>
      </w:r>
      <w:r>
        <w:rPr>
          <w:w w:val="105"/>
        </w:rPr>
        <w:t>Parties</w:t>
      </w:r>
      <w:r>
        <w:rPr>
          <w:spacing w:val="12"/>
          <w:w w:val="105"/>
        </w:rPr>
        <w:t xml:space="preserve"> </w:t>
      </w:r>
      <w:r>
        <w:rPr>
          <w:w w:val="105"/>
        </w:rPr>
        <w:t>to</w:t>
      </w:r>
      <w:r>
        <w:rPr>
          <w:spacing w:val="15"/>
          <w:w w:val="105"/>
        </w:rPr>
        <w:t xml:space="preserve"> </w:t>
      </w:r>
      <w:r>
        <w:rPr>
          <w:w w:val="105"/>
        </w:rPr>
        <w:t>litigation</w:t>
      </w:r>
      <w:r>
        <w:rPr>
          <w:spacing w:val="13"/>
          <w:w w:val="105"/>
        </w:rPr>
        <w:t xml:space="preserve"> </w:t>
      </w:r>
      <w:r>
        <w:rPr>
          <w:w w:val="105"/>
        </w:rPr>
        <w:t>must</w:t>
      </w:r>
      <w:r>
        <w:rPr>
          <w:spacing w:val="14"/>
          <w:w w:val="105"/>
        </w:rPr>
        <w:t xml:space="preserve"> </w:t>
      </w:r>
      <w:r>
        <w:rPr>
          <w:w w:val="105"/>
        </w:rPr>
        <w:t>be</w:t>
      </w:r>
      <w:r>
        <w:rPr>
          <w:spacing w:val="14"/>
          <w:w w:val="105"/>
        </w:rPr>
        <w:t xml:space="preserve"> </w:t>
      </w:r>
      <w:r>
        <w:rPr>
          <w:w w:val="105"/>
        </w:rPr>
        <w:t>left</w:t>
      </w:r>
      <w:r>
        <w:rPr>
          <w:spacing w:val="14"/>
          <w:w w:val="105"/>
        </w:rPr>
        <w:t xml:space="preserve"> </w:t>
      </w:r>
      <w:r>
        <w:rPr>
          <w:w w:val="105"/>
        </w:rPr>
        <w:t>to</w:t>
      </w:r>
      <w:r>
        <w:rPr>
          <w:spacing w:val="14"/>
          <w:w w:val="105"/>
        </w:rPr>
        <w:t xml:space="preserve"> </w:t>
      </w:r>
      <w:r>
        <w:rPr>
          <w:w w:val="105"/>
        </w:rPr>
        <w:t>prepare</w:t>
      </w:r>
      <w:r>
        <w:rPr>
          <w:spacing w:val="14"/>
          <w:w w:val="105"/>
        </w:rPr>
        <w:t xml:space="preserve"> </w:t>
      </w:r>
      <w:r>
        <w:rPr>
          <w:w w:val="105"/>
        </w:rPr>
        <w:t>their</w:t>
      </w:r>
      <w:r>
        <w:rPr>
          <w:spacing w:val="15"/>
          <w:w w:val="105"/>
        </w:rPr>
        <w:t xml:space="preserve"> </w:t>
      </w:r>
      <w:r>
        <w:rPr>
          <w:w w:val="105"/>
        </w:rPr>
        <w:t>contending</w:t>
      </w:r>
      <w:r>
        <w:rPr>
          <w:spacing w:val="25"/>
          <w:w w:val="106"/>
        </w:rPr>
        <w:t xml:space="preserve"> </w:t>
      </w:r>
      <w:r>
        <w:rPr>
          <w:w w:val="105"/>
        </w:rPr>
        <w:t>positions</w:t>
      </w:r>
      <w:r>
        <w:rPr>
          <w:spacing w:val="14"/>
          <w:w w:val="105"/>
        </w:rPr>
        <w:t xml:space="preserve"> </w:t>
      </w:r>
      <w:r>
        <w:rPr>
          <w:w w:val="105"/>
        </w:rPr>
        <w:t>in</w:t>
      </w:r>
      <w:r>
        <w:rPr>
          <w:spacing w:val="14"/>
          <w:w w:val="105"/>
        </w:rPr>
        <w:t xml:space="preserve"> </w:t>
      </w:r>
      <w:r>
        <w:rPr>
          <w:w w:val="105"/>
        </w:rPr>
        <w:t>private,</w:t>
      </w:r>
      <w:r>
        <w:rPr>
          <w:spacing w:val="14"/>
          <w:w w:val="105"/>
        </w:rPr>
        <w:t xml:space="preserve"> </w:t>
      </w:r>
      <w:r>
        <w:rPr>
          <w:w w:val="105"/>
        </w:rPr>
        <w:t>“without</w:t>
      </w:r>
      <w:r>
        <w:rPr>
          <w:spacing w:val="14"/>
          <w:w w:val="105"/>
        </w:rPr>
        <w:t xml:space="preserve"> </w:t>
      </w:r>
      <w:r>
        <w:rPr>
          <w:w w:val="105"/>
        </w:rPr>
        <w:t>adversarial</w:t>
      </w:r>
      <w:r>
        <w:rPr>
          <w:spacing w:val="14"/>
          <w:w w:val="105"/>
        </w:rPr>
        <w:t xml:space="preserve"> </w:t>
      </w:r>
      <w:r>
        <w:rPr>
          <w:w w:val="105"/>
        </w:rPr>
        <w:t>interference</w:t>
      </w:r>
      <w:r>
        <w:rPr>
          <w:spacing w:val="13"/>
          <w:w w:val="105"/>
        </w:rPr>
        <w:t xml:space="preserve"> </w:t>
      </w:r>
      <w:r>
        <w:rPr>
          <w:w w:val="105"/>
        </w:rPr>
        <w:t>and</w:t>
      </w:r>
      <w:r>
        <w:rPr>
          <w:spacing w:val="14"/>
          <w:w w:val="105"/>
        </w:rPr>
        <w:t xml:space="preserve"> </w:t>
      </w:r>
      <w:r>
        <w:rPr>
          <w:w w:val="105"/>
        </w:rPr>
        <w:t>without</w:t>
      </w:r>
      <w:r>
        <w:rPr>
          <w:w w:val="107"/>
        </w:rPr>
        <w:t xml:space="preserve"> </w:t>
      </w:r>
      <w:r>
        <w:rPr>
          <w:w w:val="105"/>
        </w:rPr>
        <w:t>fear</w:t>
      </w:r>
      <w:r>
        <w:rPr>
          <w:spacing w:val="-17"/>
          <w:w w:val="105"/>
        </w:rPr>
        <w:t xml:space="preserve"> </w:t>
      </w:r>
      <w:r>
        <w:rPr>
          <w:w w:val="105"/>
        </w:rPr>
        <w:t>of</w:t>
      </w:r>
      <w:r>
        <w:rPr>
          <w:spacing w:val="-18"/>
          <w:w w:val="105"/>
        </w:rPr>
        <w:t xml:space="preserve"> </w:t>
      </w:r>
      <w:r>
        <w:rPr>
          <w:w w:val="105"/>
        </w:rPr>
        <w:t>premature</w:t>
      </w:r>
      <w:r>
        <w:rPr>
          <w:spacing w:val="-17"/>
          <w:w w:val="105"/>
        </w:rPr>
        <w:t xml:space="preserve"> </w:t>
      </w:r>
      <w:r>
        <w:rPr>
          <w:w w:val="105"/>
        </w:rPr>
        <w:t>disclosure”.</w:t>
      </w:r>
      <w:r>
        <w:rPr>
          <w:w w:val="105"/>
          <w:position w:val="10"/>
          <w:sz w:val="14"/>
          <w:szCs w:val="14"/>
        </w:rPr>
        <w:t>10</w:t>
      </w:r>
      <w:r>
        <w:rPr>
          <w:spacing w:val="6"/>
          <w:w w:val="105"/>
          <w:position w:val="10"/>
          <w:sz w:val="14"/>
          <w:szCs w:val="14"/>
        </w:rPr>
        <w:t xml:space="preserve"> </w:t>
      </w:r>
      <w:r>
        <w:rPr>
          <w:w w:val="105"/>
        </w:rPr>
        <w:t>If</w:t>
      </w:r>
      <w:r>
        <w:rPr>
          <w:spacing w:val="-18"/>
          <w:w w:val="105"/>
        </w:rPr>
        <w:t xml:space="preserve"> </w:t>
      </w:r>
      <w:r>
        <w:rPr>
          <w:w w:val="105"/>
        </w:rPr>
        <w:t>this</w:t>
      </w:r>
      <w:r>
        <w:rPr>
          <w:spacing w:val="-16"/>
          <w:w w:val="105"/>
        </w:rPr>
        <w:t xml:space="preserve"> </w:t>
      </w:r>
      <w:r>
        <w:rPr>
          <w:w w:val="105"/>
        </w:rPr>
        <w:t>does</w:t>
      </w:r>
      <w:r>
        <w:rPr>
          <w:spacing w:val="-17"/>
          <w:w w:val="105"/>
        </w:rPr>
        <w:t xml:space="preserve"> </w:t>
      </w:r>
      <w:r>
        <w:rPr>
          <w:w w:val="105"/>
        </w:rPr>
        <w:t>not</w:t>
      </w:r>
      <w:r>
        <w:rPr>
          <w:spacing w:val="-18"/>
          <w:w w:val="105"/>
        </w:rPr>
        <w:t xml:space="preserve"> </w:t>
      </w:r>
      <w:r>
        <w:rPr>
          <w:w w:val="105"/>
        </w:rPr>
        <w:t>happen,</w:t>
      </w:r>
      <w:r>
        <w:rPr>
          <w:spacing w:val="-16"/>
          <w:w w:val="105"/>
        </w:rPr>
        <w:t xml:space="preserve"> </w:t>
      </w:r>
      <w:r>
        <w:rPr>
          <w:w w:val="105"/>
        </w:rPr>
        <w:t>then</w:t>
      </w:r>
      <w:r>
        <w:rPr>
          <w:spacing w:val="-18"/>
          <w:w w:val="105"/>
        </w:rPr>
        <w:t xml:space="preserve"> </w:t>
      </w:r>
      <w:r>
        <w:rPr>
          <w:w w:val="105"/>
        </w:rPr>
        <w:t>counsel</w:t>
      </w:r>
      <w:r>
        <w:rPr>
          <w:w w:val="103"/>
        </w:rPr>
        <w:t xml:space="preserve"> </w:t>
      </w:r>
      <w:r>
        <w:rPr>
          <w:w w:val="105"/>
        </w:rPr>
        <w:t>will</w:t>
      </w:r>
      <w:r>
        <w:rPr>
          <w:spacing w:val="-21"/>
          <w:w w:val="105"/>
        </w:rPr>
        <w:t xml:space="preserve"> </w:t>
      </w:r>
      <w:r>
        <w:rPr>
          <w:w w:val="105"/>
        </w:rPr>
        <w:t>hesitate</w:t>
      </w:r>
      <w:r>
        <w:rPr>
          <w:spacing w:val="-22"/>
          <w:w w:val="105"/>
        </w:rPr>
        <w:t xml:space="preserve"> </w:t>
      </w:r>
      <w:r>
        <w:rPr>
          <w:w w:val="105"/>
        </w:rPr>
        <w:t>before</w:t>
      </w:r>
      <w:r>
        <w:rPr>
          <w:spacing w:val="-20"/>
          <w:w w:val="105"/>
        </w:rPr>
        <w:t xml:space="preserve"> </w:t>
      </w:r>
      <w:r>
        <w:rPr>
          <w:w w:val="105"/>
        </w:rPr>
        <w:t>preparing</w:t>
      </w:r>
      <w:r>
        <w:rPr>
          <w:spacing w:val="-20"/>
          <w:w w:val="105"/>
        </w:rPr>
        <w:t xml:space="preserve"> </w:t>
      </w:r>
      <w:r>
        <w:rPr>
          <w:w w:val="105"/>
        </w:rPr>
        <w:t>for</w:t>
      </w:r>
      <w:r>
        <w:rPr>
          <w:spacing w:val="-21"/>
          <w:w w:val="105"/>
        </w:rPr>
        <w:t xml:space="preserve"> </w:t>
      </w:r>
      <w:r>
        <w:rPr>
          <w:w w:val="105"/>
        </w:rPr>
        <w:t>litigation</w:t>
      </w:r>
      <w:r>
        <w:rPr>
          <w:spacing w:val="-22"/>
          <w:w w:val="105"/>
        </w:rPr>
        <w:t xml:space="preserve"> </w:t>
      </w:r>
      <w:r>
        <w:rPr>
          <w:w w:val="105"/>
        </w:rPr>
        <w:t>out</w:t>
      </w:r>
      <w:r>
        <w:rPr>
          <w:spacing w:val="-20"/>
          <w:w w:val="105"/>
        </w:rPr>
        <w:t xml:space="preserve"> </w:t>
      </w:r>
      <w:r>
        <w:rPr>
          <w:w w:val="105"/>
        </w:rPr>
        <w:t>of</w:t>
      </w:r>
      <w:r>
        <w:rPr>
          <w:spacing w:val="-20"/>
          <w:w w:val="105"/>
        </w:rPr>
        <w:t xml:space="preserve"> </w:t>
      </w:r>
      <w:r>
        <w:rPr>
          <w:w w:val="105"/>
        </w:rPr>
        <w:t>fear</w:t>
      </w:r>
      <w:r>
        <w:rPr>
          <w:spacing w:val="-21"/>
          <w:w w:val="105"/>
        </w:rPr>
        <w:t xml:space="preserve"> </w:t>
      </w:r>
      <w:r>
        <w:rPr>
          <w:w w:val="105"/>
        </w:rPr>
        <w:t>that</w:t>
      </w:r>
      <w:r>
        <w:rPr>
          <w:spacing w:val="-20"/>
          <w:w w:val="105"/>
        </w:rPr>
        <w:t xml:space="preserve"> </w:t>
      </w:r>
      <w:r>
        <w:rPr>
          <w:w w:val="105"/>
        </w:rPr>
        <w:t>they</w:t>
      </w:r>
      <w:r>
        <w:rPr>
          <w:spacing w:val="-21"/>
          <w:w w:val="105"/>
        </w:rPr>
        <w:t xml:space="preserve"> </w:t>
      </w:r>
      <w:r>
        <w:rPr>
          <w:w w:val="105"/>
        </w:rPr>
        <w:t>might</w:t>
      </w:r>
    </w:p>
    <w:p w:rsidR="00A4344C" w:rsidRDefault="00A4344C">
      <w:pPr>
        <w:spacing w:before="3"/>
        <w:rPr>
          <w:rFonts w:ascii="Times New Roman" w:eastAsia="Times New Roman" w:hAnsi="Times New Roman" w:cs="Times New Roman"/>
          <w:sz w:val="12"/>
          <w:szCs w:val="12"/>
        </w:rPr>
      </w:pPr>
    </w:p>
    <w:p w:rsidR="00A4344C" w:rsidRDefault="000B09D1">
      <w:pPr>
        <w:spacing w:line="20" w:lineRule="atLeast"/>
        <w:ind w:left="1260"/>
        <w:rPr>
          <w:rFonts w:ascii="Times New Roman" w:eastAsia="Times New Roman" w:hAnsi="Times New Roman" w:cs="Times New Roman"/>
          <w:sz w:val="2"/>
          <w:szCs w:val="2"/>
        </w:rPr>
      </w:pPr>
      <w:r>
        <w:rPr>
          <w:rFonts w:ascii="Times New Roman" w:eastAsia="Times New Roman" w:hAnsi="Times New Roman" w:cs="Times New Roman"/>
          <w:noProof/>
          <w:sz w:val="2"/>
          <w:szCs w:val="2"/>
        </w:rPr>
        <mc:AlternateContent>
          <mc:Choice Requires="wpg">
            <w:drawing>
              <wp:inline distT="0" distB="0" distL="0" distR="0">
                <wp:extent cx="560705" cy="10795"/>
                <wp:effectExtent l="9525" t="9525" r="1270" b="8255"/>
                <wp:docPr id="49"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705" cy="10795"/>
                          <a:chOff x="0" y="0"/>
                          <a:chExt cx="883" cy="17"/>
                        </a:xfrm>
                      </wpg:grpSpPr>
                      <wpg:grpSp>
                        <wpg:cNvPr id="50" name="Group 36"/>
                        <wpg:cNvGrpSpPr>
                          <a:grpSpLocks/>
                        </wpg:cNvGrpSpPr>
                        <wpg:grpSpPr bwMode="auto">
                          <a:xfrm>
                            <a:off x="8" y="8"/>
                            <a:ext cx="867" cy="2"/>
                            <a:chOff x="8" y="8"/>
                            <a:chExt cx="867" cy="2"/>
                          </a:xfrm>
                        </wpg:grpSpPr>
                        <wps:wsp>
                          <wps:cNvPr id="51" name="Freeform 37"/>
                          <wps:cNvSpPr>
                            <a:spLocks/>
                          </wps:cNvSpPr>
                          <wps:spPr bwMode="auto">
                            <a:xfrm>
                              <a:off x="8" y="8"/>
                              <a:ext cx="867" cy="2"/>
                            </a:xfrm>
                            <a:custGeom>
                              <a:avLst/>
                              <a:gdLst>
                                <a:gd name="T0" fmla="+- 0 8 8"/>
                                <a:gd name="T1" fmla="*/ T0 w 867"/>
                                <a:gd name="T2" fmla="+- 0 875 8"/>
                                <a:gd name="T3" fmla="*/ T2 w 867"/>
                              </a:gdLst>
                              <a:ahLst/>
                              <a:cxnLst>
                                <a:cxn ang="0">
                                  <a:pos x="T1" y="0"/>
                                </a:cxn>
                                <a:cxn ang="0">
                                  <a:pos x="T3" y="0"/>
                                </a:cxn>
                              </a:cxnLst>
                              <a:rect l="0" t="0" r="r" b="b"/>
                              <a:pathLst>
                                <a:path w="867">
                                  <a:moveTo>
                                    <a:pt x="0" y="0"/>
                                  </a:moveTo>
                                  <a:lnTo>
                                    <a:pt x="867" y="0"/>
                                  </a:lnTo>
                                </a:path>
                              </a:pathLst>
                            </a:custGeom>
                            <a:noFill/>
                            <a:ln w="102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id="Group 35" o:spid="_x0000_s1026" style="width:44.15pt;height:.85pt;mso-position-horizontal-relative:char;mso-position-vertical-relative:line" coordsize="88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">
                <v:group id="Group 36" o:spid="_x0000_s1027" style="position:absolute;left:8;top:8;width:867;height:2" coordorigin="8,8" coordsize="86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1d72sEAAADbAAAADwAAAGRycy9kb3ducmV2LnhtbERPy4rCMBTdD/gP4Qru&#10;xrSKg1RTEVFxIQOjgri7NLcPbG5KE9v695PFwCwP573eDKYWHbWusqwgnkYgiDOrKy4U3K6HzyUI&#10;55E11pZJwZscbNLRxxoTbXv+oe7iCxFC2CWooPS+SaR0WUkG3dQ2xIHLbWvQB9gWUrfYh3BTy1kU&#10;fUmDFYeGEhvalZQ9Ly+j4Nhjv53H++78zHfvx3Xx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e1d72sEAAADbAAAADwAA&#10;AAAAAAAAAAAAAACqAgAAZHJzL2Rvd25yZXYueG1sUEsFBgAAAAAEAAQA+gAAAJgDAAAAAA==&#10;">
                  <v:shape id="Freeform 37" o:spid="_x0000_s1028" style="position:absolute;left:8;top:8;width:867;height:2;visibility:visible;mso-wrap-style:square;v-text-anchor:top" coordsize="8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JxcQA&#10;AADbAAAADwAAAGRycy9kb3ducmV2LnhtbESPQWvCQBSE74L/YXlCb7pRsJToKqGgKC1IVez1sfua&#10;hGbfxuyapP76bqHgcZiZb5jlureVaKnxpWMF00kCglg7U3Ku4HzajF9A+IBssHJMCn7Iw3o1HCwx&#10;Na7jD2qPIRcRwj5FBUUIdSql1wVZ9BNXE0fvyzUWQ5RNLk2DXYTbSs6S5FlaLDkuFFjTa0H6+3iz&#10;Cj4v92SPW9PqQ5aVsrvqw9v9XamnUZ8tQATqwyP8394ZBfMp/H2JP0C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lCcXEAAAA2wAAAA8AAAAAAAAAAAAAAAAAmAIAAGRycy9k&#10;b3ducmV2LnhtbFBLBQYAAAAABAAEAPUAAACJAwAAAAA=&#10;" path="m,l867,e" filled="f" strokeweight=".28522mm">
                    <v:path arrowok="t" o:connecttype="custom" o:connectlocs="0,0;867,0" o:connectangles="0,0"/>
                  </v:shape>
                </v:group>
                <w10:anchorlock/>
              </v:group>
            </w:pict>
          </mc:Fallback>
        </mc:AlternateContent>
      </w:r>
    </w:p>
    <w:p w:rsidR="00A4344C" w:rsidRDefault="00A43B3D">
      <w:pPr>
        <w:numPr>
          <w:ilvl w:val="0"/>
          <w:numId w:val="8"/>
        </w:numPr>
        <w:tabs>
          <w:tab w:val="left" w:pos="1638"/>
        </w:tabs>
        <w:spacing w:before="3" w:line="203" w:lineRule="exact"/>
        <w:rPr>
          <w:rFonts w:ascii="Times New Roman" w:eastAsia="Times New Roman" w:hAnsi="Times New Roman" w:cs="Times New Roman"/>
          <w:sz w:val="18"/>
          <w:szCs w:val="18"/>
        </w:rPr>
      </w:pPr>
      <w:r>
        <w:rPr>
          <w:rFonts w:ascii="Times New Roman"/>
          <w:i/>
          <w:w w:val="105"/>
          <w:sz w:val="18"/>
        </w:rPr>
        <w:t>Blank</w:t>
      </w:r>
      <w:r>
        <w:rPr>
          <w:rFonts w:ascii="Times New Roman"/>
          <w:i/>
          <w:spacing w:val="12"/>
          <w:w w:val="105"/>
          <w:sz w:val="18"/>
        </w:rPr>
        <w:t xml:space="preserve"> </w:t>
      </w:r>
      <w:r>
        <w:rPr>
          <w:rFonts w:ascii="Times New Roman"/>
          <w:i/>
          <w:w w:val="105"/>
          <w:sz w:val="18"/>
        </w:rPr>
        <w:t>v.</w:t>
      </w:r>
      <w:r>
        <w:rPr>
          <w:rFonts w:ascii="Times New Roman"/>
          <w:i/>
          <w:spacing w:val="12"/>
          <w:w w:val="105"/>
          <w:sz w:val="18"/>
        </w:rPr>
        <w:t xml:space="preserve"> </w:t>
      </w:r>
      <w:r>
        <w:rPr>
          <w:rFonts w:ascii="Times New Roman"/>
          <w:i/>
          <w:w w:val="105"/>
          <w:sz w:val="18"/>
        </w:rPr>
        <w:t>Canada</w:t>
      </w:r>
      <w:r>
        <w:rPr>
          <w:rFonts w:ascii="Times New Roman"/>
          <w:i/>
          <w:spacing w:val="12"/>
          <w:w w:val="105"/>
          <w:sz w:val="18"/>
        </w:rPr>
        <w:t xml:space="preserve"> </w:t>
      </w:r>
      <w:r>
        <w:rPr>
          <w:rFonts w:ascii="Times New Roman"/>
          <w:i/>
          <w:w w:val="105"/>
          <w:sz w:val="18"/>
        </w:rPr>
        <w:t>(Department</w:t>
      </w:r>
      <w:r>
        <w:rPr>
          <w:rFonts w:ascii="Times New Roman"/>
          <w:i/>
          <w:spacing w:val="13"/>
          <w:w w:val="105"/>
          <w:sz w:val="18"/>
        </w:rPr>
        <w:t xml:space="preserve"> </w:t>
      </w:r>
      <w:r>
        <w:rPr>
          <w:rFonts w:ascii="Times New Roman"/>
          <w:i/>
          <w:w w:val="105"/>
          <w:sz w:val="18"/>
        </w:rPr>
        <w:t>of</w:t>
      </w:r>
      <w:r>
        <w:rPr>
          <w:rFonts w:ascii="Times New Roman"/>
          <w:i/>
          <w:spacing w:val="13"/>
          <w:w w:val="105"/>
          <w:sz w:val="18"/>
        </w:rPr>
        <w:t xml:space="preserve"> </w:t>
      </w:r>
      <w:r>
        <w:rPr>
          <w:rFonts w:ascii="Times New Roman"/>
          <w:i/>
          <w:w w:val="105"/>
          <w:sz w:val="18"/>
        </w:rPr>
        <w:t>Justice)</w:t>
      </w:r>
      <w:r>
        <w:rPr>
          <w:rFonts w:ascii="Times New Roman"/>
          <w:w w:val="105"/>
          <w:sz w:val="18"/>
        </w:rPr>
        <w:t>,</w:t>
      </w:r>
      <w:r>
        <w:rPr>
          <w:rFonts w:ascii="Times New Roman"/>
          <w:spacing w:val="15"/>
          <w:w w:val="105"/>
          <w:sz w:val="18"/>
        </w:rPr>
        <w:t xml:space="preserve"> </w:t>
      </w:r>
      <w:r>
        <w:rPr>
          <w:rFonts w:ascii="Times New Roman"/>
          <w:i/>
          <w:w w:val="105"/>
          <w:sz w:val="18"/>
        </w:rPr>
        <w:t>supra</w:t>
      </w:r>
      <w:r>
        <w:rPr>
          <w:rFonts w:ascii="Times New Roman"/>
          <w:w w:val="105"/>
          <w:sz w:val="18"/>
        </w:rPr>
        <w:t>,</w:t>
      </w:r>
      <w:r>
        <w:rPr>
          <w:rFonts w:ascii="Times New Roman"/>
          <w:spacing w:val="14"/>
          <w:w w:val="105"/>
          <w:sz w:val="18"/>
        </w:rPr>
        <w:t xml:space="preserve"> </w:t>
      </w:r>
      <w:r>
        <w:rPr>
          <w:rFonts w:ascii="Times New Roman"/>
          <w:w w:val="105"/>
          <w:sz w:val="18"/>
        </w:rPr>
        <w:t>footnote</w:t>
      </w:r>
      <w:r>
        <w:rPr>
          <w:rFonts w:ascii="Times New Roman"/>
          <w:spacing w:val="12"/>
          <w:w w:val="105"/>
          <w:sz w:val="18"/>
        </w:rPr>
        <w:t xml:space="preserve"> </w:t>
      </w:r>
      <w:r>
        <w:rPr>
          <w:rFonts w:ascii="Times New Roman"/>
          <w:w w:val="105"/>
          <w:sz w:val="18"/>
        </w:rPr>
        <w:t>3</w:t>
      </w:r>
      <w:r>
        <w:rPr>
          <w:rFonts w:ascii="Times New Roman"/>
          <w:spacing w:val="13"/>
          <w:w w:val="105"/>
          <w:sz w:val="18"/>
        </w:rPr>
        <w:t xml:space="preserve"> </w:t>
      </w:r>
      <w:r>
        <w:rPr>
          <w:rFonts w:ascii="Times New Roman"/>
          <w:w w:val="105"/>
          <w:sz w:val="18"/>
        </w:rPr>
        <w:t>at</w:t>
      </w:r>
      <w:r>
        <w:rPr>
          <w:rFonts w:ascii="Times New Roman"/>
          <w:spacing w:val="12"/>
          <w:w w:val="105"/>
          <w:sz w:val="18"/>
        </w:rPr>
        <w:t xml:space="preserve"> </w:t>
      </w:r>
      <w:r>
        <w:rPr>
          <w:rFonts w:ascii="Times New Roman"/>
          <w:w w:val="105"/>
          <w:sz w:val="18"/>
        </w:rPr>
        <w:t>para.</w:t>
      </w:r>
      <w:r>
        <w:rPr>
          <w:rFonts w:ascii="Times New Roman"/>
          <w:spacing w:val="13"/>
          <w:w w:val="105"/>
          <w:sz w:val="18"/>
        </w:rPr>
        <w:t xml:space="preserve"> </w:t>
      </w:r>
      <w:r>
        <w:rPr>
          <w:rFonts w:ascii="Times New Roman"/>
          <w:w w:val="105"/>
          <w:sz w:val="18"/>
        </w:rPr>
        <w:t>28.</w:t>
      </w:r>
    </w:p>
    <w:p w:rsidR="00A4344C" w:rsidRDefault="00A43B3D">
      <w:pPr>
        <w:numPr>
          <w:ilvl w:val="0"/>
          <w:numId w:val="8"/>
        </w:numPr>
        <w:tabs>
          <w:tab w:val="left" w:pos="1638"/>
        </w:tabs>
        <w:spacing w:before="3" w:line="200" w:lineRule="exact"/>
        <w:ind w:right="1318"/>
        <w:rPr>
          <w:rFonts w:ascii="Times New Roman" w:eastAsia="Times New Roman" w:hAnsi="Times New Roman" w:cs="Times New Roman"/>
          <w:sz w:val="18"/>
          <w:szCs w:val="18"/>
        </w:rPr>
      </w:pPr>
      <w:r>
        <w:rPr>
          <w:rFonts w:ascii="Times New Roman"/>
          <w:i/>
          <w:w w:val="105"/>
          <w:sz w:val="18"/>
        </w:rPr>
        <w:t>Blood</w:t>
      </w:r>
      <w:r>
        <w:rPr>
          <w:rFonts w:ascii="Times New Roman"/>
          <w:i/>
          <w:spacing w:val="-1"/>
          <w:w w:val="105"/>
          <w:sz w:val="18"/>
        </w:rPr>
        <w:t xml:space="preserve"> </w:t>
      </w:r>
      <w:r>
        <w:rPr>
          <w:rFonts w:ascii="Times New Roman"/>
          <w:i/>
          <w:w w:val="105"/>
          <w:sz w:val="18"/>
        </w:rPr>
        <w:t>Tribe</w:t>
      </w:r>
      <w:r>
        <w:rPr>
          <w:rFonts w:ascii="Times New Roman"/>
          <w:i/>
          <w:spacing w:val="1"/>
          <w:w w:val="105"/>
          <w:sz w:val="18"/>
        </w:rPr>
        <w:t xml:space="preserve"> </w:t>
      </w:r>
      <w:r>
        <w:rPr>
          <w:rFonts w:ascii="Times New Roman"/>
          <w:i/>
          <w:w w:val="105"/>
          <w:sz w:val="18"/>
        </w:rPr>
        <w:t>Department</w:t>
      </w:r>
      <w:r>
        <w:rPr>
          <w:rFonts w:ascii="Times New Roman"/>
          <w:i/>
          <w:spacing w:val="1"/>
          <w:w w:val="105"/>
          <w:sz w:val="18"/>
        </w:rPr>
        <w:t xml:space="preserve"> </w:t>
      </w:r>
      <w:r>
        <w:rPr>
          <w:rFonts w:ascii="Times New Roman"/>
          <w:i/>
          <w:w w:val="105"/>
          <w:sz w:val="18"/>
        </w:rPr>
        <w:t>of</w:t>
      </w:r>
      <w:r>
        <w:rPr>
          <w:rFonts w:ascii="Times New Roman"/>
          <w:i/>
          <w:spacing w:val="-2"/>
          <w:w w:val="105"/>
          <w:sz w:val="18"/>
        </w:rPr>
        <w:t xml:space="preserve"> </w:t>
      </w:r>
      <w:r>
        <w:rPr>
          <w:rFonts w:ascii="Times New Roman"/>
          <w:i/>
          <w:w w:val="105"/>
          <w:sz w:val="18"/>
        </w:rPr>
        <w:t>Health v. Canada (Privacy Commissioner)</w:t>
      </w:r>
      <w:r>
        <w:rPr>
          <w:rFonts w:ascii="Times New Roman"/>
          <w:w w:val="105"/>
          <w:sz w:val="18"/>
        </w:rPr>
        <w:t>, 2008</w:t>
      </w:r>
      <w:r>
        <w:rPr>
          <w:rFonts w:ascii="Times New Roman"/>
          <w:w w:val="99"/>
          <w:sz w:val="18"/>
        </w:rPr>
        <w:t xml:space="preserve"> </w:t>
      </w:r>
      <w:r>
        <w:rPr>
          <w:rFonts w:ascii="Times New Roman"/>
          <w:w w:val="105"/>
          <w:sz w:val="18"/>
        </w:rPr>
        <w:t>SCC</w:t>
      </w:r>
      <w:r>
        <w:rPr>
          <w:rFonts w:ascii="Times New Roman"/>
          <w:spacing w:val="7"/>
          <w:w w:val="105"/>
          <w:sz w:val="18"/>
        </w:rPr>
        <w:t xml:space="preserve"> </w:t>
      </w:r>
      <w:r>
        <w:rPr>
          <w:rFonts w:ascii="Times New Roman"/>
          <w:w w:val="105"/>
          <w:sz w:val="18"/>
        </w:rPr>
        <w:t>44,</w:t>
      </w:r>
      <w:r>
        <w:rPr>
          <w:rFonts w:ascii="Times New Roman"/>
          <w:spacing w:val="8"/>
          <w:w w:val="105"/>
          <w:sz w:val="18"/>
        </w:rPr>
        <w:t xml:space="preserve"> </w:t>
      </w:r>
      <w:r>
        <w:rPr>
          <w:rFonts w:ascii="Times New Roman"/>
          <w:w w:val="105"/>
          <w:sz w:val="18"/>
        </w:rPr>
        <w:t>[2008]</w:t>
      </w:r>
      <w:r>
        <w:rPr>
          <w:rFonts w:ascii="Times New Roman"/>
          <w:spacing w:val="9"/>
          <w:w w:val="105"/>
          <w:sz w:val="18"/>
        </w:rPr>
        <w:t xml:space="preserve"> </w:t>
      </w:r>
      <w:r>
        <w:rPr>
          <w:rFonts w:ascii="Times New Roman"/>
          <w:w w:val="105"/>
          <w:sz w:val="18"/>
        </w:rPr>
        <w:t>2</w:t>
      </w:r>
      <w:r>
        <w:rPr>
          <w:rFonts w:ascii="Times New Roman"/>
          <w:spacing w:val="6"/>
          <w:w w:val="105"/>
          <w:sz w:val="18"/>
        </w:rPr>
        <w:t xml:space="preserve"> </w:t>
      </w:r>
      <w:r>
        <w:rPr>
          <w:rFonts w:ascii="Times New Roman"/>
          <w:w w:val="105"/>
          <w:sz w:val="18"/>
        </w:rPr>
        <w:t>S.C.R.</w:t>
      </w:r>
      <w:r>
        <w:rPr>
          <w:rFonts w:ascii="Times New Roman"/>
          <w:spacing w:val="8"/>
          <w:w w:val="105"/>
          <w:sz w:val="18"/>
        </w:rPr>
        <w:t xml:space="preserve"> </w:t>
      </w:r>
      <w:r>
        <w:rPr>
          <w:rFonts w:ascii="Times New Roman"/>
          <w:w w:val="105"/>
          <w:sz w:val="18"/>
        </w:rPr>
        <w:t>574,</w:t>
      </w:r>
      <w:r>
        <w:rPr>
          <w:rFonts w:ascii="Times New Roman"/>
          <w:spacing w:val="7"/>
          <w:w w:val="105"/>
          <w:sz w:val="18"/>
        </w:rPr>
        <w:t xml:space="preserve"> </w:t>
      </w:r>
      <w:r>
        <w:rPr>
          <w:rFonts w:ascii="Times New Roman"/>
          <w:w w:val="105"/>
          <w:sz w:val="18"/>
        </w:rPr>
        <w:t>294</w:t>
      </w:r>
      <w:r>
        <w:rPr>
          <w:rFonts w:ascii="Times New Roman"/>
          <w:spacing w:val="7"/>
          <w:w w:val="105"/>
          <w:sz w:val="18"/>
        </w:rPr>
        <w:t xml:space="preserve"> </w:t>
      </w:r>
      <w:proofErr w:type="spellStart"/>
      <w:r>
        <w:rPr>
          <w:rFonts w:ascii="Times New Roman"/>
          <w:w w:val="105"/>
          <w:sz w:val="18"/>
        </w:rPr>
        <w:t>D.L.R</w:t>
      </w:r>
      <w:proofErr w:type="spellEnd"/>
      <w:r>
        <w:rPr>
          <w:rFonts w:ascii="Times New Roman"/>
          <w:w w:val="105"/>
          <w:sz w:val="18"/>
        </w:rPr>
        <w:t>.</w:t>
      </w:r>
      <w:r>
        <w:rPr>
          <w:rFonts w:ascii="Times New Roman"/>
          <w:spacing w:val="9"/>
          <w:w w:val="105"/>
          <w:sz w:val="18"/>
        </w:rPr>
        <w:t xml:space="preserve"> </w:t>
      </w:r>
      <w:r>
        <w:rPr>
          <w:rFonts w:ascii="Times New Roman"/>
          <w:w w:val="105"/>
          <w:sz w:val="18"/>
        </w:rPr>
        <w:t>(4th)</w:t>
      </w:r>
      <w:r>
        <w:rPr>
          <w:rFonts w:ascii="Times New Roman"/>
          <w:spacing w:val="7"/>
          <w:w w:val="105"/>
          <w:sz w:val="18"/>
        </w:rPr>
        <w:t xml:space="preserve"> </w:t>
      </w:r>
      <w:r>
        <w:rPr>
          <w:rFonts w:ascii="Times New Roman"/>
          <w:w w:val="105"/>
          <w:sz w:val="18"/>
        </w:rPr>
        <w:t>385</w:t>
      </w:r>
      <w:r>
        <w:rPr>
          <w:rFonts w:ascii="Times New Roman"/>
          <w:spacing w:val="7"/>
          <w:w w:val="105"/>
          <w:sz w:val="18"/>
        </w:rPr>
        <w:t xml:space="preserve"> </w:t>
      </w:r>
      <w:r>
        <w:rPr>
          <w:rFonts w:ascii="Times New Roman"/>
          <w:w w:val="105"/>
          <w:sz w:val="18"/>
        </w:rPr>
        <w:t>(</w:t>
      </w:r>
      <w:proofErr w:type="spellStart"/>
      <w:r>
        <w:rPr>
          <w:rFonts w:ascii="Times New Roman"/>
          <w:w w:val="105"/>
          <w:sz w:val="18"/>
        </w:rPr>
        <w:t>S.C.C</w:t>
      </w:r>
      <w:proofErr w:type="spellEnd"/>
      <w:r>
        <w:rPr>
          <w:rFonts w:ascii="Times New Roman"/>
          <w:w w:val="105"/>
          <w:sz w:val="18"/>
        </w:rPr>
        <w:t>.)</w:t>
      </w:r>
      <w:r>
        <w:rPr>
          <w:rFonts w:ascii="Times New Roman"/>
          <w:spacing w:val="8"/>
          <w:w w:val="105"/>
          <w:sz w:val="18"/>
        </w:rPr>
        <w:t xml:space="preserve"> </w:t>
      </w:r>
      <w:r>
        <w:rPr>
          <w:rFonts w:ascii="Times New Roman"/>
          <w:w w:val="105"/>
          <w:sz w:val="18"/>
        </w:rPr>
        <w:t>at</w:t>
      </w:r>
      <w:r>
        <w:rPr>
          <w:rFonts w:ascii="Times New Roman"/>
          <w:spacing w:val="7"/>
          <w:w w:val="105"/>
          <w:sz w:val="18"/>
        </w:rPr>
        <w:t xml:space="preserve"> </w:t>
      </w:r>
      <w:r>
        <w:rPr>
          <w:rFonts w:ascii="Times New Roman"/>
          <w:w w:val="105"/>
          <w:sz w:val="18"/>
        </w:rPr>
        <w:t>para.</w:t>
      </w:r>
      <w:r>
        <w:rPr>
          <w:rFonts w:ascii="Times New Roman"/>
          <w:spacing w:val="8"/>
          <w:w w:val="105"/>
          <w:sz w:val="18"/>
        </w:rPr>
        <w:t xml:space="preserve"> </w:t>
      </w:r>
      <w:r>
        <w:rPr>
          <w:rFonts w:ascii="Times New Roman"/>
          <w:w w:val="105"/>
          <w:sz w:val="18"/>
        </w:rPr>
        <w:t>9.</w:t>
      </w:r>
    </w:p>
    <w:p w:rsidR="00A4344C" w:rsidRDefault="00A43B3D">
      <w:pPr>
        <w:numPr>
          <w:ilvl w:val="0"/>
          <w:numId w:val="8"/>
        </w:numPr>
        <w:tabs>
          <w:tab w:val="left" w:pos="1638"/>
        </w:tabs>
        <w:spacing w:line="230" w:lineRule="auto"/>
        <w:ind w:right="1313"/>
        <w:jc w:val="both"/>
        <w:rPr>
          <w:rFonts w:ascii="Times New Roman" w:eastAsia="Times New Roman" w:hAnsi="Times New Roman" w:cs="Times New Roman"/>
          <w:sz w:val="18"/>
          <w:szCs w:val="18"/>
        </w:rPr>
      </w:pPr>
      <w:r>
        <w:rPr>
          <w:rFonts w:ascii="Times New Roman" w:eastAsia="Times New Roman" w:hAnsi="Times New Roman" w:cs="Times New Roman"/>
          <w:i/>
          <w:w w:val="105"/>
          <w:sz w:val="18"/>
          <w:szCs w:val="18"/>
        </w:rPr>
        <w:t>Blank</w:t>
      </w:r>
      <w:r>
        <w:rPr>
          <w:rFonts w:ascii="Times New Roman" w:eastAsia="Times New Roman" w:hAnsi="Times New Roman" w:cs="Times New Roman"/>
          <w:i/>
          <w:spacing w:val="38"/>
          <w:w w:val="105"/>
          <w:sz w:val="18"/>
          <w:szCs w:val="18"/>
        </w:rPr>
        <w:t xml:space="preserve"> </w:t>
      </w:r>
      <w:r>
        <w:rPr>
          <w:rFonts w:ascii="Times New Roman" w:eastAsia="Times New Roman" w:hAnsi="Times New Roman" w:cs="Times New Roman"/>
          <w:i/>
          <w:w w:val="105"/>
          <w:sz w:val="18"/>
          <w:szCs w:val="18"/>
        </w:rPr>
        <w:t>v.</w:t>
      </w:r>
      <w:r>
        <w:rPr>
          <w:rFonts w:ascii="Times New Roman" w:eastAsia="Times New Roman" w:hAnsi="Times New Roman" w:cs="Times New Roman"/>
          <w:i/>
          <w:spacing w:val="39"/>
          <w:w w:val="105"/>
          <w:sz w:val="18"/>
          <w:szCs w:val="18"/>
        </w:rPr>
        <w:t xml:space="preserve"> </w:t>
      </w:r>
      <w:r>
        <w:rPr>
          <w:rFonts w:ascii="Times New Roman" w:eastAsia="Times New Roman" w:hAnsi="Times New Roman" w:cs="Times New Roman"/>
          <w:i/>
          <w:w w:val="105"/>
          <w:sz w:val="18"/>
          <w:szCs w:val="18"/>
        </w:rPr>
        <w:t>Canada</w:t>
      </w:r>
      <w:r>
        <w:rPr>
          <w:rFonts w:ascii="Times New Roman" w:eastAsia="Times New Roman" w:hAnsi="Times New Roman" w:cs="Times New Roman"/>
          <w:i/>
          <w:spacing w:val="39"/>
          <w:w w:val="105"/>
          <w:sz w:val="18"/>
          <w:szCs w:val="18"/>
        </w:rPr>
        <w:t xml:space="preserve"> </w:t>
      </w:r>
      <w:r>
        <w:rPr>
          <w:rFonts w:ascii="Times New Roman" w:eastAsia="Times New Roman" w:hAnsi="Times New Roman" w:cs="Times New Roman"/>
          <w:i/>
          <w:w w:val="105"/>
          <w:sz w:val="18"/>
          <w:szCs w:val="18"/>
        </w:rPr>
        <w:t>(Department</w:t>
      </w:r>
      <w:r>
        <w:rPr>
          <w:rFonts w:ascii="Times New Roman" w:eastAsia="Times New Roman" w:hAnsi="Times New Roman" w:cs="Times New Roman"/>
          <w:i/>
          <w:spacing w:val="39"/>
          <w:w w:val="105"/>
          <w:sz w:val="18"/>
          <w:szCs w:val="18"/>
        </w:rPr>
        <w:t xml:space="preserve"> </w:t>
      </w:r>
      <w:r>
        <w:rPr>
          <w:rFonts w:ascii="Times New Roman" w:eastAsia="Times New Roman" w:hAnsi="Times New Roman" w:cs="Times New Roman"/>
          <w:i/>
          <w:w w:val="105"/>
          <w:sz w:val="18"/>
          <w:szCs w:val="18"/>
        </w:rPr>
        <w:t>of</w:t>
      </w:r>
      <w:r>
        <w:rPr>
          <w:rFonts w:ascii="Times New Roman" w:eastAsia="Times New Roman" w:hAnsi="Times New Roman" w:cs="Times New Roman"/>
          <w:i/>
          <w:spacing w:val="39"/>
          <w:w w:val="105"/>
          <w:sz w:val="18"/>
          <w:szCs w:val="18"/>
        </w:rPr>
        <w:t xml:space="preserve"> </w:t>
      </w:r>
      <w:r>
        <w:rPr>
          <w:rFonts w:ascii="Times New Roman" w:eastAsia="Times New Roman" w:hAnsi="Times New Roman" w:cs="Times New Roman"/>
          <w:i/>
          <w:w w:val="105"/>
          <w:sz w:val="18"/>
          <w:szCs w:val="18"/>
        </w:rPr>
        <w:t>Justice)</w:t>
      </w:r>
      <w:r>
        <w:rPr>
          <w:rFonts w:ascii="Times New Roman" w:eastAsia="Times New Roman" w:hAnsi="Times New Roman" w:cs="Times New Roman"/>
          <w:w w:val="105"/>
          <w:sz w:val="18"/>
          <w:szCs w:val="18"/>
        </w:rPr>
        <w:t>,</w:t>
      </w:r>
      <w:r>
        <w:rPr>
          <w:rFonts w:ascii="Times New Roman" w:eastAsia="Times New Roman" w:hAnsi="Times New Roman" w:cs="Times New Roman"/>
          <w:spacing w:val="40"/>
          <w:w w:val="105"/>
          <w:sz w:val="18"/>
          <w:szCs w:val="18"/>
        </w:rPr>
        <w:t xml:space="preserve"> </w:t>
      </w:r>
      <w:r>
        <w:rPr>
          <w:rFonts w:ascii="Times New Roman" w:eastAsia="Times New Roman" w:hAnsi="Times New Roman" w:cs="Times New Roman"/>
          <w:i/>
          <w:w w:val="105"/>
          <w:sz w:val="18"/>
          <w:szCs w:val="18"/>
        </w:rPr>
        <w:t>supra</w:t>
      </w:r>
      <w:r>
        <w:rPr>
          <w:rFonts w:ascii="Times New Roman" w:eastAsia="Times New Roman" w:hAnsi="Times New Roman" w:cs="Times New Roman"/>
          <w:w w:val="105"/>
          <w:sz w:val="18"/>
          <w:szCs w:val="18"/>
        </w:rPr>
        <w:t>,</w:t>
      </w:r>
      <w:r>
        <w:rPr>
          <w:rFonts w:ascii="Times New Roman" w:eastAsia="Times New Roman" w:hAnsi="Times New Roman" w:cs="Times New Roman"/>
          <w:spacing w:val="39"/>
          <w:w w:val="105"/>
          <w:sz w:val="18"/>
          <w:szCs w:val="18"/>
        </w:rPr>
        <w:t xml:space="preserve"> </w:t>
      </w:r>
      <w:r>
        <w:rPr>
          <w:rFonts w:ascii="Times New Roman" w:eastAsia="Times New Roman" w:hAnsi="Times New Roman" w:cs="Times New Roman"/>
          <w:w w:val="105"/>
          <w:sz w:val="18"/>
          <w:szCs w:val="18"/>
        </w:rPr>
        <w:t>footnote</w:t>
      </w:r>
      <w:r>
        <w:rPr>
          <w:rFonts w:ascii="Times New Roman" w:eastAsia="Times New Roman" w:hAnsi="Times New Roman" w:cs="Times New Roman"/>
          <w:spacing w:val="39"/>
          <w:w w:val="105"/>
          <w:sz w:val="18"/>
          <w:szCs w:val="18"/>
        </w:rPr>
        <w:t xml:space="preserve"> </w:t>
      </w:r>
      <w:r>
        <w:rPr>
          <w:rFonts w:ascii="Times New Roman" w:eastAsia="Times New Roman" w:hAnsi="Times New Roman" w:cs="Times New Roman"/>
          <w:w w:val="105"/>
          <w:sz w:val="18"/>
          <w:szCs w:val="18"/>
        </w:rPr>
        <w:t>3</w:t>
      </w:r>
      <w:r>
        <w:rPr>
          <w:rFonts w:ascii="Times New Roman" w:eastAsia="Times New Roman" w:hAnsi="Times New Roman" w:cs="Times New Roman"/>
          <w:spacing w:val="39"/>
          <w:w w:val="105"/>
          <w:sz w:val="18"/>
          <w:szCs w:val="18"/>
        </w:rPr>
        <w:t xml:space="preserve"> </w:t>
      </w:r>
      <w:r>
        <w:rPr>
          <w:rFonts w:ascii="Times New Roman" w:eastAsia="Times New Roman" w:hAnsi="Times New Roman" w:cs="Times New Roman"/>
          <w:w w:val="105"/>
          <w:sz w:val="18"/>
          <w:szCs w:val="18"/>
        </w:rPr>
        <w:t>at</w:t>
      </w:r>
      <w:r>
        <w:rPr>
          <w:rFonts w:ascii="Times New Roman" w:eastAsia="Times New Roman" w:hAnsi="Times New Roman" w:cs="Times New Roman"/>
          <w:spacing w:val="39"/>
          <w:w w:val="105"/>
          <w:sz w:val="18"/>
          <w:szCs w:val="18"/>
        </w:rPr>
        <w:t xml:space="preserve"> </w:t>
      </w:r>
      <w:r>
        <w:rPr>
          <w:rFonts w:ascii="Times New Roman" w:eastAsia="Times New Roman" w:hAnsi="Times New Roman" w:cs="Times New Roman"/>
          <w:w w:val="105"/>
          <w:sz w:val="18"/>
          <w:szCs w:val="18"/>
        </w:rPr>
        <w:t>para.</w:t>
      </w:r>
      <w:r>
        <w:rPr>
          <w:rFonts w:ascii="Times New Roman" w:eastAsia="Times New Roman" w:hAnsi="Times New Roman" w:cs="Times New Roman"/>
          <w:spacing w:val="38"/>
          <w:w w:val="105"/>
          <w:sz w:val="18"/>
          <w:szCs w:val="18"/>
        </w:rPr>
        <w:t xml:space="preserve"> </w:t>
      </w:r>
      <w:r>
        <w:rPr>
          <w:rFonts w:ascii="Times New Roman" w:eastAsia="Times New Roman" w:hAnsi="Times New Roman" w:cs="Times New Roman"/>
          <w:w w:val="105"/>
          <w:sz w:val="18"/>
          <w:szCs w:val="18"/>
        </w:rPr>
        <w:t>28;</w:t>
      </w:r>
      <w:r>
        <w:rPr>
          <w:rFonts w:ascii="Times New Roman" w:eastAsia="Times New Roman" w:hAnsi="Times New Roman" w:cs="Times New Roman"/>
          <w:w w:val="99"/>
          <w:sz w:val="18"/>
          <w:szCs w:val="18"/>
        </w:rPr>
        <w:t xml:space="preserve"> </w:t>
      </w:r>
      <w:r>
        <w:rPr>
          <w:rFonts w:ascii="Times New Roman" w:eastAsia="Times New Roman" w:hAnsi="Times New Roman" w:cs="Times New Roman"/>
          <w:i/>
          <w:w w:val="105"/>
          <w:sz w:val="18"/>
          <w:szCs w:val="18"/>
        </w:rPr>
        <w:t>Maranda</w:t>
      </w:r>
      <w:r>
        <w:rPr>
          <w:rFonts w:ascii="Times New Roman" w:eastAsia="Times New Roman" w:hAnsi="Times New Roman" w:cs="Times New Roman"/>
          <w:i/>
          <w:spacing w:val="3"/>
          <w:w w:val="105"/>
          <w:sz w:val="18"/>
          <w:szCs w:val="18"/>
        </w:rPr>
        <w:t xml:space="preserve"> </w:t>
      </w:r>
      <w:r>
        <w:rPr>
          <w:rFonts w:ascii="Times New Roman" w:eastAsia="Times New Roman" w:hAnsi="Times New Roman" w:cs="Times New Roman"/>
          <w:i/>
          <w:w w:val="105"/>
          <w:sz w:val="18"/>
          <w:szCs w:val="18"/>
        </w:rPr>
        <w:t>c.</w:t>
      </w:r>
      <w:r>
        <w:rPr>
          <w:rFonts w:ascii="Times New Roman" w:eastAsia="Times New Roman" w:hAnsi="Times New Roman" w:cs="Times New Roman"/>
          <w:i/>
          <w:spacing w:val="5"/>
          <w:w w:val="105"/>
          <w:sz w:val="18"/>
          <w:szCs w:val="18"/>
        </w:rPr>
        <w:t xml:space="preserve"> </w:t>
      </w:r>
      <w:proofErr w:type="spellStart"/>
      <w:r>
        <w:rPr>
          <w:rFonts w:ascii="Times New Roman" w:eastAsia="Times New Roman" w:hAnsi="Times New Roman" w:cs="Times New Roman"/>
          <w:i/>
          <w:w w:val="105"/>
          <w:sz w:val="18"/>
          <w:szCs w:val="18"/>
        </w:rPr>
        <w:t>Qu</w:t>
      </w:r>
      <w:r>
        <w:rPr>
          <w:rFonts w:ascii="Times New Roman" w:eastAsia="Times New Roman" w:hAnsi="Times New Roman" w:cs="Times New Roman"/>
          <w:i/>
          <w:spacing w:val="-32"/>
          <w:w w:val="105"/>
          <w:sz w:val="18"/>
          <w:szCs w:val="18"/>
        </w:rPr>
        <w:t>e</w:t>
      </w:r>
      <w:r>
        <w:rPr>
          <w:rFonts w:ascii="Times New Roman" w:eastAsia="Times New Roman" w:hAnsi="Times New Roman" w:cs="Times New Roman"/>
          <w:i/>
          <w:spacing w:val="-3"/>
          <w:w w:val="105"/>
          <w:sz w:val="18"/>
          <w:szCs w:val="18"/>
        </w:rPr>
        <w:t>´</w:t>
      </w:r>
      <w:r>
        <w:rPr>
          <w:rFonts w:ascii="Times New Roman" w:eastAsia="Times New Roman" w:hAnsi="Times New Roman" w:cs="Times New Roman"/>
          <w:i/>
          <w:w w:val="105"/>
          <w:sz w:val="18"/>
          <w:szCs w:val="18"/>
        </w:rPr>
        <w:t>bec</w:t>
      </w:r>
      <w:proofErr w:type="spellEnd"/>
      <w:r>
        <w:rPr>
          <w:rFonts w:ascii="Times New Roman" w:eastAsia="Times New Roman" w:hAnsi="Times New Roman" w:cs="Times New Roman"/>
          <w:i/>
          <w:spacing w:val="4"/>
          <w:w w:val="105"/>
          <w:sz w:val="18"/>
          <w:szCs w:val="18"/>
        </w:rPr>
        <w:t xml:space="preserve"> </w:t>
      </w:r>
      <w:r>
        <w:rPr>
          <w:rFonts w:ascii="Times New Roman" w:eastAsia="Times New Roman" w:hAnsi="Times New Roman" w:cs="Times New Roman"/>
          <w:i/>
          <w:w w:val="105"/>
          <w:sz w:val="18"/>
          <w:szCs w:val="18"/>
        </w:rPr>
        <w:t>(</w:t>
      </w:r>
      <w:proofErr w:type="spellStart"/>
      <w:r>
        <w:rPr>
          <w:rFonts w:ascii="Times New Roman" w:eastAsia="Times New Roman" w:hAnsi="Times New Roman" w:cs="Times New Roman"/>
          <w:i/>
          <w:w w:val="105"/>
          <w:sz w:val="18"/>
          <w:szCs w:val="18"/>
        </w:rPr>
        <w:t>Juge</w:t>
      </w:r>
      <w:proofErr w:type="spellEnd"/>
      <w:r>
        <w:rPr>
          <w:rFonts w:ascii="Times New Roman" w:eastAsia="Times New Roman" w:hAnsi="Times New Roman" w:cs="Times New Roman"/>
          <w:i/>
          <w:spacing w:val="5"/>
          <w:w w:val="105"/>
          <w:sz w:val="18"/>
          <w:szCs w:val="18"/>
        </w:rPr>
        <w:t xml:space="preserve"> </w:t>
      </w:r>
      <w:r>
        <w:rPr>
          <w:rFonts w:ascii="Times New Roman" w:eastAsia="Times New Roman" w:hAnsi="Times New Roman" w:cs="Times New Roman"/>
          <w:i/>
          <w:w w:val="105"/>
          <w:sz w:val="18"/>
          <w:szCs w:val="18"/>
        </w:rPr>
        <w:t>de</w:t>
      </w:r>
      <w:r>
        <w:rPr>
          <w:rFonts w:ascii="Times New Roman" w:eastAsia="Times New Roman" w:hAnsi="Times New Roman" w:cs="Times New Roman"/>
          <w:i/>
          <w:spacing w:val="4"/>
          <w:w w:val="105"/>
          <w:sz w:val="18"/>
          <w:szCs w:val="18"/>
        </w:rPr>
        <w:t xml:space="preserve"> </w:t>
      </w:r>
      <w:r>
        <w:rPr>
          <w:rFonts w:ascii="Times New Roman" w:eastAsia="Times New Roman" w:hAnsi="Times New Roman" w:cs="Times New Roman"/>
          <w:i/>
          <w:w w:val="105"/>
          <w:sz w:val="18"/>
          <w:szCs w:val="18"/>
        </w:rPr>
        <w:t>la</w:t>
      </w:r>
      <w:r>
        <w:rPr>
          <w:rFonts w:ascii="Times New Roman" w:eastAsia="Times New Roman" w:hAnsi="Times New Roman" w:cs="Times New Roman"/>
          <w:i/>
          <w:spacing w:val="4"/>
          <w:w w:val="105"/>
          <w:sz w:val="18"/>
          <w:szCs w:val="18"/>
        </w:rPr>
        <w:t xml:space="preserve"> </w:t>
      </w:r>
      <w:proofErr w:type="spellStart"/>
      <w:r>
        <w:rPr>
          <w:rFonts w:ascii="Times New Roman" w:eastAsia="Times New Roman" w:hAnsi="Times New Roman" w:cs="Times New Roman"/>
          <w:i/>
          <w:w w:val="105"/>
          <w:sz w:val="18"/>
          <w:szCs w:val="18"/>
        </w:rPr>
        <w:t>Cour</w:t>
      </w:r>
      <w:proofErr w:type="spellEnd"/>
      <w:r>
        <w:rPr>
          <w:rFonts w:ascii="Times New Roman" w:eastAsia="Times New Roman" w:hAnsi="Times New Roman" w:cs="Times New Roman"/>
          <w:i/>
          <w:spacing w:val="5"/>
          <w:w w:val="105"/>
          <w:sz w:val="18"/>
          <w:szCs w:val="18"/>
        </w:rPr>
        <w:t xml:space="preserve"> </w:t>
      </w:r>
      <w:r>
        <w:rPr>
          <w:rFonts w:ascii="Times New Roman" w:eastAsia="Times New Roman" w:hAnsi="Times New Roman" w:cs="Times New Roman"/>
          <w:i/>
          <w:w w:val="105"/>
          <w:sz w:val="18"/>
          <w:szCs w:val="18"/>
        </w:rPr>
        <w:t>du</w:t>
      </w:r>
      <w:r>
        <w:rPr>
          <w:rFonts w:ascii="Times New Roman" w:eastAsia="Times New Roman" w:hAnsi="Times New Roman" w:cs="Times New Roman"/>
          <w:i/>
          <w:spacing w:val="4"/>
          <w:w w:val="105"/>
          <w:sz w:val="18"/>
          <w:szCs w:val="18"/>
        </w:rPr>
        <w:t xml:space="preserve"> </w:t>
      </w:r>
      <w:proofErr w:type="spellStart"/>
      <w:r>
        <w:rPr>
          <w:rFonts w:ascii="Times New Roman" w:eastAsia="Times New Roman" w:hAnsi="Times New Roman" w:cs="Times New Roman"/>
          <w:i/>
          <w:w w:val="105"/>
          <w:sz w:val="18"/>
          <w:szCs w:val="18"/>
        </w:rPr>
        <w:t>Qu</w:t>
      </w:r>
      <w:r>
        <w:rPr>
          <w:rFonts w:ascii="Times New Roman" w:eastAsia="Times New Roman" w:hAnsi="Times New Roman" w:cs="Times New Roman"/>
          <w:i/>
          <w:spacing w:val="-32"/>
          <w:w w:val="105"/>
          <w:sz w:val="18"/>
          <w:szCs w:val="18"/>
        </w:rPr>
        <w:t>e</w:t>
      </w:r>
      <w:r>
        <w:rPr>
          <w:rFonts w:ascii="Times New Roman" w:eastAsia="Times New Roman" w:hAnsi="Times New Roman" w:cs="Times New Roman"/>
          <w:i/>
          <w:spacing w:val="-3"/>
          <w:w w:val="105"/>
          <w:sz w:val="18"/>
          <w:szCs w:val="18"/>
        </w:rPr>
        <w:t>´</w:t>
      </w:r>
      <w:r>
        <w:rPr>
          <w:rFonts w:ascii="Times New Roman" w:eastAsia="Times New Roman" w:hAnsi="Times New Roman" w:cs="Times New Roman"/>
          <w:i/>
          <w:w w:val="105"/>
          <w:sz w:val="18"/>
          <w:szCs w:val="18"/>
        </w:rPr>
        <w:t>bec</w:t>
      </w:r>
      <w:proofErr w:type="spellEnd"/>
      <w:r>
        <w:rPr>
          <w:rFonts w:ascii="Times New Roman" w:eastAsia="Times New Roman" w:hAnsi="Times New Roman" w:cs="Times New Roman"/>
          <w:i/>
          <w:w w:val="105"/>
          <w:sz w:val="18"/>
          <w:szCs w:val="18"/>
        </w:rPr>
        <w:t>)</w:t>
      </w:r>
      <w:r>
        <w:rPr>
          <w:rFonts w:ascii="Times New Roman" w:eastAsia="Times New Roman" w:hAnsi="Times New Roman" w:cs="Times New Roman"/>
          <w:w w:val="105"/>
          <w:sz w:val="18"/>
          <w:szCs w:val="18"/>
        </w:rPr>
        <w:t>,</w:t>
      </w:r>
      <w:r>
        <w:rPr>
          <w:rFonts w:ascii="Times New Roman" w:eastAsia="Times New Roman" w:hAnsi="Times New Roman" w:cs="Times New Roman"/>
          <w:spacing w:val="5"/>
          <w:w w:val="105"/>
          <w:sz w:val="18"/>
          <w:szCs w:val="18"/>
        </w:rPr>
        <w:t xml:space="preserve"> </w:t>
      </w:r>
      <w:r>
        <w:rPr>
          <w:rFonts w:ascii="Times New Roman" w:eastAsia="Times New Roman" w:hAnsi="Times New Roman" w:cs="Times New Roman"/>
          <w:w w:val="105"/>
          <w:sz w:val="18"/>
          <w:szCs w:val="18"/>
        </w:rPr>
        <w:t>2003</w:t>
      </w:r>
      <w:r>
        <w:rPr>
          <w:rFonts w:ascii="Times New Roman" w:eastAsia="Times New Roman" w:hAnsi="Times New Roman" w:cs="Times New Roman"/>
          <w:spacing w:val="4"/>
          <w:w w:val="105"/>
          <w:sz w:val="18"/>
          <w:szCs w:val="18"/>
        </w:rPr>
        <w:t xml:space="preserve"> </w:t>
      </w:r>
      <w:r>
        <w:rPr>
          <w:rFonts w:ascii="Times New Roman" w:eastAsia="Times New Roman" w:hAnsi="Times New Roman" w:cs="Times New Roman"/>
          <w:w w:val="105"/>
          <w:sz w:val="18"/>
          <w:szCs w:val="18"/>
        </w:rPr>
        <w:t>SCC</w:t>
      </w:r>
      <w:r>
        <w:rPr>
          <w:rFonts w:ascii="Times New Roman" w:eastAsia="Times New Roman" w:hAnsi="Times New Roman" w:cs="Times New Roman"/>
          <w:spacing w:val="5"/>
          <w:w w:val="105"/>
          <w:sz w:val="18"/>
          <w:szCs w:val="18"/>
        </w:rPr>
        <w:t xml:space="preserve"> </w:t>
      </w:r>
      <w:r>
        <w:rPr>
          <w:rFonts w:ascii="Times New Roman" w:eastAsia="Times New Roman" w:hAnsi="Times New Roman" w:cs="Times New Roman"/>
          <w:w w:val="105"/>
          <w:sz w:val="18"/>
          <w:szCs w:val="18"/>
        </w:rPr>
        <w:t>67,</w:t>
      </w:r>
      <w:r>
        <w:rPr>
          <w:rFonts w:ascii="Times New Roman" w:eastAsia="Times New Roman" w:hAnsi="Times New Roman" w:cs="Times New Roman"/>
          <w:spacing w:val="4"/>
          <w:w w:val="105"/>
          <w:sz w:val="18"/>
          <w:szCs w:val="18"/>
        </w:rPr>
        <w:t xml:space="preserve"> </w:t>
      </w:r>
      <w:r>
        <w:rPr>
          <w:rFonts w:ascii="Times New Roman" w:eastAsia="Times New Roman" w:hAnsi="Times New Roman" w:cs="Times New Roman"/>
          <w:w w:val="105"/>
          <w:sz w:val="18"/>
          <w:szCs w:val="18"/>
        </w:rPr>
        <w:t>(</w:t>
      </w:r>
      <w:r>
        <w:rPr>
          <w:rFonts w:ascii="Times New Roman" w:eastAsia="Times New Roman" w:hAnsi="Times New Roman" w:cs="Times New Roman"/>
          <w:i/>
          <w:w w:val="105"/>
          <w:sz w:val="18"/>
          <w:szCs w:val="18"/>
        </w:rPr>
        <w:t>sub</w:t>
      </w:r>
      <w:r>
        <w:rPr>
          <w:rFonts w:ascii="Times New Roman" w:eastAsia="Times New Roman" w:hAnsi="Times New Roman" w:cs="Times New Roman"/>
          <w:i/>
          <w:spacing w:val="5"/>
          <w:w w:val="105"/>
          <w:sz w:val="18"/>
          <w:szCs w:val="18"/>
        </w:rPr>
        <w:t xml:space="preserve"> </w:t>
      </w:r>
      <w:r>
        <w:rPr>
          <w:rFonts w:ascii="Times New Roman" w:eastAsia="Times New Roman" w:hAnsi="Times New Roman" w:cs="Times New Roman"/>
          <w:i/>
          <w:w w:val="105"/>
          <w:sz w:val="18"/>
          <w:szCs w:val="18"/>
        </w:rPr>
        <w:t>nom.</w:t>
      </w:r>
      <w:r>
        <w:rPr>
          <w:rFonts w:ascii="Times New Roman" w:eastAsia="Times New Roman" w:hAnsi="Times New Roman" w:cs="Times New Roman"/>
          <w:i/>
          <w:w w:val="103"/>
          <w:sz w:val="18"/>
          <w:szCs w:val="18"/>
        </w:rPr>
        <w:t xml:space="preserve"> </w:t>
      </w:r>
      <w:r>
        <w:rPr>
          <w:rFonts w:ascii="Times New Roman" w:eastAsia="Times New Roman" w:hAnsi="Times New Roman" w:cs="Times New Roman"/>
          <w:w w:val="105"/>
          <w:sz w:val="18"/>
          <w:szCs w:val="18"/>
        </w:rPr>
        <w:t>Maranda</w:t>
      </w:r>
      <w:r>
        <w:rPr>
          <w:rFonts w:ascii="Times New Roman" w:eastAsia="Times New Roman" w:hAnsi="Times New Roman" w:cs="Times New Roman"/>
          <w:spacing w:val="26"/>
          <w:w w:val="105"/>
          <w:sz w:val="18"/>
          <w:szCs w:val="18"/>
        </w:rPr>
        <w:t xml:space="preserve"> </w:t>
      </w:r>
      <w:r>
        <w:rPr>
          <w:rFonts w:ascii="Times New Roman" w:eastAsia="Times New Roman" w:hAnsi="Times New Roman" w:cs="Times New Roman"/>
          <w:w w:val="105"/>
          <w:sz w:val="18"/>
          <w:szCs w:val="18"/>
        </w:rPr>
        <w:t>v.</w:t>
      </w:r>
      <w:r>
        <w:rPr>
          <w:rFonts w:ascii="Times New Roman" w:eastAsia="Times New Roman" w:hAnsi="Times New Roman" w:cs="Times New Roman"/>
          <w:spacing w:val="27"/>
          <w:w w:val="105"/>
          <w:sz w:val="18"/>
          <w:szCs w:val="18"/>
        </w:rPr>
        <w:t xml:space="preserve"> </w:t>
      </w:r>
      <w:r>
        <w:rPr>
          <w:rFonts w:ascii="Times New Roman" w:eastAsia="Times New Roman" w:hAnsi="Times New Roman" w:cs="Times New Roman"/>
          <w:w w:val="105"/>
          <w:sz w:val="18"/>
          <w:szCs w:val="18"/>
        </w:rPr>
        <w:t>Richer)</w:t>
      </w:r>
      <w:r>
        <w:rPr>
          <w:rFonts w:ascii="Times New Roman" w:eastAsia="Times New Roman" w:hAnsi="Times New Roman" w:cs="Times New Roman"/>
          <w:spacing w:val="26"/>
          <w:w w:val="105"/>
          <w:sz w:val="18"/>
          <w:szCs w:val="18"/>
        </w:rPr>
        <w:t xml:space="preserve"> </w:t>
      </w:r>
      <w:r>
        <w:rPr>
          <w:rFonts w:ascii="Times New Roman" w:eastAsia="Times New Roman" w:hAnsi="Times New Roman" w:cs="Times New Roman"/>
          <w:w w:val="105"/>
          <w:sz w:val="18"/>
          <w:szCs w:val="18"/>
        </w:rPr>
        <w:t>[2003]</w:t>
      </w:r>
      <w:r>
        <w:rPr>
          <w:rFonts w:ascii="Times New Roman" w:eastAsia="Times New Roman" w:hAnsi="Times New Roman" w:cs="Times New Roman"/>
          <w:spacing w:val="26"/>
          <w:w w:val="105"/>
          <w:sz w:val="18"/>
          <w:szCs w:val="18"/>
        </w:rPr>
        <w:t xml:space="preserve"> </w:t>
      </w:r>
      <w:r>
        <w:rPr>
          <w:rFonts w:ascii="Times New Roman" w:eastAsia="Times New Roman" w:hAnsi="Times New Roman" w:cs="Times New Roman"/>
          <w:w w:val="105"/>
          <w:sz w:val="18"/>
          <w:szCs w:val="18"/>
        </w:rPr>
        <w:t>3</w:t>
      </w:r>
      <w:r>
        <w:rPr>
          <w:rFonts w:ascii="Times New Roman" w:eastAsia="Times New Roman" w:hAnsi="Times New Roman" w:cs="Times New Roman"/>
          <w:spacing w:val="26"/>
          <w:w w:val="105"/>
          <w:sz w:val="18"/>
          <w:szCs w:val="18"/>
        </w:rPr>
        <w:t xml:space="preserve"> </w:t>
      </w:r>
      <w:r>
        <w:rPr>
          <w:rFonts w:ascii="Times New Roman" w:eastAsia="Times New Roman" w:hAnsi="Times New Roman" w:cs="Times New Roman"/>
          <w:w w:val="105"/>
          <w:sz w:val="18"/>
          <w:szCs w:val="18"/>
        </w:rPr>
        <w:t>S.C.R.</w:t>
      </w:r>
      <w:r>
        <w:rPr>
          <w:rFonts w:ascii="Times New Roman" w:eastAsia="Times New Roman" w:hAnsi="Times New Roman" w:cs="Times New Roman"/>
          <w:spacing w:val="27"/>
          <w:w w:val="105"/>
          <w:sz w:val="18"/>
          <w:szCs w:val="18"/>
        </w:rPr>
        <w:t xml:space="preserve"> </w:t>
      </w:r>
      <w:r>
        <w:rPr>
          <w:rFonts w:ascii="Times New Roman" w:eastAsia="Times New Roman" w:hAnsi="Times New Roman" w:cs="Times New Roman"/>
          <w:w w:val="105"/>
          <w:sz w:val="18"/>
          <w:szCs w:val="18"/>
        </w:rPr>
        <w:t>193,</w:t>
      </w:r>
      <w:r>
        <w:rPr>
          <w:rFonts w:ascii="Times New Roman" w:eastAsia="Times New Roman" w:hAnsi="Times New Roman" w:cs="Times New Roman"/>
          <w:spacing w:val="26"/>
          <w:w w:val="105"/>
          <w:sz w:val="18"/>
          <w:szCs w:val="18"/>
        </w:rPr>
        <w:t xml:space="preserve"> </w:t>
      </w:r>
      <w:r>
        <w:rPr>
          <w:rFonts w:ascii="Times New Roman" w:eastAsia="Times New Roman" w:hAnsi="Times New Roman" w:cs="Times New Roman"/>
          <w:w w:val="105"/>
          <w:sz w:val="18"/>
          <w:szCs w:val="18"/>
        </w:rPr>
        <w:t>232</w:t>
      </w:r>
      <w:r>
        <w:rPr>
          <w:rFonts w:ascii="Times New Roman" w:eastAsia="Times New Roman" w:hAnsi="Times New Roman" w:cs="Times New Roman"/>
          <w:spacing w:val="26"/>
          <w:w w:val="105"/>
          <w:sz w:val="18"/>
          <w:szCs w:val="18"/>
        </w:rPr>
        <w:t xml:space="preserve"> </w:t>
      </w:r>
      <w:proofErr w:type="spellStart"/>
      <w:r>
        <w:rPr>
          <w:rFonts w:ascii="Times New Roman" w:eastAsia="Times New Roman" w:hAnsi="Times New Roman" w:cs="Times New Roman"/>
          <w:w w:val="105"/>
          <w:sz w:val="18"/>
          <w:szCs w:val="18"/>
        </w:rPr>
        <w:t>D.L.R</w:t>
      </w:r>
      <w:proofErr w:type="spellEnd"/>
      <w:r>
        <w:rPr>
          <w:rFonts w:ascii="Times New Roman" w:eastAsia="Times New Roman" w:hAnsi="Times New Roman" w:cs="Times New Roman"/>
          <w:w w:val="105"/>
          <w:sz w:val="18"/>
          <w:szCs w:val="18"/>
        </w:rPr>
        <w:t>.</w:t>
      </w:r>
      <w:r>
        <w:rPr>
          <w:rFonts w:ascii="Times New Roman" w:eastAsia="Times New Roman" w:hAnsi="Times New Roman" w:cs="Times New Roman"/>
          <w:spacing w:val="26"/>
          <w:w w:val="105"/>
          <w:sz w:val="18"/>
          <w:szCs w:val="18"/>
        </w:rPr>
        <w:t xml:space="preserve"> </w:t>
      </w:r>
      <w:r>
        <w:rPr>
          <w:rFonts w:ascii="Times New Roman" w:eastAsia="Times New Roman" w:hAnsi="Times New Roman" w:cs="Times New Roman"/>
          <w:w w:val="105"/>
          <w:sz w:val="18"/>
          <w:szCs w:val="18"/>
        </w:rPr>
        <w:t>(4th)</w:t>
      </w:r>
      <w:r>
        <w:rPr>
          <w:rFonts w:ascii="Times New Roman" w:eastAsia="Times New Roman" w:hAnsi="Times New Roman" w:cs="Times New Roman"/>
          <w:spacing w:val="26"/>
          <w:w w:val="105"/>
          <w:sz w:val="18"/>
          <w:szCs w:val="18"/>
        </w:rPr>
        <w:t xml:space="preserve"> </w:t>
      </w:r>
      <w:r>
        <w:rPr>
          <w:rFonts w:ascii="Times New Roman" w:eastAsia="Times New Roman" w:hAnsi="Times New Roman" w:cs="Times New Roman"/>
          <w:w w:val="105"/>
          <w:sz w:val="18"/>
          <w:szCs w:val="18"/>
        </w:rPr>
        <w:t>14</w:t>
      </w:r>
      <w:r>
        <w:rPr>
          <w:rFonts w:ascii="Times New Roman" w:eastAsia="Times New Roman" w:hAnsi="Times New Roman" w:cs="Times New Roman"/>
          <w:spacing w:val="26"/>
          <w:w w:val="105"/>
          <w:sz w:val="18"/>
          <w:szCs w:val="18"/>
        </w:rPr>
        <w:t xml:space="preserve"> </w:t>
      </w:r>
      <w:r>
        <w:rPr>
          <w:rFonts w:ascii="Times New Roman" w:eastAsia="Times New Roman" w:hAnsi="Times New Roman" w:cs="Times New Roman"/>
          <w:w w:val="105"/>
          <w:sz w:val="18"/>
          <w:szCs w:val="18"/>
        </w:rPr>
        <w:t>(</w:t>
      </w:r>
      <w:proofErr w:type="spellStart"/>
      <w:r>
        <w:rPr>
          <w:rFonts w:ascii="Times New Roman" w:eastAsia="Times New Roman" w:hAnsi="Times New Roman" w:cs="Times New Roman"/>
          <w:w w:val="105"/>
          <w:sz w:val="18"/>
          <w:szCs w:val="18"/>
        </w:rPr>
        <w:t>S.C.C</w:t>
      </w:r>
      <w:proofErr w:type="spellEnd"/>
      <w:r>
        <w:rPr>
          <w:rFonts w:ascii="Times New Roman" w:eastAsia="Times New Roman" w:hAnsi="Times New Roman" w:cs="Times New Roman"/>
          <w:w w:val="105"/>
          <w:sz w:val="18"/>
          <w:szCs w:val="18"/>
        </w:rPr>
        <w:t>.)</w:t>
      </w:r>
      <w:r>
        <w:rPr>
          <w:rFonts w:ascii="Times New Roman" w:eastAsia="Times New Roman" w:hAnsi="Times New Roman" w:cs="Times New Roman"/>
          <w:spacing w:val="27"/>
          <w:w w:val="105"/>
          <w:sz w:val="18"/>
          <w:szCs w:val="18"/>
        </w:rPr>
        <w:t xml:space="preserve"> </w:t>
      </w:r>
      <w:r>
        <w:rPr>
          <w:rFonts w:ascii="Times New Roman" w:eastAsia="Times New Roman" w:hAnsi="Times New Roman" w:cs="Times New Roman"/>
          <w:w w:val="105"/>
          <w:sz w:val="18"/>
          <w:szCs w:val="18"/>
        </w:rPr>
        <w:t>at</w:t>
      </w:r>
      <w:r>
        <w:rPr>
          <w:rFonts w:ascii="Times New Roman" w:eastAsia="Times New Roman" w:hAnsi="Times New Roman" w:cs="Times New Roman"/>
          <w:w w:val="114"/>
          <w:sz w:val="18"/>
          <w:szCs w:val="18"/>
        </w:rPr>
        <w:t xml:space="preserve"> </w:t>
      </w:r>
      <w:r>
        <w:rPr>
          <w:rFonts w:ascii="Times New Roman" w:eastAsia="Times New Roman" w:hAnsi="Times New Roman" w:cs="Times New Roman"/>
          <w:w w:val="105"/>
          <w:sz w:val="18"/>
          <w:szCs w:val="18"/>
        </w:rPr>
        <w:t>para.</w:t>
      </w:r>
      <w:r>
        <w:rPr>
          <w:rFonts w:ascii="Times New Roman" w:eastAsia="Times New Roman" w:hAnsi="Times New Roman" w:cs="Times New Roman"/>
          <w:spacing w:val="24"/>
          <w:w w:val="105"/>
          <w:sz w:val="18"/>
          <w:szCs w:val="18"/>
        </w:rPr>
        <w:t xml:space="preserve"> </w:t>
      </w:r>
      <w:r>
        <w:rPr>
          <w:rFonts w:ascii="Times New Roman" w:eastAsia="Times New Roman" w:hAnsi="Times New Roman" w:cs="Times New Roman"/>
          <w:w w:val="105"/>
          <w:sz w:val="18"/>
          <w:szCs w:val="18"/>
        </w:rPr>
        <w:t>25.</w:t>
      </w:r>
    </w:p>
    <w:p w:rsidR="00A4344C" w:rsidRDefault="00A43B3D">
      <w:pPr>
        <w:tabs>
          <w:tab w:val="left" w:pos="1637"/>
        </w:tabs>
        <w:spacing w:line="197" w:lineRule="exact"/>
        <w:ind w:left="1268"/>
        <w:rPr>
          <w:rFonts w:ascii="Times New Roman" w:eastAsia="Times New Roman" w:hAnsi="Times New Roman" w:cs="Times New Roman"/>
          <w:sz w:val="18"/>
          <w:szCs w:val="18"/>
        </w:rPr>
      </w:pPr>
      <w:r>
        <w:rPr>
          <w:rFonts w:ascii="Times New Roman"/>
          <w:sz w:val="18"/>
        </w:rPr>
        <w:t>8.</w:t>
      </w:r>
      <w:r>
        <w:rPr>
          <w:rFonts w:ascii="Times New Roman"/>
          <w:sz w:val="18"/>
        </w:rPr>
        <w:tab/>
      </w:r>
      <w:r>
        <w:rPr>
          <w:rFonts w:ascii="Times New Roman"/>
          <w:i/>
          <w:w w:val="105"/>
          <w:sz w:val="18"/>
        </w:rPr>
        <w:t>Kennedy</w:t>
      </w:r>
      <w:r>
        <w:rPr>
          <w:rFonts w:ascii="Times New Roman"/>
          <w:i/>
          <w:spacing w:val="13"/>
          <w:w w:val="105"/>
          <w:sz w:val="18"/>
        </w:rPr>
        <w:t xml:space="preserve"> </w:t>
      </w:r>
      <w:r>
        <w:rPr>
          <w:rFonts w:ascii="Times New Roman"/>
          <w:i/>
          <w:w w:val="105"/>
          <w:sz w:val="18"/>
        </w:rPr>
        <w:t>v.</w:t>
      </w:r>
      <w:r>
        <w:rPr>
          <w:rFonts w:ascii="Times New Roman"/>
          <w:i/>
          <w:spacing w:val="14"/>
          <w:w w:val="105"/>
          <w:sz w:val="18"/>
        </w:rPr>
        <w:t xml:space="preserve"> </w:t>
      </w:r>
      <w:r>
        <w:rPr>
          <w:rFonts w:ascii="Times New Roman"/>
          <w:i/>
          <w:w w:val="105"/>
          <w:sz w:val="18"/>
        </w:rPr>
        <w:t>McKenzie</w:t>
      </w:r>
      <w:r>
        <w:rPr>
          <w:rFonts w:ascii="Times New Roman"/>
          <w:i/>
          <w:spacing w:val="14"/>
          <w:w w:val="105"/>
          <w:sz w:val="18"/>
        </w:rPr>
        <w:t xml:space="preserve"> </w:t>
      </w:r>
      <w:r>
        <w:rPr>
          <w:rFonts w:ascii="Times New Roman"/>
          <w:w w:val="105"/>
          <w:sz w:val="18"/>
        </w:rPr>
        <w:t>(2005),</w:t>
      </w:r>
      <w:r>
        <w:rPr>
          <w:rFonts w:ascii="Times New Roman"/>
          <w:spacing w:val="14"/>
          <w:w w:val="105"/>
          <w:sz w:val="18"/>
        </w:rPr>
        <w:t xml:space="preserve"> </w:t>
      </w:r>
      <w:r>
        <w:rPr>
          <w:rFonts w:ascii="Times New Roman"/>
          <w:w w:val="105"/>
          <w:sz w:val="18"/>
        </w:rPr>
        <w:t>17</w:t>
      </w:r>
      <w:r>
        <w:rPr>
          <w:rFonts w:ascii="Times New Roman"/>
          <w:spacing w:val="14"/>
          <w:w w:val="105"/>
          <w:sz w:val="18"/>
        </w:rPr>
        <w:t xml:space="preserve"> </w:t>
      </w:r>
      <w:proofErr w:type="spellStart"/>
      <w:r>
        <w:rPr>
          <w:rFonts w:ascii="Times New Roman"/>
          <w:w w:val="105"/>
          <w:sz w:val="18"/>
        </w:rPr>
        <w:t>C.P.C</w:t>
      </w:r>
      <w:proofErr w:type="spellEnd"/>
      <w:r>
        <w:rPr>
          <w:rFonts w:ascii="Times New Roman"/>
          <w:w w:val="105"/>
          <w:sz w:val="18"/>
        </w:rPr>
        <w:t>.</w:t>
      </w:r>
      <w:r>
        <w:rPr>
          <w:rFonts w:ascii="Times New Roman"/>
          <w:spacing w:val="13"/>
          <w:w w:val="105"/>
          <w:sz w:val="18"/>
        </w:rPr>
        <w:t xml:space="preserve"> </w:t>
      </w:r>
      <w:r>
        <w:rPr>
          <w:rFonts w:ascii="Times New Roman"/>
          <w:w w:val="105"/>
          <w:sz w:val="18"/>
        </w:rPr>
        <w:t>(6th)</w:t>
      </w:r>
      <w:r>
        <w:rPr>
          <w:rFonts w:ascii="Times New Roman"/>
          <w:spacing w:val="13"/>
          <w:w w:val="105"/>
          <w:sz w:val="18"/>
        </w:rPr>
        <w:t xml:space="preserve"> </w:t>
      </w:r>
      <w:r>
        <w:rPr>
          <w:rFonts w:ascii="Times New Roman"/>
          <w:w w:val="105"/>
          <w:sz w:val="18"/>
        </w:rPr>
        <w:t>229,</w:t>
      </w:r>
      <w:r>
        <w:rPr>
          <w:rFonts w:ascii="Times New Roman"/>
          <w:spacing w:val="14"/>
          <w:w w:val="105"/>
          <w:sz w:val="18"/>
        </w:rPr>
        <w:t xml:space="preserve"> </w:t>
      </w:r>
      <w:r>
        <w:rPr>
          <w:rFonts w:ascii="Times New Roman"/>
          <w:w w:val="105"/>
          <w:sz w:val="18"/>
        </w:rPr>
        <w:t>139</w:t>
      </w:r>
      <w:r>
        <w:rPr>
          <w:rFonts w:ascii="Times New Roman"/>
          <w:spacing w:val="14"/>
          <w:w w:val="105"/>
          <w:sz w:val="18"/>
        </w:rPr>
        <w:t xml:space="preserve"> </w:t>
      </w:r>
      <w:proofErr w:type="spellStart"/>
      <w:r>
        <w:rPr>
          <w:rFonts w:ascii="Times New Roman"/>
          <w:w w:val="105"/>
          <w:sz w:val="18"/>
        </w:rPr>
        <w:t>A.C.W.S</w:t>
      </w:r>
      <w:proofErr w:type="spellEnd"/>
      <w:r>
        <w:rPr>
          <w:rFonts w:ascii="Times New Roman"/>
          <w:w w:val="105"/>
          <w:sz w:val="18"/>
        </w:rPr>
        <w:t>.</w:t>
      </w:r>
      <w:r>
        <w:rPr>
          <w:rFonts w:ascii="Times New Roman"/>
          <w:spacing w:val="13"/>
          <w:w w:val="105"/>
          <w:sz w:val="18"/>
        </w:rPr>
        <w:t xml:space="preserve"> </w:t>
      </w:r>
      <w:r>
        <w:rPr>
          <w:rFonts w:ascii="Times New Roman"/>
          <w:w w:val="105"/>
          <w:sz w:val="18"/>
        </w:rPr>
        <w:t>(3d)</w:t>
      </w:r>
      <w:r>
        <w:rPr>
          <w:rFonts w:ascii="Times New Roman"/>
          <w:spacing w:val="14"/>
          <w:w w:val="105"/>
          <w:sz w:val="18"/>
        </w:rPr>
        <w:t xml:space="preserve"> </w:t>
      </w:r>
      <w:r>
        <w:rPr>
          <w:rFonts w:ascii="Times New Roman"/>
          <w:w w:val="105"/>
          <w:sz w:val="18"/>
        </w:rPr>
        <w:t>843,</w:t>
      </w:r>
    </w:p>
    <w:p w:rsidR="00A4344C" w:rsidRDefault="00A43B3D">
      <w:pPr>
        <w:spacing w:line="199" w:lineRule="exact"/>
        <w:ind w:left="1637"/>
        <w:rPr>
          <w:rFonts w:ascii="Times New Roman" w:eastAsia="Times New Roman" w:hAnsi="Times New Roman" w:cs="Times New Roman"/>
          <w:sz w:val="18"/>
          <w:szCs w:val="18"/>
        </w:rPr>
      </w:pPr>
      <w:r>
        <w:rPr>
          <w:rFonts w:ascii="Times New Roman"/>
          <w:w w:val="105"/>
          <w:sz w:val="18"/>
        </w:rPr>
        <w:t>[2005]</w:t>
      </w:r>
      <w:r>
        <w:rPr>
          <w:rFonts w:ascii="Times New Roman"/>
          <w:spacing w:val="-3"/>
          <w:w w:val="105"/>
          <w:sz w:val="18"/>
        </w:rPr>
        <w:t xml:space="preserve"> </w:t>
      </w:r>
      <w:r>
        <w:rPr>
          <w:rFonts w:ascii="Times New Roman"/>
          <w:w w:val="105"/>
          <w:sz w:val="18"/>
        </w:rPr>
        <w:t>O.J.</w:t>
      </w:r>
      <w:r>
        <w:rPr>
          <w:rFonts w:ascii="Times New Roman"/>
          <w:spacing w:val="-2"/>
          <w:w w:val="105"/>
          <w:sz w:val="18"/>
        </w:rPr>
        <w:t xml:space="preserve"> </w:t>
      </w:r>
      <w:r>
        <w:rPr>
          <w:rFonts w:ascii="Times New Roman"/>
          <w:w w:val="105"/>
          <w:sz w:val="18"/>
        </w:rPr>
        <w:t>No.</w:t>
      </w:r>
      <w:r>
        <w:rPr>
          <w:rFonts w:ascii="Times New Roman"/>
          <w:spacing w:val="-2"/>
          <w:w w:val="105"/>
          <w:sz w:val="18"/>
        </w:rPr>
        <w:t xml:space="preserve"> </w:t>
      </w:r>
      <w:r>
        <w:rPr>
          <w:rFonts w:ascii="Times New Roman"/>
          <w:w w:val="105"/>
          <w:sz w:val="18"/>
        </w:rPr>
        <w:t>2060</w:t>
      </w:r>
      <w:r>
        <w:rPr>
          <w:rFonts w:ascii="Times New Roman"/>
          <w:spacing w:val="-2"/>
          <w:w w:val="105"/>
          <w:sz w:val="18"/>
        </w:rPr>
        <w:t xml:space="preserve"> </w:t>
      </w:r>
      <w:r>
        <w:rPr>
          <w:rFonts w:ascii="Times New Roman"/>
          <w:w w:val="105"/>
          <w:sz w:val="18"/>
        </w:rPr>
        <w:t>(Ont.</w:t>
      </w:r>
      <w:r>
        <w:rPr>
          <w:rFonts w:ascii="Times New Roman"/>
          <w:spacing w:val="-1"/>
          <w:w w:val="105"/>
          <w:sz w:val="18"/>
        </w:rPr>
        <w:t xml:space="preserve"> </w:t>
      </w:r>
      <w:proofErr w:type="spellStart"/>
      <w:r>
        <w:rPr>
          <w:rFonts w:ascii="Times New Roman"/>
          <w:w w:val="105"/>
          <w:sz w:val="18"/>
        </w:rPr>
        <w:t>S.C.J</w:t>
      </w:r>
      <w:proofErr w:type="spellEnd"/>
      <w:r>
        <w:rPr>
          <w:rFonts w:ascii="Times New Roman"/>
          <w:w w:val="105"/>
          <w:sz w:val="18"/>
        </w:rPr>
        <w:t>.)</w:t>
      </w:r>
      <w:r>
        <w:rPr>
          <w:rFonts w:ascii="Times New Roman"/>
          <w:spacing w:val="-2"/>
          <w:w w:val="105"/>
          <w:sz w:val="18"/>
        </w:rPr>
        <w:t xml:space="preserve"> </w:t>
      </w:r>
      <w:r>
        <w:rPr>
          <w:rFonts w:ascii="Times New Roman"/>
          <w:w w:val="105"/>
          <w:sz w:val="18"/>
        </w:rPr>
        <w:t>at</w:t>
      </w:r>
      <w:r>
        <w:rPr>
          <w:rFonts w:ascii="Times New Roman"/>
          <w:spacing w:val="-2"/>
          <w:w w:val="105"/>
          <w:sz w:val="18"/>
        </w:rPr>
        <w:t xml:space="preserve"> </w:t>
      </w:r>
      <w:r>
        <w:rPr>
          <w:rFonts w:ascii="Times New Roman"/>
          <w:w w:val="105"/>
          <w:sz w:val="18"/>
        </w:rPr>
        <w:t>para.</w:t>
      </w:r>
      <w:r>
        <w:rPr>
          <w:rFonts w:ascii="Times New Roman"/>
          <w:spacing w:val="-2"/>
          <w:w w:val="105"/>
          <w:sz w:val="18"/>
        </w:rPr>
        <w:t xml:space="preserve"> </w:t>
      </w:r>
      <w:r>
        <w:rPr>
          <w:rFonts w:ascii="Times New Roman"/>
          <w:w w:val="105"/>
          <w:sz w:val="18"/>
        </w:rPr>
        <w:t>20,</w:t>
      </w:r>
      <w:r>
        <w:rPr>
          <w:rFonts w:ascii="Times New Roman"/>
          <w:spacing w:val="-2"/>
          <w:w w:val="105"/>
          <w:sz w:val="18"/>
        </w:rPr>
        <w:t xml:space="preserve"> </w:t>
      </w:r>
      <w:r>
        <w:rPr>
          <w:rFonts w:ascii="Times New Roman"/>
          <w:w w:val="105"/>
          <w:sz w:val="18"/>
        </w:rPr>
        <w:t>additional</w:t>
      </w:r>
      <w:r>
        <w:rPr>
          <w:rFonts w:ascii="Times New Roman"/>
          <w:spacing w:val="-3"/>
          <w:w w:val="105"/>
          <w:sz w:val="18"/>
        </w:rPr>
        <w:t xml:space="preserve"> </w:t>
      </w:r>
      <w:r>
        <w:rPr>
          <w:rFonts w:ascii="Times New Roman"/>
          <w:w w:val="105"/>
          <w:sz w:val="18"/>
        </w:rPr>
        <w:t>reasons</w:t>
      </w:r>
      <w:r>
        <w:rPr>
          <w:rFonts w:ascii="Times New Roman"/>
          <w:spacing w:val="-2"/>
          <w:w w:val="105"/>
          <w:sz w:val="18"/>
        </w:rPr>
        <w:t xml:space="preserve"> </w:t>
      </w:r>
      <w:r>
        <w:rPr>
          <w:rFonts w:ascii="Times New Roman"/>
          <w:w w:val="105"/>
          <w:sz w:val="18"/>
        </w:rPr>
        <w:t>(2005),</w:t>
      </w:r>
      <w:r>
        <w:rPr>
          <w:rFonts w:ascii="Times New Roman"/>
          <w:spacing w:val="-1"/>
          <w:w w:val="105"/>
          <w:sz w:val="18"/>
        </w:rPr>
        <w:t xml:space="preserve"> </w:t>
      </w:r>
      <w:r>
        <w:rPr>
          <w:rFonts w:ascii="Times New Roman"/>
          <w:w w:val="105"/>
          <w:sz w:val="18"/>
        </w:rPr>
        <w:t>139</w:t>
      </w:r>
    </w:p>
    <w:p w:rsidR="00A4344C" w:rsidRDefault="00A43B3D">
      <w:pPr>
        <w:spacing w:line="199" w:lineRule="exact"/>
        <w:ind w:left="1637"/>
        <w:rPr>
          <w:rFonts w:ascii="Times New Roman" w:eastAsia="Times New Roman" w:hAnsi="Times New Roman" w:cs="Times New Roman"/>
          <w:sz w:val="18"/>
          <w:szCs w:val="18"/>
        </w:rPr>
      </w:pPr>
      <w:proofErr w:type="spellStart"/>
      <w:r>
        <w:rPr>
          <w:rFonts w:ascii="Times New Roman"/>
          <w:w w:val="105"/>
          <w:sz w:val="18"/>
        </w:rPr>
        <w:t>A.C.W.S</w:t>
      </w:r>
      <w:proofErr w:type="spellEnd"/>
      <w:r>
        <w:rPr>
          <w:rFonts w:ascii="Times New Roman"/>
          <w:w w:val="105"/>
          <w:sz w:val="18"/>
        </w:rPr>
        <w:t>.</w:t>
      </w:r>
      <w:r>
        <w:rPr>
          <w:rFonts w:ascii="Times New Roman"/>
          <w:spacing w:val="-1"/>
          <w:w w:val="105"/>
          <w:sz w:val="18"/>
        </w:rPr>
        <w:t xml:space="preserve"> </w:t>
      </w:r>
      <w:r>
        <w:rPr>
          <w:rFonts w:ascii="Times New Roman"/>
          <w:w w:val="105"/>
          <w:sz w:val="18"/>
        </w:rPr>
        <w:t>(3d)</w:t>
      </w:r>
      <w:r>
        <w:rPr>
          <w:rFonts w:ascii="Times New Roman"/>
          <w:spacing w:val="-1"/>
          <w:w w:val="105"/>
          <w:sz w:val="18"/>
        </w:rPr>
        <w:t xml:space="preserve"> </w:t>
      </w:r>
      <w:r>
        <w:rPr>
          <w:rFonts w:ascii="Times New Roman"/>
          <w:w w:val="105"/>
          <w:sz w:val="18"/>
        </w:rPr>
        <w:t>827,</w:t>
      </w:r>
      <w:r>
        <w:rPr>
          <w:rFonts w:ascii="Times New Roman"/>
          <w:spacing w:val="-1"/>
          <w:w w:val="105"/>
          <w:sz w:val="18"/>
        </w:rPr>
        <w:t xml:space="preserve"> </w:t>
      </w:r>
      <w:r>
        <w:rPr>
          <w:rFonts w:ascii="Times New Roman"/>
          <w:w w:val="105"/>
          <w:sz w:val="18"/>
        </w:rPr>
        <w:t>2005</w:t>
      </w:r>
      <w:r>
        <w:rPr>
          <w:rFonts w:ascii="Times New Roman"/>
          <w:spacing w:val="-2"/>
          <w:w w:val="105"/>
          <w:sz w:val="18"/>
        </w:rPr>
        <w:t xml:space="preserve"> </w:t>
      </w:r>
      <w:proofErr w:type="spellStart"/>
      <w:r>
        <w:rPr>
          <w:rFonts w:ascii="Times New Roman"/>
          <w:w w:val="105"/>
          <w:sz w:val="18"/>
        </w:rPr>
        <w:t>CarswellOnt</w:t>
      </w:r>
      <w:proofErr w:type="spellEnd"/>
      <w:r>
        <w:rPr>
          <w:rFonts w:ascii="Times New Roman"/>
          <w:spacing w:val="-1"/>
          <w:w w:val="105"/>
          <w:sz w:val="18"/>
        </w:rPr>
        <w:t xml:space="preserve"> </w:t>
      </w:r>
      <w:r>
        <w:rPr>
          <w:rFonts w:ascii="Times New Roman"/>
          <w:w w:val="105"/>
          <w:sz w:val="18"/>
        </w:rPr>
        <w:t>2132,</w:t>
      </w:r>
      <w:r>
        <w:rPr>
          <w:rFonts w:ascii="Times New Roman"/>
          <w:spacing w:val="-1"/>
          <w:w w:val="105"/>
          <w:sz w:val="18"/>
        </w:rPr>
        <w:t xml:space="preserve"> </w:t>
      </w:r>
      <w:r>
        <w:rPr>
          <w:rFonts w:ascii="Times New Roman"/>
          <w:w w:val="105"/>
          <w:sz w:val="18"/>
        </w:rPr>
        <w:t>[2005] O.J.</w:t>
      </w:r>
      <w:r>
        <w:rPr>
          <w:rFonts w:ascii="Times New Roman"/>
          <w:spacing w:val="-1"/>
          <w:w w:val="105"/>
          <w:sz w:val="18"/>
        </w:rPr>
        <w:t xml:space="preserve"> </w:t>
      </w:r>
      <w:r>
        <w:rPr>
          <w:rFonts w:ascii="Times New Roman"/>
          <w:w w:val="105"/>
          <w:sz w:val="18"/>
        </w:rPr>
        <w:t>No.</w:t>
      </w:r>
      <w:r>
        <w:rPr>
          <w:rFonts w:ascii="Times New Roman"/>
          <w:spacing w:val="-1"/>
          <w:w w:val="105"/>
          <w:sz w:val="18"/>
        </w:rPr>
        <w:t xml:space="preserve"> </w:t>
      </w:r>
      <w:r>
        <w:rPr>
          <w:rFonts w:ascii="Times New Roman"/>
          <w:w w:val="105"/>
          <w:sz w:val="18"/>
        </w:rPr>
        <w:t>2121.</w:t>
      </w:r>
    </w:p>
    <w:p w:rsidR="00A4344C" w:rsidRDefault="00A43B3D">
      <w:pPr>
        <w:numPr>
          <w:ilvl w:val="0"/>
          <w:numId w:val="7"/>
        </w:numPr>
        <w:tabs>
          <w:tab w:val="left" w:pos="1638"/>
        </w:tabs>
        <w:spacing w:line="200" w:lineRule="exact"/>
        <w:rPr>
          <w:rFonts w:ascii="Times New Roman" w:eastAsia="Times New Roman" w:hAnsi="Times New Roman" w:cs="Times New Roman"/>
          <w:sz w:val="18"/>
          <w:szCs w:val="18"/>
        </w:rPr>
      </w:pPr>
      <w:r>
        <w:rPr>
          <w:rFonts w:ascii="Times New Roman"/>
          <w:i/>
          <w:w w:val="105"/>
          <w:sz w:val="18"/>
        </w:rPr>
        <w:t>Blank</w:t>
      </w:r>
      <w:r>
        <w:rPr>
          <w:rFonts w:ascii="Times New Roman"/>
          <w:i/>
          <w:spacing w:val="9"/>
          <w:w w:val="105"/>
          <w:sz w:val="18"/>
        </w:rPr>
        <w:t xml:space="preserve"> </w:t>
      </w:r>
      <w:r>
        <w:rPr>
          <w:rFonts w:ascii="Times New Roman"/>
          <w:i/>
          <w:w w:val="105"/>
          <w:sz w:val="18"/>
        </w:rPr>
        <w:t>v.</w:t>
      </w:r>
      <w:r>
        <w:rPr>
          <w:rFonts w:ascii="Times New Roman"/>
          <w:i/>
          <w:spacing w:val="10"/>
          <w:w w:val="105"/>
          <w:sz w:val="18"/>
        </w:rPr>
        <w:t xml:space="preserve"> </w:t>
      </w:r>
      <w:r>
        <w:rPr>
          <w:rFonts w:ascii="Times New Roman"/>
          <w:i/>
          <w:w w:val="105"/>
          <w:sz w:val="18"/>
        </w:rPr>
        <w:t>Canada</w:t>
      </w:r>
      <w:r>
        <w:rPr>
          <w:rFonts w:ascii="Times New Roman"/>
          <w:i/>
          <w:spacing w:val="9"/>
          <w:w w:val="105"/>
          <w:sz w:val="18"/>
        </w:rPr>
        <w:t xml:space="preserve"> </w:t>
      </w:r>
      <w:r>
        <w:rPr>
          <w:rFonts w:ascii="Times New Roman"/>
          <w:i/>
          <w:w w:val="105"/>
          <w:sz w:val="18"/>
        </w:rPr>
        <w:t>(Department</w:t>
      </w:r>
      <w:r>
        <w:rPr>
          <w:rFonts w:ascii="Times New Roman"/>
          <w:i/>
          <w:spacing w:val="11"/>
          <w:w w:val="105"/>
          <w:sz w:val="18"/>
        </w:rPr>
        <w:t xml:space="preserve"> </w:t>
      </w:r>
      <w:r>
        <w:rPr>
          <w:rFonts w:ascii="Times New Roman"/>
          <w:i/>
          <w:w w:val="105"/>
          <w:sz w:val="18"/>
        </w:rPr>
        <w:t>of</w:t>
      </w:r>
      <w:r>
        <w:rPr>
          <w:rFonts w:ascii="Times New Roman"/>
          <w:i/>
          <w:spacing w:val="10"/>
          <w:w w:val="105"/>
          <w:sz w:val="18"/>
        </w:rPr>
        <w:t xml:space="preserve"> </w:t>
      </w:r>
      <w:r>
        <w:rPr>
          <w:rFonts w:ascii="Times New Roman"/>
          <w:i/>
          <w:w w:val="105"/>
          <w:sz w:val="18"/>
        </w:rPr>
        <w:t>Justice)</w:t>
      </w:r>
      <w:r>
        <w:rPr>
          <w:rFonts w:ascii="Times New Roman"/>
          <w:w w:val="105"/>
          <w:sz w:val="18"/>
        </w:rPr>
        <w:t>,</w:t>
      </w:r>
      <w:r>
        <w:rPr>
          <w:rFonts w:ascii="Times New Roman"/>
          <w:spacing w:val="13"/>
          <w:w w:val="105"/>
          <w:sz w:val="18"/>
        </w:rPr>
        <w:t xml:space="preserve"> </w:t>
      </w:r>
      <w:r>
        <w:rPr>
          <w:rFonts w:ascii="Times New Roman"/>
          <w:i/>
          <w:w w:val="105"/>
          <w:sz w:val="18"/>
        </w:rPr>
        <w:t>supra</w:t>
      </w:r>
      <w:r>
        <w:rPr>
          <w:rFonts w:ascii="Times New Roman"/>
          <w:w w:val="105"/>
          <w:sz w:val="18"/>
        </w:rPr>
        <w:t>,</w:t>
      </w:r>
      <w:r>
        <w:rPr>
          <w:rFonts w:ascii="Times New Roman"/>
          <w:spacing w:val="11"/>
          <w:w w:val="105"/>
          <w:sz w:val="18"/>
        </w:rPr>
        <w:t xml:space="preserve"> </w:t>
      </w:r>
      <w:r>
        <w:rPr>
          <w:rFonts w:ascii="Times New Roman"/>
          <w:w w:val="105"/>
          <w:sz w:val="18"/>
        </w:rPr>
        <w:t>footnote</w:t>
      </w:r>
      <w:r>
        <w:rPr>
          <w:rFonts w:ascii="Times New Roman"/>
          <w:spacing w:val="10"/>
          <w:w w:val="105"/>
          <w:sz w:val="18"/>
        </w:rPr>
        <w:t xml:space="preserve"> </w:t>
      </w:r>
      <w:r>
        <w:rPr>
          <w:rFonts w:ascii="Times New Roman"/>
          <w:w w:val="105"/>
          <w:sz w:val="18"/>
        </w:rPr>
        <w:t>3.</w:t>
      </w:r>
    </w:p>
    <w:p w:rsidR="00A4344C" w:rsidRDefault="00A43B3D">
      <w:pPr>
        <w:numPr>
          <w:ilvl w:val="0"/>
          <w:numId w:val="7"/>
        </w:numPr>
        <w:tabs>
          <w:tab w:val="left" w:pos="1638"/>
        </w:tabs>
        <w:spacing w:line="203" w:lineRule="exact"/>
        <w:rPr>
          <w:rFonts w:ascii="Times New Roman" w:eastAsia="Times New Roman" w:hAnsi="Times New Roman" w:cs="Times New Roman"/>
          <w:sz w:val="18"/>
          <w:szCs w:val="18"/>
        </w:rPr>
      </w:pPr>
      <w:r>
        <w:rPr>
          <w:rFonts w:ascii="Times New Roman"/>
          <w:i/>
          <w:w w:val="105"/>
          <w:sz w:val="18"/>
        </w:rPr>
        <w:t>Blank</w:t>
      </w:r>
      <w:r>
        <w:rPr>
          <w:rFonts w:ascii="Times New Roman"/>
          <w:i/>
          <w:spacing w:val="12"/>
          <w:w w:val="105"/>
          <w:sz w:val="18"/>
        </w:rPr>
        <w:t xml:space="preserve"> </w:t>
      </w:r>
      <w:r>
        <w:rPr>
          <w:rFonts w:ascii="Times New Roman"/>
          <w:i/>
          <w:w w:val="105"/>
          <w:sz w:val="18"/>
        </w:rPr>
        <w:t>v.</w:t>
      </w:r>
      <w:r>
        <w:rPr>
          <w:rFonts w:ascii="Times New Roman"/>
          <w:i/>
          <w:spacing w:val="12"/>
          <w:w w:val="105"/>
          <w:sz w:val="18"/>
        </w:rPr>
        <w:t xml:space="preserve"> </w:t>
      </w:r>
      <w:r>
        <w:rPr>
          <w:rFonts w:ascii="Times New Roman"/>
          <w:i/>
          <w:w w:val="105"/>
          <w:sz w:val="18"/>
        </w:rPr>
        <w:t>Canada</w:t>
      </w:r>
      <w:r>
        <w:rPr>
          <w:rFonts w:ascii="Times New Roman"/>
          <w:i/>
          <w:spacing w:val="12"/>
          <w:w w:val="105"/>
          <w:sz w:val="18"/>
        </w:rPr>
        <w:t xml:space="preserve"> </w:t>
      </w:r>
      <w:r>
        <w:rPr>
          <w:rFonts w:ascii="Times New Roman"/>
          <w:i/>
          <w:w w:val="105"/>
          <w:sz w:val="18"/>
        </w:rPr>
        <w:t>(Department</w:t>
      </w:r>
      <w:r>
        <w:rPr>
          <w:rFonts w:ascii="Times New Roman"/>
          <w:i/>
          <w:spacing w:val="13"/>
          <w:w w:val="105"/>
          <w:sz w:val="18"/>
        </w:rPr>
        <w:t xml:space="preserve"> </w:t>
      </w:r>
      <w:r>
        <w:rPr>
          <w:rFonts w:ascii="Times New Roman"/>
          <w:i/>
          <w:w w:val="105"/>
          <w:sz w:val="18"/>
        </w:rPr>
        <w:t>of</w:t>
      </w:r>
      <w:r>
        <w:rPr>
          <w:rFonts w:ascii="Times New Roman"/>
          <w:i/>
          <w:spacing w:val="13"/>
          <w:w w:val="105"/>
          <w:sz w:val="18"/>
        </w:rPr>
        <w:t xml:space="preserve"> </w:t>
      </w:r>
      <w:r>
        <w:rPr>
          <w:rFonts w:ascii="Times New Roman"/>
          <w:i/>
          <w:w w:val="105"/>
          <w:sz w:val="18"/>
        </w:rPr>
        <w:t>Justice)</w:t>
      </w:r>
      <w:r>
        <w:rPr>
          <w:rFonts w:ascii="Times New Roman"/>
          <w:w w:val="105"/>
          <w:sz w:val="18"/>
        </w:rPr>
        <w:t>,</w:t>
      </w:r>
      <w:r>
        <w:rPr>
          <w:rFonts w:ascii="Times New Roman"/>
          <w:spacing w:val="15"/>
          <w:w w:val="105"/>
          <w:sz w:val="18"/>
        </w:rPr>
        <w:t xml:space="preserve"> </w:t>
      </w:r>
      <w:r>
        <w:rPr>
          <w:rFonts w:ascii="Times New Roman"/>
          <w:i/>
          <w:w w:val="105"/>
          <w:sz w:val="18"/>
        </w:rPr>
        <w:t>supra</w:t>
      </w:r>
      <w:r>
        <w:rPr>
          <w:rFonts w:ascii="Times New Roman"/>
          <w:w w:val="105"/>
          <w:sz w:val="18"/>
        </w:rPr>
        <w:t>,</w:t>
      </w:r>
      <w:r>
        <w:rPr>
          <w:rFonts w:ascii="Times New Roman"/>
          <w:spacing w:val="14"/>
          <w:w w:val="105"/>
          <w:sz w:val="18"/>
        </w:rPr>
        <w:t xml:space="preserve"> </w:t>
      </w:r>
      <w:r>
        <w:rPr>
          <w:rFonts w:ascii="Times New Roman"/>
          <w:w w:val="105"/>
          <w:sz w:val="18"/>
        </w:rPr>
        <w:t>footnote</w:t>
      </w:r>
      <w:r>
        <w:rPr>
          <w:rFonts w:ascii="Times New Roman"/>
          <w:spacing w:val="12"/>
          <w:w w:val="105"/>
          <w:sz w:val="18"/>
        </w:rPr>
        <w:t xml:space="preserve"> </w:t>
      </w:r>
      <w:r>
        <w:rPr>
          <w:rFonts w:ascii="Times New Roman"/>
          <w:w w:val="105"/>
          <w:sz w:val="18"/>
        </w:rPr>
        <w:t>3</w:t>
      </w:r>
      <w:r>
        <w:rPr>
          <w:rFonts w:ascii="Times New Roman"/>
          <w:spacing w:val="13"/>
          <w:w w:val="105"/>
          <w:sz w:val="18"/>
        </w:rPr>
        <w:t xml:space="preserve"> </w:t>
      </w:r>
      <w:r>
        <w:rPr>
          <w:rFonts w:ascii="Times New Roman"/>
          <w:w w:val="105"/>
          <w:sz w:val="18"/>
        </w:rPr>
        <w:t>at</w:t>
      </w:r>
      <w:r>
        <w:rPr>
          <w:rFonts w:ascii="Times New Roman"/>
          <w:spacing w:val="12"/>
          <w:w w:val="105"/>
          <w:sz w:val="18"/>
        </w:rPr>
        <w:t xml:space="preserve"> </w:t>
      </w:r>
      <w:r>
        <w:rPr>
          <w:rFonts w:ascii="Times New Roman"/>
          <w:w w:val="105"/>
          <w:sz w:val="18"/>
        </w:rPr>
        <w:t>para.</w:t>
      </w:r>
      <w:r>
        <w:rPr>
          <w:rFonts w:ascii="Times New Roman"/>
          <w:spacing w:val="13"/>
          <w:w w:val="105"/>
          <w:sz w:val="18"/>
        </w:rPr>
        <w:t xml:space="preserve"> </w:t>
      </w:r>
      <w:r>
        <w:rPr>
          <w:rFonts w:ascii="Times New Roman"/>
          <w:w w:val="105"/>
          <w:sz w:val="18"/>
        </w:rPr>
        <w:t>27.</w:t>
      </w:r>
    </w:p>
    <w:p w:rsidR="00A4344C" w:rsidRDefault="00A4344C">
      <w:pPr>
        <w:spacing w:line="203" w:lineRule="exact"/>
        <w:rPr>
          <w:rFonts w:ascii="Times New Roman" w:eastAsia="Times New Roman" w:hAnsi="Times New Roman" w:cs="Times New Roman"/>
          <w:sz w:val="18"/>
          <w:szCs w:val="18"/>
        </w:rPr>
        <w:sectPr w:rsidR="00A4344C">
          <w:pgSz w:w="12240" w:h="15840"/>
          <w:pgMar w:top="2480" w:right="1720" w:bottom="280" w:left="1720" w:header="2260" w:footer="0" w:gutter="0"/>
          <w:cols w:space="720"/>
        </w:sectPr>
      </w:pPr>
    </w:p>
    <w:p w:rsidR="00A4344C" w:rsidRDefault="00A4344C">
      <w:pPr>
        <w:spacing w:before="3"/>
        <w:rPr>
          <w:rFonts w:ascii="Times New Roman" w:eastAsia="Times New Roman" w:hAnsi="Times New Roman" w:cs="Times New Roman"/>
          <w:sz w:val="20"/>
          <w:szCs w:val="20"/>
        </w:rPr>
      </w:pPr>
    </w:p>
    <w:p w:rsidR="00A4344C" w:rsidRDefault="00A43B3D">
      <w:pPr>
        <w:pStyle w:val="BodyText"/>
        <w:spacing w:before="81" w:line="222" w:lineRule="auto"/>
        <w:ind w:right="1315" w:firstLine="0"/>
        <w:jc w:val="both"/>
      </w:pPr>
      <w:r>
        <w:rPr>
          <w:w w:val="105"/>
        </w:rPr>
        <w:t>have</w:t>
      </w:r>
      <w:r>
        <w:rPr>
          <w:spacing w:val="38"/>
          <w:w w:val="105"/>
        </w:rPr>
        <w:t xml:space="preserve"> </w:t>
      </w:r>
      <w:r>
        <w:rPr>
          <w:w w:val="105"/>
        </w:rPr>
        <w:t>to</w:t>
      </w:r>
      <w:r>
        <w:rPr>
          <w:spacing w:val="41"/>
          <w:w w:val="105"/>
        </w:rPr>
        <w:t xml:space="preserve"> </w:t>
      </w:r>
      <w:r>
        <w:rPr>
          <w:w w:val="105"/>
        </w:rPr>
        <w:t>provide</w:t>
      </w:r>
      <w:r>
        <w:rPr>
          <w:spacing w:val="39"/>
          <w:w w:val="105"/>
        </w:rPr>
        <w:t xml:space="preserve"> </w:t>
      </w:r>
      <w:r>
        <w:rPr>
          <w:w w:val="105"/>
        </w:rPr>
        <w:t>their</w:t>
      </w:r>
      <w:r>
        <w:rPr>
          <w:spacing w:val="39"/>
          <w:w w:val="105"/>
        </w:rPr>
        <w:t xml:space="preserve"> </w:t>
      </w:r>
      <w:r>
        <w:rPr>
          <w:w w:val="105"/>
        </w:rPr>
        <w:t>work</w:t>
      </w:r>
      <w:r>
        <w:rPr>
          <w:spacing w:val="38"/>
          <w:w w:val="105"/>
        </w:rPr>
        <w:t xml:space="preserve"> </w:t>
      </w:r>
      <w:r>
        <w:rPr>
          <w:w w:val="105"/>
        </w:rPr>
        <w:t>product</w:t>
      </w:r>
      <w:r>
        <w:rPr>
          <w:spacing w:val="41"/>
          <w:w w:val="105"/>
        </w:rPr>
        <w:t xml:space="preserve"> </w:t>
      </w:r>
      <w:r>
        <w:rPr>
          <w:w w:val="105"/>
        </w:rPr>
        <w:t>to</w:t>
      </w:r>
      <w:r>
        <w:rPr>
          <w:spacing w:val="40"/>
          <w:w w:val="105"/>
        </w:rPr>
        <w:t xml:space="preserve"> </w:t>
      </w:r>
      <w:r>
        <w:rPr>
          <w:w w:val="105"/>
        </w:rPr>
        <w:t>the</w:t>
      </w:r>
      <w:r>
        <w:rPr>
          <w:spacing w:val="39"/>
          <w:w w:val="105"/>
        </w:rPr>
        <w:t xml:space="preserve"> </w:t>
      </w:r>
      <w:r>
        <w:rPr>
          <w:w w:val="105"/>
        </w:rPr>
        <w:t>other</w:t>
      </w:r>
      <w:r>
        <w:rPr>
          <w:spacing w:val="39"/>
          <w:w w:val="105"/>
        </w:rPr>
        <w:t xml:space="preserve"> </w:t>
      </w:r>
      <w:r>
        <w:rPr>
          <w:w w:val="105"/>
        </w:rPr>
        <w:t>side.</w:t>
      </w:r>
      <w:r>
        <w:rPr>
          <w:spacing w:val="40"/>
          <w:w w:val="105"/>
        </w:rPr>
        <w:t xml:space="preserve"> </w:t>
      </w:r>
      <w:r>
        <w:rPr>
          <w:w w:val="105"/>
        </w:rPr>
        <w:t>Litigation</w:t>
      </w:r>
      <w:r>
        <w:rPr>
          <w:w w:val="107"/>
        </w:rPr>
        <w:t xml:space="preserve"> </w:t>
      </w:r>
      <w:r>
        <w:rPr>
          <w:w w:val="105"/>
        </w:rPr>
        <w:t>privilege</w:t>
      </w:r>
      <w:r>
        <w:rPr>
          <w:spacing w:val="3"/>
          <w:w w:val="105"/>
        </w:rPr>
        <w:t xml:space="preserve"> </w:t>
      </w:r>
      <w:r>
        <w:rPr>
          <w:w w:val="105"/>
        </w:rPr>
        <w:t>avoids</w:t>
      </w:r>
      <w:r>
        <w:rPr>
          <w:spacing w:val="4"/>
          <w:w w:val="105"/>
        </w:rPr>
        <w:t xml:space="preserve"> </w:t>
      </w:r>
      <w:r>
        <w:rPr>
          <w:w w:val="105"/>
        </w:rPr>
        <w:t>a</w:t>
      </w:r>
      <w:r>
        <w:rPr>
          <w:spacing w:val="4"/>
          <w:w w:val="105"/>
        </w:rPr>
        <w:t xml:space="preserve"> </w:t>
      </w:r>
      <w:r>
        <w:rPr>
          <w:w w:val="105"/>
        </w:rPr>
        <w:t>scenario</w:t>
      </w:r>
      <w:r>
        <w:rPr>
          <w:spacing w:val="4"/>
          <w:w w:val="105"/>
        </w:rPr>
        <w:t xml:space="preserve"> </w:t>
      </w:r>
      <w:r>
        <w:rPr>
          <w:w w:val="105"/>
        </w:rPr>
        <w:t>where</w:t>
      </w:r>
      <w:r>
        <w:rPr>
          <w:spacing w:val="4"/>
          <w:w w:val="105"/>
        </w:rPr>
        <w:t xml:space="preserve"> </w:t>
      </w:r>
      <w:r>
        <w:rPr>
          <w:w w:val="105"/>
        </w:rPr>
        <w:t>opposing</w:t>
      </w:r>
      <w:r>
        <w:rPr>
          <w:spacing w:val="4"/>
          <w:w w:val="105"/>
        </w:rPr>
        <w:t xml:space="preserve"> </w:t>
      </w:r>
      <w:r>
        <w:rPr>
          <w:w w:val="105"/>
        </w:rPr>
        <w:t>counsel</w:t>
      </w:r>
      <w:r>
        <w:rPr>
          <w:spacing w:val="4"/>
          <w:w w:val="105"/>
        </w:rPr>
        <w:t xml:space="preserve"> </w:t>
      </w:r>
      <w:r>
        <w:rPr>
          <w:w w:val="105"/>
        </w:rPr>
        <w:t>or</w:t>
      </w:r>
      <w:r>
        <w:rPr>
          <w:spacing w:val="4"/>
          <w:w w:val="105"/>
        </w:rPr>
        <w:t xml:space="preserve"> </w:t>
      </w:r>
      <w:r>
        <w:rPr>
          <w:w w:val="105"/>
        </w:rPr>
        <w:t>their</w:t>
      </w:r>
      <w:r>
        <w:rPr>
          <w:spacing w:val="5"/>
          <w:w w:val="105"/>
        </w:rPr>
        <w:t xml:space="preserve"> </w:t>
      </w:r>
      <w:r>
        <w:rPr>
          <w:w w:val="105"/>
        </w:rPr>
        <w:t>clients</w:t>
      </w:r>
      <w:r>
        <w:rPr>
          <w:w w:val="102"/>
        </w:rPr>
        <w:t xml:space="preserve"> </w:t>
      </w:r>
      <w:r>
        <w:rPr>
          <w:w w:val="105"/>
        </w:rPr>
        <w:t>will</w:t>
      </w:r>
      <w:r>
        <w:rPr>
          <w:spacing w:val="8"/>
          <w:w w:val="105"/>
        </w:rPr>
        <w:t xml:space="preserve"> </w:t>
      </w:r>
      <w:r>
        <w:rPr>
          <w:w w:val="105"/>
        </w:rPr>
        <w:t>be</w:t>
      </w:r>
      <w:r>
        <w:rPr>
          <w:spacing w:val="10"/>
          <w:w w:val="105"/>
        </w:rPr>
        <w:t xml:space="preserve"> </w:t>
      </w:r>
      <w:r>
        <w:rPr>
          <w:w w:val="105"/>
        </w:rPr>
        <w:t>able</w:t>
      </w:r>
      <w:r>
        <w:rPr>
          <w:spacing w:val="10"/>
          <w:w w:val="105"/>
        </w:rPr>
        <w:t xml:space="preserve"> </w:t>
      </w:r>
      <w:r>
        <w:rPr>
          <w:w w:val="105"/>
        </w:rPr>
        <w:t>to</w:t>
      </w:r>
      <w:r>
        <w:rPr>
          <w:spacing w:val="9"/>
          <w:w w:val="105"/>
        </w:rPr>
        <w:t xml:space="preserve"> </w:t>
      </w:r>
      <w:r>
        <w:rPr>
          <w:w w:val="105"/>
        </w:rPr>
        <w:t>argue</w:t>
      </w:r>
      <w:r>
        <w:rPr>
          <w:spacing w:val="9"/>
          <w:w w:val="105"/>
        </w:rPr>
        <w:t xml:space="preserve"> </w:t>
      </w:r>
      <w:r>
        <w:rPr>
          <w:w w:val="105"/>
        </w:rPr>
        <w:t>their</w:t>
      </w:r>
      <w:r>
        <w:rPr>
          <w:spacing w:val="10"/>
          <w:w w:val="105"/>
        </w:rPr>
        <w:t xml:space="preserve"> </w:t>
      </w:r>
      <w:r>
        <w:rPr>
          <w:w w:val="105"/>
        </w:rPr>
        <w:t>case</w:t>
      </w:r>
      <w:r>
        <w:rPr>
          <w:spacing w:val="9"/>
          <w:w w:val="105"/>
        </w:rPr>
        <w:t xml:space="preserve"> </w:t>
      </w:r>
      <w:r>
        <w:rPr>
          <w:w w:val="105"/>
        </w:rPr>
        <w:t>“on</w:t>
      </w:r>
      <w:r>
        <w:rPr>
          <w:spacing w:val="10"/>
          <w:w w:val="105"/>
        </w:rPr>
        <w:t xml:space="preserve"> </w:t>
      </w:r>
      <w:r>
        <w:rPr>
          <w:w w:val="105"/>
        </w:rPr>
        <w:t>wits</w:t>
      </w:r>
      <w:r>
        <w:rPr>
          <w:spacing w:val="8"/>
          <w:w w:val="105"/>
        </w:rPr>
        <w:t xml:space="preserve"> </w:t>
      </w:r>
      <w:r>
        <w:rPr>
          <w:w w:val="105"/>
        </w:rPr>
        <w:t>borrowed</w:t>
      </w:r>
      <w:r>
        <w:rPr>
          <w:spacing w:val="8"/>
          <w:w w:val="105"/>
        </w:rPr>
        <w:t xml:space="preserve"> </w:t>
      </w:r>
      <w:r>
        <w:rPr>
          <w:w w:val="105"/>
        </w:rPr>
        <w:t>from</w:t>
      </w:r>
      <w:r>
        <w:rPr>
          <w:spacing w:val="9"/>
          <w:w w:val="105"/>
        </w:rPr>
        <w:t xml:space="preserve"> </w:t>
      </w:r>
      <w:r>
        <w:rPr>
          <w:w w:val="105"/>
        </w:rPr>
        <w:t>the</w:t>
      </w:r>
      <w:r>
        <w:rPr>
          <w:w w:val="107"/>
        </w:rPr>
        <w:t xml:space="preserve"> </w:t>
      </w:r>
      <w:r>
        <w:rPr>
          <w:spacing w:val="-1"/>
          <w:w w:val="105"/>
        </w:rPr>
        <w:t>adversary”.</w:t>
      </w:r>
      <w:r>
        <w:rPr>
          <w:spacing w:val="-1"/>
          <w:w w:val="105"/>
          <w:position w:val="10"/>
          <w:sz w:val="14"/>
          <w:szCs w:val="14"/>
        </w:rPr>
        <w:t>11</w:t>
      </w:r>
      <w:r>
        <w:rPr>
          <w:spacing w:val="5"/>
          <w:w w:val="105"/>
          <w:position w:val="10"/>
          <w:sz w:val="14"/>
          <w:szCs w:val="14"/>
        </w:rPr>
        <w:t xml:space="preserve"> </w:t>
      </w:r>
      <w:r>
        <w:rPr>
          <w:w w:val="105"/>
        </w:rPr>
        <w:t>As</w:t>
      </w:r>
      <w:r>
        <w:rPr>
          <w:spacing w:val="-17"/>
          <w:w w:val="105"/>
        </w:rPr>
        <w:t xml:space="preserve"> </w:t>
      </w:r>
      <w:r>
        <w:rPr>
          <w:w w:val="105"/>
        </w:rPr>
        <w:t>the</w:t>
      </w:r>
      <w:r>
        <w:rPr>
          <w:spacing w:val="-17"/>
          <w:w w:val="105"/>
        </w:rPr>
        <w:t xml:space="preserve"> </w:t>
      </w:r>
      <w:r>
        <w:rPr>
          <w:w w:val="105"/>
        </w:rPr>
        <w:t>Supreme</w:t>
      </w:r>
      <w:r>
        <w:rPr>
          <w:spacing w:val="-19"/>
          <w:w w:val="105"/>
        </w:rPr>
        <w:t xml:space="preserve"> </w:t>
      </w:r>
      <w:r>
        <w:rPr>
          <w:w w:val="105"/>
        </w:rPr>
        <w:t>Court</w:t>
      </w:r>
      <w:r>
        <w:rPr>
          <w:spacing w:val="-17"/>
          <w:w w:val="105"/>
        </w:rPr>
        <w:t xml:space="preserve"> </w:t>
      </w:r>
      <w:r>
        <w:rPr>
          <w:w w:val="105"/>
        </w:rPr>
        <w:t>of</w:t>
      </w:r>
      <w:r>
        <w:rPr>
          <w:spacing w:val="-17"/>
          <w:w w:val="105"/>
        </w:rPr>
        <w:t xml:space="preserve"> </w:t>
      </w:r>
      <w:r>
        <w:rPr>
          <w:w w:val="105"/>
        </w:rPr>
        <w:t>the</w:t>
      </w:r>
      <w:r>
        <w:rPr>
          <w:spacing w:val="-17"/>
          <w:w w:val="105"/>
        </w:rPr>
        <w:t xml:space="preserve"> </w:t>
      </w:r>
      <w:r>
        <w:rPr>
          <w:w w:val="105"/>
        </w:rPr>
        <w:t>United</w:t>
      </w:r>
      <w:r>
        <w:rPr>
          <w:spacing w:val="-17"/>
          <w:w w:val="105"/>
        </w:rPr>
        <w:t xml:space="preserve"> </w:t>
      </w:r>
      <w:r>
        <w:rPr>
          <w:w w:val="105"/>
        </w:rPr>
        <w:t>States</w:t>
      </w:r>
      <w:r>
        <w:rPr>
          <w:spacing w:val="-18"/>
          <w:w w:val="105"/>
        </w:rPr>
        <w:t xml:space="preserve"> </w:t>
      </w:r>
      <w:r>
        <w:rPr>
          <w:w w:val="105"/>
        </w:rPr>
        <w:t>described</w:t>
      </w:r>
      <w:r>
        <w:rPr>
          <w:spacing w:val="-18"/>
          <w:w w:val="105"/>
        </w:rPr>
        <w:t xml:space="preserve"> </w:t>
      </w:r>
      <w:r>
        <w:rPr>
          <w:w w:val="105"/>
        </w:rPr>
        <w:t>it</w:t>
      </w:r>
      <w:r>
        <w:rPr>
          <w:spacing w:val="22"/>
          <w:w w:val="108"/>
        </w:rPr>
        <w:t xml:space="preserve"> </w:t>
      </w:r>
      <w:r>
        <w:rPr>
          <w:w w:val="105"/>
        </w:rPr>
        <w:t>in</w:t>
      </w:r>
      <w:r>
        <w:rPr>
          <w:spacing w:val="6"/>
          <w:w w:val="105"/>
        </w:rPr>
        <w:t xml:space="preserve"> </w:t>
      </w:r>
      <w:r>
        <w:rPr>
          <w:rFonts w:cs="Times New Roman"/>
          <w:i/>
          <w:w w:val="105"/>
        </w:rPr>
        <w:t>Hickman</w:t>
      </w:r>
      <w:r>
        <w:rPr>
          <w:rFonts w:cs="Times New Roman"/>
          <w:i/>
          <w:spacing w:val="6"/>
          <w:w w:val="105"/>
        </w:rPr>
        <w:t xml:space="preserve"> </w:t>
      </w:r>
      <w:r>
        <w:rPr>
          <w:rFonts w:cs="Times New Roman"/>
          <w:i/>
          <w:w w:val="105"/>
        </w:rPr>
        <w:t>v.</w:t>
      </w:r>
      <w:r>
        <w:rPr>
          <w:rFonts w:cs="Times New Roman"/>
          <w:i/>
          <w:spacing w:val="6"/>
          <w:w w:val="105"/>
        </w:rPr>
        <w:t xml:space="preserve"> </w:t>
      </w:r>
      <w:r>
        <w:rPr>
          <w:rFonts w:cs="Times New Roman"/>
          <w:i/>
          <w:w w:val="105"/>
        </w:rPr>
        <w:t>Taylor</w:t>
      </w:r>
      <w:r>
        <w:rPr>
          <w:rFonts w:cs="Times New Roman"/>
          <w:i/>
          <w:spacing w:val="6"/>
          <w:w w:val="105"/>
        </w:rPr>
        <w:t xml:space="preserve"> </w:t>
      </w:r>
      <w:r>
        <w:rPr>
          <w:w w:val="105"/>
        </w:rPr>
        <w:t>(the</w:t>
      </w:r>
      <w:r>
        <w:rPr>
          <w:spacing w:val="5"/>
          <w:w w:val="105"/>
        </w:rPr>
        <w:t xml:space="preserve"> </w:t>
      </w:r>
      <w:r>
        <w:rPr>
          <w:w w:val="105"/>
        </w:rPr>
        <w:t>seminal</w:t>
      </w:r>
      <w:r>
        <w:rPr>
          <w:spacing w:val="6"/>
          <w:w w:val="105"/>
        </w:rPr>
        <w:t xml:space="preserve"> </w:t>
      </w:r>
      <w:r>
        <w:rPr>
          <w:w w:val="105"/>
        </w:rPr>
        <w:t>decision</w:t>
      </w:r>
      <w:r>
        <w:rPr>
          <w:spacing w:val="6"/>
          <w:w w:val="105"/>
        </w:rPr>
        <w:t xml:space="preserve"> </w:t>
      </w:r>
      <w:r>
        <w:rPr>
          <w:w w:val="105"/>
        </w:rPr>
        <w:t>establishing</w:t>
      </w:r>
      <w:r>
        <w:rPr>
          <w:spacing w:val="5"/>
          <w:w w:val="105"/>
        </w:rPr>
        <w:t xml:space="preserve"> </w:t>
      </w:r>
      <w:r>
        <w:rPr>
          <w:w w:val="105"/>
        </w:rPr>
        <w:t>work</w:t>
      </w:r>
      <w:r>
        <w:rPr>
          <w:w w:val="106"/>
        </w:rPr>
        <w:t xml:space="preserve"> </w:t>
      </w:r>
      <w:r>
        <w:rPr>
          <w:w w:val="105"/>
        </w:rPr>
        <w:t>product</w:t>
      </w:r>
      <w:r>
        <w:rPr>
          <w:spacing w:val="-6"/>
          <w:w w:val="105"/>
        </w:rPr>
        <w:t xml:space="preserve"> </w:t>
      </w:r>
      <w:r>
        <w:rPr>
          <w:w w:val="105"/>
        </w:rPr>
        <w:t>privilege</w:t>
      </w:r>
      <w:r>
        <w:rPr>
          <w:spacing w:val="-6"/>
          <w:w w:val="105"/>
        </w:rPr>
        <w:t xml:space="preserve"> </w:t>
      </w:r>
      <w:r>
        <w:rPr>
          <w:w w:val="105"/>
        </w:rPr>
        <w:t>in</w:t>
      </w:r>
      <w:r>
        <w:rPr>
          <w:spacing w:val="-5"/>
          <w:w w:val="105"/>
        </w:rPr>
        <w:t xml:space="preserve"> </w:t>
      </w:r>
      <w:r>
        <w:rPr>
          <w:w w:val="105"/>
        </w:rPr>
        <w:t>the</w:t>
      </w:r>
      <w:r>
        <w:rPr>
          <w:spacing w:val="-5"/>
          <w:w w:val="105"/>
        </w:rPr>
        <w:t xml:space="preserve"> </w:t>
      </w:r>
      <w:r>
        <w:rPr>
          <w:w w:val="105"/>
        </w:rPr>
        <w:t>U.S.):</w:t>
      </w:r>
    </w:p>
    <w:p w:rsidR="00A4344C" w:rsidRDefault="00A43B3D">
      <w:pPr>
        <w:spacing w:before="123" w:line="226" w:lineRule="auto"/>
        <w:ind w:left="1628" w:right="1317" w:firstLine="184"/>
        <w:jc w:val="both"/>
        <w:rPr>
          <w:rFonts w:ascii="Times New Roman" w:eastAsia="Times New Roman" w:hAnsi="Times New Roman" w:cs="Times New Roman"/>
          <w:sz w:val="13"/>
          <w:szCs w:val="13"/>
        </w:rPr>
      </w:pPr>
      <w:r>
        <w:rPr>
          <w:rFonts w:ascii="Times New Roman" w:eastAsia="Times New Roman" w:hAnsi="Times New Roman" w:cs="Times New Roman"/>
          <w:sz w:val="20"/>
          <w:szCs w:val="20"/>
        </w:rPr>
        <w:t>In</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performing</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his</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various</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duties</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it</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is</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essential</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that</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a</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lawyer</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work</w:t>
      </w:r>
      <w:r>
        <w:rPr>
          <w:rFonts w:ascii="Times New Roman" w:eastAsia="Times New Roman" w:hAnsi="Times New Roman" w:cs="Times New Roman"/>
          <w:spacing w:val="22"/>
          <w:w w:val="99"/>
          <w:sz w:val="20"/>
          <w:szCs w:val="20"/>
        </w:rPr>
        <w:t xml:space="preserve"> </w:t>
      </w:r>
      <w:r>
        <w:rPr>
          <w:rFonts w:ascii="Times New Roman" w:eastAsia="Times New Roman" w:hAnsi="Times New Roman" w:cs="Times New Roman"/>
          <w:sz w:val="20"/>
          <w:szCs w:val="20"/>
        </w:rPr>
        <w:t>with</w:t>
      </w:r>
      <w:r>
        <w:rPr>
          <w:rFonts w:ascii="Times New Roman" w:eastAsia="Times New Roman" w:hAnsi="Times New Roman" w:cs="Times New Roman"/>
          <w:spacing w:val="40"/>
          <w:sz w:val="20"/>
          <w:szCs w:val="20"/>
        </w:rPr>
        <w:t xml:space="preserve"> </w:t>
      </w:r>
      <w:r>
        <w:rPr>
          <w:rFonts w:ascii="Times New Roman" w:eastAsia="Times New Roman" w:hAnsi="Times New Roman" w:cs="Times New Roman"/>
          <w:sz w:val="20"/>
          <w:szCs w:val="20"/>
        </w:rPr>
        <w:t>a</w:t>
      </w:r>
      <w:r>
        <w:rPr>
          <w:rFonts w:ascii="Times New Roman" w:eastAsia="Times New Roman" w:hAnsi="Times New Roman" w:cs="Times New Roman"/>
          <w:spacing w:val="38"/>
          <w:sz w:val="20"/>
          <w:szCs w:val="20"/>
        </w:rPr>
        <w:t xml:space="preserve"> </w:t>
      </w:r>
      <w:r>
        <w:rPr>
          <w:rFonts w:ascii="Times New Roman" w:eastAsia="Times New Roman" w:hAnsi="Times New Roman" w:cs="Times New Roman"/>
          <w:sz w:val="20"/>
          <w:szCs w:val="20"/>
        </w:rPr>
        <w:t>certain</w:t>
      </w:r>
      <w:r>
        <w:rPr>
          <w:rFonts w:ascii="Times New Roman" w:eastAsia="Times New Roman" w:hAnsi="Times New Roman" w:cs="Times New Roman"/>
          <w:spacing w:val="39"/>
          <w:sz w:val="20"/>
          <w:szCs w:val="20"/>
        </w:rPr>
        <w:t xml:space="preserve"> </w:t>
      </w:r>
      <w:r>
        <w:rPr>
          <w:rFonts w:ascii="Times New Roman" w:eastAsia="Times New Roman" w:hAnsi="Times New Roman" w:cs="Times New Roman"/>
          <w:sz w:val="20"/>
          <w:szCs w:val="20"/>
        </w:rPr>
        <w:t>degree</w:t>
      </w:r>
      <w:r>
        <w:rPr>
          <w:rFonts w:ascii="Times New Roman" w:eastAsia="Times New Roman" w:hAnsi="Times New Roman" w:cs="Times New Roman"/>
          <w:spacing w:val="39"/>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38"/>
          <w:sz w:val="20"/>
          <w:szCs w:val="20"/>
        </w:rPr>
        <w:t xml:space="preserve"> </w:t>
      </w:r>
      <w:r>
        <w:rPr>
          <w:rFonts w:ascii="Times New Roman" w:eastAsia="Times New Roman" w:hAnsi="Times New Roman" w:cs="Times New Roman"/>
          <w:sz w:val="20"/>
          <w:szCs w:val="20"/>
        </w:rPr>
        <w:t>privacy,</w:t>
      </w:r>
      <w:r>
        <w:rPr>
          <w:rFonts w:ascii="Times New Roman" w:eastAsia="Times New Roman" w:hAnsi="Times New Roman" w:cs="Times New Roman"/>
          <w:spacing w:val="39"/>
          <w:sz w:val="20"/>
          <w:szCs w:val="20"/>
        </w:rPr>
        <w:t xml:space="preserve"> </w:t>
      </w:r>
      <w:r>
        <w:rPr>
          <w:rFonts w:ascii="Times New Roman" w:eastAsia="Times New Roman" w:hAnsi="Times New Roman" w:cs="Times New Roman"/>
          <w:sz w:val="20"/>
          <w:szCs w:val="20"/>
        </w:rPr>
        <w:t>free</w:t>
      </w:r>
      <w:r>
        <w:rPr>
          <w:rFonts w:ascii="Times New Roman" w:eastAsia="Times New Roman" w:hAnsi="Times New Roman" w:cs="Times New Roman"/>
          <w:spacing w:val="39"/>
          <w:sz w:val="20"/>
          <w:szCs w:val="20"/>
        </w:rPr>
        <w:t xml:space="preserve"> </w:t>
      </w:r>
      <w:r>
        <w:rPr>
          <w:rFonts w:ascii="Times New Roman" w:eastAsia="Times New Roman" w:hAnsi="Times New Roman" w:cs="Times New Roman"/>
          <w:sz w:val="20"/>
          <w:szCs w:val="20"/>
        </w:rPr>
        <w:t>from</w:t>
      </w:r>
      <w:r>
        <w:rPr>
          <w:rFonts w:ascii="Times New Roman" w:eastAsia="Times New Roman" w:hAnsi="Times New Roman" w:cs="Times New Roman"/>
          <w:spacing w:val="38"/>
          <w:sz w:val="20"/>
          <w:szCs w:val="20"/>
        </w:rPr>
        <w:t xml:space="preserve"> </w:t>
      </w:r>
      <w:r>
        <w:rPr>
          <w:rFonts w:ascii="Times New Roman" w:eastAsia="Times New Roman" w:hAnsi="Times New Roman" w:cs="Times New Roman"/>
          <w:sz w:val="20"/>
          <w:szCs w:val="20"/>
        </w:rPr>
        <w:t>unnecessary</w:t>
      </w:r>
      <w:r>
        <w:rPr>
          <w:rFonts w:ascii="Times New Roman" w:eastAsia="Times New Roman" w:hAnsi="Times New Roman" w:cs="Times New Roman"/>
          <w:spacing w:val="38"/>
          <w:sz w:val="20"/>
          <w:szCs w:val="20"/>
        </w:rPr>
        <w:t xml:space="preserve"> </w:t>
      </w:r>
      <w:r>
        <w:rPr>
          <w:rFonts w:ascii="Times New Roman" w:eastAsia="Times New Roman" w:hAnsi="Times New Roman" w:cs="Times New Roman"/>
          <w:sz w:val="20"/>
          <w:szCs w:val="20"/>
        </w:rPr>
        <w:t>intrusion</w:t>
      </w:r>
      <w:r>
        <w:rPr>
          <w:rFonts w:ascii="Times New Roman" w:eastAsia="Times New Roman" w:hAnsi="Times New Roman" w:cs="Times New Roman"/>
          <w:spacing w:val="40"/>
          <w:sz w:val="20"/>
          <w:szCs w:val="20"/>
        </w:rPr>
        <w:t xml:space="preserve"> </w:t>
      </w:r>
      <w:r>
        <w:rPr>
          <w:rFonts w:ascii="Times New Roman" w:eastAsia="Times New Roman" w:hAnsi="Times New Roman" w:cs="Times New Roman"/>
          <w:sz w:val="20"/>
          <w:szCs w:val="20"/>
        </w:rPr>
        <w:t>by</w:t>
      </w:r>
      <w:r>
        <w:rPr>
          <w:rFonts w:ascii="Times New Roman" w:eastAsia="Times New Roman" w:hAnsi="Times New Roman" w:cs="Times New Roman"/>
          <w:spacing w:val="22"/>
          <w:w w:val="99"/>
          <w:sz w:val="20"/>
          <w:szCs w:val="20"/>
        </w:rPr>
        <w:t xml:space="preserve"> </w:t>
      </w:r>
      <w:r>
        <w:rPr>
          <w:rFonts w:ascii="Times New Roman" w:eastAsia="Times New Roman" w:hAnsi="Times New Roman" w:cs="Times New Roman"/>
          <w:sz w:val="20"/>
          <w:szCs w:val="20"/>
        </w:rPr>
        <w:t>opposing</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parties</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and</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their</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counsel.</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Proper</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preparation</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a</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client’s</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case</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z w:val="20"/>
          <w:szCs w:val="20"/>
        </w:rPr>
        <w:t>demands</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z w:val="20"/>
          <w:szCs w:val="20"/>
        </w:rPr>
        <w:t>that</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z w:val="20"/>
          <w:szCs w:val="20"/>
        </w:rPr>
        <w:t>he</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z w:val="20"/>
          <w:szCs w:val="20"/>
        </w:rPr>
        <w:t>assemble</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z w:val="20"/>
          <w:szCs w:val="20"/>
        </w:rPr>
        <w:t>information,</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z w:val="20"/>
          <w:szCs w:val="20"/>
        </w:rPr>
        <w:t>sift</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z w:val="20"/>
          <w:szCs w:val="20"/>
        </w:rPr>
        <w:t>what</w:t>
      </w:r>
      <w:r>
        <w:rPr>
          <w:rFonts w:ascii="Times New Roman" w:eastAsia="Times New Roman" w:hAnsi="Times New Roman" w:cs="Times New Roman"/>
          <w:spacing w:val="13"/>
          <w:sz w:val="20"/>
          <w:szCs w:val="20"/>
        </w:rPr>
        <w:t xml:space="preserve"> </w:t>
      </w:r>
      <w:r>
        <w:rPr>
          <w:rFonts w:ascii="Times New Roman" w:eastAsia="Times New Roman" w:hAnsi="Times New Roman" w:cs="Times New Roman"/>
          <w:sz w:val="20"/>
          <w:szCs w:val="20"/>
        </w:rPr>
        <w:t>he</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z w:val="20"/>
          <w:szCs w:val="20"/>
        </w:rPr>
        <w:t>considers</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z w:val="20"/>
          <w:szCs w:val="20"/>
        </w:rPr>
        <w:t>be</w:t>
      </w:r>
      <w:r>
        <w:rPr>
          <w:rFonts w:ascii="Times New Roman" w:eastAsia="Times New Roman" w:hAnsi="Times New Roman" w:cs="Times New Roman"/>
          <w:spacing w:val="13"/>
          <w:sz w:val="20"/>
          <w:szCs w:val="20"/>
        </w:rPr>
        <w:t xml:space="preserve"> </w:t>
      </w:r>
      <w:r>
        <w:rPr>
          <w:rFonts w:ascii="Times New Roman" w:eastAsia="Times New Roman" w:hAnsi="Times New Roman" w:cs="Times New Roman"/>
          <w:sz w:val="20"/>
          <w:szCs w:val="20"/>
        </w:rPr>
        <w:t>the relevant</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from</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irrelevant</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facts,</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prepare</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his</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legal</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theories</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and</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plan</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his</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z w:val="20"/>
          <w:szCs w:val="20"/>
        </w:rPr>
        <w:t>strategy</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without</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undue</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and needless</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interference</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z w:val="20"/>
          <w:szCs w:val="20"/>
        </w:rPr>
        <w:t>. .</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This</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work</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is</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z w:val="20"/>
          <w:szCs w:val="20"/>
        </w:rPr>
        <w:t>reflected,</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z w:val="20"/>
          <w:szCs w:val="20"/>
        </w:rPr>
        <w:t>course,</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z w:val="20"/>
          <w:szCs w:val="20"/>
        </w:rPr>
        <w:t>in</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z w:val="20"/>
          <w:szCs w:val="20"/>
        </w:rPr>
        <w:t>interviews,</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statements,</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z w:val="20"/>
          <w:szCs w:val="20"/>
        </w:rPr>
        <w:t>memoranda,</w:t>
      </w:r>
      <w:r>
        <w:rPr>
          <w:rFonts w:ascii="Times New Roman" w:eastAsia="Times New Roman" w:hAnsi="Times New Roman" w:cs="Times New Roman"/>
          <w:spacing w:val="26"/>
          <w:sz w:val="20"/>
          <w:szCs w:val="20"/>
        </w:rPr>
        <w:t xml:space="preserve"> </w:t>
      </w:r>
      <w:proofErr w:type="spellStart"/>
      <w:r>
        <w:rPr>
          <w:rFonts w:ascii="Times New Roman" w:eastAsia="Times New Roman" w:hAnsi="Times New Roman" w:cs="Times New Roman"/>
          <w:sz w:val="20"/>
          <w:szCs w:val="20"/>
        </w:rPr>
        <w:t>correspon</w:t>
      </w:r>
      <w:proofErr w:type="spellEnd"/>
      <w:r>
        <w:rPr>
          <w:rFonts w:ascii="Times New Roman" w:eastAsia="Times New Roman" w:hAnsi="Times New Roman" w:cs="Times New Roman"/>
          <w:sz w:val="20"/>
          <w:szCs w:val="20"/>
        </w:rPr>
        <w:t>-</w:t>
      </w:r>
      <w:r>
        <w:rPr>
          <w:rFonts w:ascii="Times New Roman" w:eastAsia="Times New Roman" w:hAnsi="Times New Roman" w:cs="Times New Roman"/>
          <w:spacing w:val="22"/>
          <w:w w:val="99"/>
          <w:sz w:val="20"/>
          <w:szCs w:val="20"/>
        </w:rPr>
        <w:t xml:space="preserve"> </w:t>
      </w:r>
      <w:proofErr w:type="spellStart"/>
      <w:r>
        <w:rPr>
          <w:rFonts w:ascii="Times New Roman" w:eastAsia="Times New Roman" w:hAnsi="Times New Roman" w:cs="Times New Roman"/>
          <w:sz w:val="20"/>
          <w:szCs w:val="20"/>
        </w:rPr>
        <w:t>dence</w:t>
      </w:r>
      <w:proofErr w:type="spellEnd"/>
      <w:r>
        <w:rPr>
          <w:rFonts w:ascii="Times New Roman" w:eastAsia="Times New Roman" w:hAnsi="Times New Roman" w:cs="Times New Roman"/>
          <w:sz w:val="20"/>
          <w:szCs w:val="20"/>
        </w:rPr>
        <w:t>,</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z w:val="20"/>
          <w:szCs w:val="20"/>
        </w:rPr>
        <w:t>briefs,</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z w:val="20"/>
          <w:szCs w:val="20"/>
        </w:rPr>
        <w:t>mental</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z w:val="20"/>
          <w:szCs w:val="20"/>
        </w:rPr>
        <w:t>impressions,</w:t>
      </w:r>
      <w:r>
        <w:rPr>
          <w:rFonts w:ascii="Times New Roman" w:eastAsia="Times New Roman" w:hAnsi="Times New Roman" w:cs="Times New Roman"/>
          <w:spacing w:val="18"/>
          <w:sz w:val="20"/>
          <w:szCs w:val="20"/>
        </w:rPr>
        <w:t xml:space="preserve"> </w:t>
      </w:r>
      <w:r>
        <w:rPr>
          <w:rFonts w:ascii="Times New Roman" w:eastAsia="Times New Roman" w:hAnsi="Times New Roman" w:cs="Times New Roman"/>
          <w:sz w:val="20"/>
          <w:szCs w:val="20"/>
        </w:rPr>
        <w:t>personal</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z w:val="20"/>
          <w:szCs w:val="20"/>
        </w:rPr>
        <w:t>beliefs,</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z w:val="20"/>
          <w:szCs w:val="20"/>
        </w:rPr>
        <w:t>and</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z w:val="20"/>
          <w:szCs w:val="20"/>
        </w:rPr>
        <w:t>countless</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z w:val="20"/>
          <w:szCs w:val="20"/>
        </w:rPr>
        <w:t>other</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z w:val="20"/>
          <w:szCs w:val="20"/>
        </w:rPr>
        <w:t>tangible</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and  intangible</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ways</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  aptly</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though</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roughly termed</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by  the Circuit</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Court</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Appeals</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in</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this</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case</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as</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“work</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product</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lawyer”.</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z w:val="20"/>
          <w:szCs w:val="20"/>
        </w:rPr>
        <w:t>Were</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such</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materials</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open</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opposing</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counsel</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on</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mere</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demand,</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z w:val="20"/>
          <w:szCs w:val="20"/>
        </w:rPr>
        <w:t>much</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z w:val="20"/>
          <w:szCs w:val="20"/>
        </w:rPr>
        <w:t>what</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z w:val="20"/>
          <w:szCs w:val="20"/>
        </w:rPr>
        <w:t>is</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z w:val="20"/>
          <w:szCs w:val="20"/>
        </w:rPr>
        <w:t>now</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z w:val="20"/>
          <w:szCs w:val="20"/>
        </w:rPr>
        <w:t>put</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z w:val="20"/>
          <w:szCs w:val="20"/>
        </w:rPr>
        <w:t>down</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z w:val="20"/>
          <w:szCs w:val="20"/>
        </w:rPr>
        <w:t>in</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z w:val="20"/>
          <w:szCs w:val="20"/>
        </w:rPr>
        <w:t>writing</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z w:val="20"/>
          <w:szCs w:val="20"/>
        </w:rPr>
        <w:t>would</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z w:val="20"/>
          <w:szCs w:val="20"/>
        </w:rPr>
        <w:t>remain</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z w:val="20"/>
          <w:szCs w:val="20"/>
        </w:rPr>
        <w:t>unwritten.</w:t>
      </w:r>
      <w:r>
        <w:rPr>
          <w:rFonts w:ascii="Times New Roman" w:eastAsia="Times New Roman" w:hAnsi="Times New Roman" w:cs="Times New Roman"/>
          <w:position w:val="9"/>
          <w:sz w:val="13"/>
          <w:szCs w:val="13"/>
        </w:rPr>
        <w:t>12</w:t>
      </w:r>
    </w:p>
    <w:p w:rsidR="00A4344C" w:rsidRDefault="00A43B3D">
      <w:pPr>
        <w:pStyle w:val="BodyText"/>
        <w:spacing w:before="122" w:line="223" w:lineRule="auto"/>
        <w:ind w:right="1314"/>
        <w:jc w:val="both"/>
      </w:pPr>
      <w:r>
        <w:rPr>
          <w:spacing w:val="-2"/>
          <w:w w:val="105"/>
        </w:rPr>
        <w:t>Solicitor-clie</w:t>
      </w:r>
      <w:r>
        <w:rPr>
          <w:spacing w:val="-1"/>
          <w:w w:val="105"/>
        </w:rPr>
        <w:t>nt</w:t>
      </w:r>
      <w:r>
        <w:rPr>
          <w:spacing w:val="-17"/>
          <w:w w:val="105"/>
        </w:rPr>
        <w:t xml:space="preserve"> </w:t>
      </w:r>
      <w:r>
        <w:rPr>
          <w:w w:val="105"/>
        </w:rPr>
        <w:t>and</w:t>
      </w:r>
      <w:r>
        <w:rPr>
          <w:spacing w:val="-18"/>
          <w:w w:val="105"/>
        </w:rPr>
        <w:t xml:space="preserve"> </w:t>
      </w:r>
      <w:r>
        <w:rPr>
          <w:w w:val="105"/>
        </w:rPr>
        <w:t>litigation</w:t>
      </w:r>
      <w:r>
        <w:rPr>
          <w:spacing w:val="-19"/>
          <w:w w:val="105"/>
        </w:rPr>
        <w:t xml:space="preserve"> </w:t>
      </w:r>
      <w:r>
        <w:rPr>
          <w:w w:val="105"/>
        </w:rPr>
        <w:t>privilege</w:t>
      </w:r>
      <w:r>
        <w:rPr>
          <w:spacing w:val="-17"/>
          <w:w w:val="105"/>
        </w:rPr>
        <w:t xml:space="preserve"> </w:t>
      </w:r>
      <w:r>
        <w:rPr>
          <w:w w:val="105"/>
        </w:rPr>
        <w:t>have</w:t>
      </w:r>
      <w:r>
        <w:rPr>
          <w:spacing w:val="-18"/>
          <w:w w:val="105"/>
        </w:rPr>
        <w:t xml:space="preserve"> </w:t>
      </w:r>
      <w:r>
        <w:rPr>
          <w:w w:val="105"/>
        </w:rPr>
        <w:t>different</w:t>
      </w:r>
      <w:r>
        <w:rPr>
          <w:spacing w:val="-18"/>
          <w:w w:val="105"/>
        </w:rPr>
        <w:t xml:space="preserve"> </w:t>
      </w:r>
      <w:r>
        <w:rPr>
          <w:w w:val="105"/>
        </w:rPr>
        <w:t>applications</w:t>
      </w:r>
      <w:r>
        <w:rPr>
          <w:spacing w:val="27"/>
          <w:w w:val="106"/>
        </w:rPr>
        <w:t xml:space="preserve"> </w:t>
      </w:r>
      <w:r>
        <w:rPr>
          <w:w w:val="105"/>
        </w:rPr>
        <w:t>in</w:t>
      </w:r>
      <w:r>
        <w:rPr>
          <w:spacing w:val="13"/>
          <w:w w:val="105"/>
        </w:rPr>
        <w:t xml:space="preserve"> </w:t>
      </w:r>
      <w:r>
        <w:rPr>
          <w:w w:val="105"/>
        </w:rPr>
        <w:t>the</w:t>
      </w:r>
      <w:r>
        <w:rPr>
          <w:spacing w:val="14"/>
          <w:w w:val="105"/>
        </w:rPr>
        <w:t xml:space="preserve"> </w:t>
      </w:r>
      <w:r>
        <w:rPr>
          <w:w w:val="105"/>
        </w:rPr>
        <w:t>internal</w:t>
      </w:r>
      <w:r>
        <w:rPr>
          <w:spacing w:val="13"/>
          <w:w w:val="105"/>
        </w:rPr>
        <w:t xml:space="preserve"> </w:t>
      </w:r>
      <w:r>
        <w:rPr>
          <w:w w:val="105"/>
        </w:rPr>
        <w:t>investigation</w:t>
      </w:r>
      <w:r>
        <w:rPr>
          <w:spacing w:val="13"/>
          <w:w w:val="105"/>
        </w:rPr>
        <w:t xml:space="preserve"> </w:t>
      </w:r>
      <w:r>
        <w:rPr>
          <w:w w:val="105"/>
        </w:rPr>
        <w:t>context.</w:t>
      </w:r>
      <w:r>
        <w:rPr>
          <w:spacing w:val="14"/>
          <w:w w:val="105"/>
        </w:rPr>
        <w:t xml:space="preserve"> </w:t>
      </w:r>
      <w:r>
        <w:rPr>
          <w:spacing w:val="-2"/>
          <w:w w:val="105"/>
        </w:rPr>
        <w:t>Solicitor-clie</w:t>
      </w:r>
      <w:r>
        <w:rPr>
          <w:spacing w:val="-1"/>
          <w:w w:val="105"/>
        </w:rPr>
        <w:t>nt</w:t>
      </w:r>
      <w:r>
        <w:rPr>
          <w:spacing w:val="14"/>
          <w:w w:val="105"/>
        </w:rPr>
        <w:t xml:space="preserve"> </w:t>
      </w:r>
      <w:r>
        <w:rPr>
          <w:w w:val="105"/>
        </w:rPr>
        <w:t>privilege</w:t>
      </w:r>
      <w:r>
        <w:rPr>
          <w:spacing w:val="13"/>
          <w:w w:val="105"/>
        </w:rPr>
        <w:t xml:space="preserve"> </w:t>
      </w:r>
      <w:r>
        <w:rPr>
          <w:w w:val="105"/>
        </w:rPr>
        <w:t>may</w:t>
      </w:r>
      <w:r>
        <w:rPr>
          <w:spacing w:val="27"/>
          <w:w w:val="105"/>
        </w:rPr>
        <w:t xml:space="preserve"> </w:t>
      </w:r>
      <w:r>
        <w:rPr>
          <w:w w:val="105"/>
        </w:rPr>
        <w:t>apply</w:t>
      </w:r>
      <w:r>
        <w:rPr>
          <w:spacing w:val="21"/>
          <w:w w:val="105"/>
        </w:rPr>
        <w:t xml:space="preserve"> </w:t>
      </w:r>
      <w:r>
        <w:rPr>
          <w:w w:val="105"/>
        </w:rPr>
        <w:t>to</w:t>
      </w:r>
      <w:r>
        <w:rPr>
          <w:spacing w:val="23"/>
          <w:w w:val="105"/>
        </w:rPr>
        <w:t xml:space="preserve"> </w:t>
      </w:r>
      <w:r>
        <w:rPr>
          <w:w w:val="105"/>
        </w:rPr>
        <w:t>interviews</w:t>
      </w:r>
      <w:r>
        <w:rPr>
          <w:spacing w:val="21"/>
          <w:w w:val="105"/>
        </w:rPr>
        <w:t xml:space="preserve"> </w:t>
      </w:r>
      <w:r>
        <w:rPr>
          <w:w w:val="105"/>
        </w:rPr>
        <w:t>of</w:t>
      </w:r>
      <w:r>
        <w:rPr>
          <w:spacing w:val="22"/>
          <w:w w:val="105"/>
        </w:rPr>
        <w:t xml:space="preserve"> </w:t>
      </w:r>
      <w:r>
        <w:rPr>
          <w:w w:val="105"/>
        </w:rPr>
        <w:t>employees</w:t>
      </w:r>
      <w:r>
        <w:rPr>
          <w:spacing w:val="22"/>
          <w:w w:val="105"/>
        </w:rPr>
        <w:t xml:space="preserve"> </w:t>
      </w:r>
      <w:r>
        <w:rPr>
          <w:w w:val="105"/>
        </w:rPr>
        <w:t>of</w:t>
      </w:r>
      <w:r>
        <w:rPr>
          <w:spacing w:val="22"/>
          <w:w w:val="105"/>
        </w:rPr>
        <w:t xml:space="preserve"> </w:t>
      </w:r>
      <w:r>
        <w:rPr>
          <w:w w:val="105"/>
        </w:rPr>
        <w:t>the</w:t>
      </w:r>
      <w:r>
        <w:rPr>
          <w:spacing w:val="22"/>
          <w:w w:val="105"/>
        </w:rPr>
        <w:t xml:space="preserve"> </w:t>
      </w:r>
      <w:r>
        <w:rPr>
          <w:w w:val="105"/>
        </w:rPr>
        <w:t>client</w:t>
      </w:r>
      <w:r>
        <w:rPr>
          <w:spacing w:val="23"/>
          <w:w w:val="105"/>
        </w:rPr>
        <w:t xml:space="preserve"> </w:t>
      </w:r>
      <w:r>
        <w:rPr>
          <w:w w:val="105"/>
        </w:rPr>
        <w:t>corporation</w:t>
      </w:r>
      <w:r>
        <w:rPr>
          <w:spacing w:val="20"/>
          <w:w w:val="105"/>
        </w:rPr>
        <w:t xml:space="preserve"> </w:t>
      </w:r>
      <w:r>
        <w:rPr>
          <w:w w:val="105"/>
        </w:rPr>
        <w:t>that</w:t>
      </w:r>
      <w:r>
        <w:rPr>
          <w:spacing w:val="21"/>
          <w:w w:val="105"/>
        </w:rPr>
        <w:t xml:space="preserve"> </w:t>
      </w:r>
      <w:r>
        <w:rPr>
          <w:w w:val="105"/>
        </w:rPr>
        <w:t>is</w:t>
      </w:r>
      <w:r>
        <w:rPr>
          <w:w w:val="97"/>
        </w:rPr>
        <w:t xml:space="preserve"> </w:t>
      </w:r>
      <w:r>
        <w:rPr>
          <w:w w:val="105"/>
        </w:rPr>
        <w:t>conducting</w:t>
      </w:r>
      <w:r>
        <w:rPr>
          <w:spacing w:val="56"/>
          <w:w w:val="105"/>
        </w:rPr>
        <w:t xml:space="preserve"> </w:t>
      </w:r>
      <w:r>
        <w:rPr>
          <w:w w:val="105"/>
        </w:rPr>
        <w:t>the investigation</w:t>
      </w:r>
      <w:r w:rsidR="00E664C4">
        <w:rPr>
          <w:w w:val="105"/>
        </w:rPr>
        <w:t xml:space="preserve"> (discussed further below)</w:t>
      </w:r>
      <w:r>
        <w:rPr>
          <w:w w:val="105"/>
        </w:rPr>
        <w:t>;</w:t>
      </w:r>
      <w:r>
        <w:rPr>
          <w:w w:val="105"/>
          <w:position w:val="10"/>
          <w:sz w:val="14"/>
        </w:rPr>
        <w:t>13</w:t>
      </w:r>
      <w:r>
        <w:rPr>
          <w:spacing w:val="7"/>
          <w:w w:val="105"/>
          <w:position w:val="10"/>
          <w:sz w:val="14"/>
        </w:rPr>
        <w:t xml:space="preserve"> </w:t>
      </w:r>
      <w:r>
        <w:rPr>
          <w:w w:val="105"/>
        </w:rPr>
        <w:t>however,</w:t>
      </w:r>
      <w:r>
        <w:rPr>
          <w:spacing w:val="56"/>
          <w:w w:val="105"/>
        </w:rPr>
        <w:t xml:space="preserve"> </w:t>
      </w:r>
      <w:r>
        <w:rPr>
          <w:w w:val="105"/>
        </w:rPr>
        <w:t>it would not apply to</w:t>
      </w:r>
      <w:r>
        <w:rPr>
          <w:w w:val="113"/>
        </w:rPr>
        <w:t xml:space="preserve"> </w:t>
      </w:r>
      <w:r>
        <w:rPr>
          <w:w w:val="105"/>
        </w:rPr>
        <w:t>interviews</w:t>
      </w:r>
      <w:r>
        <w:rPr>
          <w:spacing w:val="10"/>
          <w:w w:val="105"/>
        </w:rPr>
        <w:t xml:space="preserve"> </w:t>
      </w:r>
      <w:r>
        <w:rPr>
          <w:w w:val="105"/>
        </w:rPr>
        <w:t>of</w:t>
      </w:r>
      <w:r>
        <w:rPr>
          <w:spacing w:val="10"/>
          <w:w w:val="105"/>
        </w:rPr>
        <w:t xml:space="preserve"> </w:t>
      </w:r>
      <w:r>
        <w:rPr>
          <w:w w:val="105"/>
        </w:rPr>
        <w:t>third</w:t>
      </w:r>
      <w:r>
        <w:rPr>
          <w:spacing w:val="12"/>
          <w:w w:val="105"/>
        </w:rPr>
        <w:t xml:space="preserve"> </w:t>
      </w:r>
      <w:r>
        <w:rPr>
          <w:w w:val="105"/>
        </w:rPr>
        <w:t>parties,</w:t>
      </w:r>
      <w:r>
        <w:rPr>
          <w:spacing w:val="10"/>
          <w:w w:val="105"/>
        </w:rPr>
        <w:t xml:space="preserve"> </w:t>
      </w:r>
      <w:r>
        <w:rPr>
          <w:w w:val="105"/>
        </w:rPr>
        <w:t>such</w:t>
      </w:r>
      <w:r>
        <w:rPr>
          <w:spacing w:val="10"/>
          <w:w w:val="105"/>
        </w:rPr>
        <w:t xml:space="preserve"> </w:t>
      </w:r>
      <w:r>
        <w:rPr>
          <w:w w:val="105"/>
        </w:rPr>
        <w:t>as</w:t>
      </w:r>
      <w:r>
        <w:rPr>
          <w:spacing w:val="11"/>
          <w:w w:val="105"/>
        </w:rPr>
        <w:t xml:space="preserve"> </w:t>
      </w:r>
      <w:r>
        <w:rPr>
          <w:w w:val="105"/>
        </w:rPr>
        <w:t>suppliers</w:t>
      </w:r>
      <w:r>
        <w:rPr>
          <w:spacing w:val="10"/>
          <w:w w:val="105"/>
        </w:rPr>
        <w:t xml:space="preserve"> </w:t>
      </w:r>
      <w:r>
        <w:rPr>
          <w:w w:val="105"/>
        </w:rPr>
        <w:t>or</w:t>
      </w:r>
      <w:r>
        <w:rPr>
          <w:spacing w:val="10"/>
          <w:w w:val="105"/>
        </w:rPr>
        <w:t xml:space="preserve"> </w:t>
      </w:r>
      <w:r>
        <w:rPr>
          <w:w w:val="105"/>
        </w:rPr>
        <w:t>customers</w:t>
      </w:r>
      <w:r>
        <w:rPr>
          <w:spacing w:val="10"/>
          <w:w w:val="105"/>
        </w:rPr>
        <w:t xml:space="preserve"> </w:t>
      </w:r>
      <w:r>
        <w:rPr>
          <w:w w:val="105"/>
        </w:rPr>
        <w:t>as</w:t>
      </w:r>
      <w:r>
        <w:rPr>
          <w:spacing w:val="11"/>
          <w:w w:val="105"/>
        </w:rPr>
        <w:t xml:space="preserve"> </w:t>
      </w:r>
      <w:r>
        <w:rPr>
          <w:w w:val="105"/>
        </w:rPr>
        <w:t>there</w:t>
      </w:r>
      <w:r>
        <w:rPr>
          <w:w w:val="106"/>
        </w:rPr>
        <w:t xml:space="preserve"> </w:t>
      </w:r>
      <w:r>
        <w:rPr>
          <w:w w:val="105"/>
        </w:rPr>
        <w:t>would</w:t>
      </w:r>
      <w:r>
        <w:rPr>
          <w:spacing w:val="-2"/>
          <w:w w:val="105"/>
        </w:rPr>
        <w:t xml:space="preserve"> </w:t>
      </w:r>
      <w:r>
        <w:rPr>
          <w:w w:val="105"/>
        </w:rPr>
        <w:t>be</w:t>
      </w:r>
      <w:r>
        <w:rPr>
          <w:spacing w:val="-2"/>
          <w:w w:val="105"/>
        </w:rPr>
        <w:t xml:space="preserve"> </w:t>
      </w:r>
      <w:r>
        <w:rPr>
          <w:w w:val="105"/>
        </w:rPr>
        <w:t>no</w:t>
      </w:r>
      <w:r>
        <w:rPr>
          <w:spacing w:val="-1"/>
          <w:w w:val="105"/>
        </w:rPr>
        <w:t xml:space="preserve"> </w:t>
      </w:r>
      <w:r>
        <w:rPr>
          <w:w w:val="105"/>
        </w:rPr>
        <w:t>solicitor-client</w:t>
      </w:r>
      <w:r>
        <w:rPr>
          <w:spacing w:val="-3"/>
          <w:w w:val="105"/>
        </w:rPr>
        <w:t xml:space="preserve"> </w:t>
      </w:r>
      <w:r>
        <w:rPr>
          <w:w w:val="105"/>
        </w:rPr>
        <w:t>relationship</w:t>
      </w:r>
      <w:r>
        <w:rPr>
          <w:spacing w:val="-2"/>
          <w:w w:val="105"/>
        </w:rPr>
        <w:t xml:space="preserve"> </w:t>
      </w:r>
      <w:r>
        <w:rPr>
          <w:w w:val="105"/>
        </w:rPr>
        <w:t>with</w:t>
      </w:r>
      <w:r>
        <w:rPr>
          <w:spacing w:val="-1"/>
          <w:w w:val="105"/>
        </w:rPr>
        <w:t xml:space="preserve"> </w:t>
      </w:r>
      <w:r>
        <w:rPr>
          <w:w w:val="105"/>
        </w:rPr>
        <w:t>those</w:t>
      </w:r>
      <w:r>
        <w:rPr>
          <w:spacing w:val="-1"/>
          <w:w w:val="105"/>
        </w:rPr>
        <w:t xml:space="preserve"> </w:t>
      </w:r>
      <w:r>
        <w:rPr>
          <w:w w:val="105"/>
        </w:rPr>
        <w:t>third</w:t>
      </w:r>
      <w:r>
        <w:rPr>
          <w:spacing w:val="-2"/>
          <w:w w:val="105"/>
        </w:rPr>
        <w:t xml:space="preserve"> </w:t>
      </w:r>
      <w:r>
        <w:rPr>
          <w:w w:val="105"/>
        </w:rPr>
        <w:t>parties.</w:t>
      </w:r>
      <w:r>
        <w:rPr>
          <w:spacing w:val="-1"/>
          <w:w w:val="105"/>
        </w:rPr>
        <w:t xml:space="preserve"> </w:t>
      </w:r>
      <w:r>
        <w:rPr>
          <w:w w:val="105"/>
        </w:rPr>
        <w:t>In</w:t>
      </w:r>
      <w:r>
        <w:rPr>
          <w:w w:val="112"/>
        </w:rPr>
        <w:t xml:space="preserve"> </w:t>
      </w:r>
      <w:r>
        <w:rPr>
          <w:w w:val="105"/>
        </w:rPr>
        <w:t>contrast,</w:t>
      </w:r>
      <w:r>
        <w:rPr>
          <w:spacing w:val="31"/>
          <w:w w:val="105"/>
        </w:rPr>
        <w:t xml:space="preserve"> </w:t>
      </w:r>
      <w:r>
        <w:rPr>
          <w:w w:val="105"/>
        </w:rPr>
        <w:t>litigation</w:t>
      </w:r>
      <w:r>
        <w:rPr>
          <w:spacing w:val="31"/>
          <w:w w:val="105"/>
        </w:rPr>
        <w:t xml:space="preserve"> </w:t>
      </w:r>
      <w:r>
        <w:rPr>
          <w:w w:val="105"/>
        </w:rPr>
        <w:t>privilege</w:t>
      </w:r>
      <w:r>
        <w:rPr>
          <w:spacing w:val="33"/>
          <w:w w:val="105"/>
        </w:rPr>
        <w:t xml:space="preserve"> </w:t>
      </w:r>
      <w:r>
        <w:rPr>
          <w:w w:val="105"/>
        </w:rPr>
        <w:t>could</w:t>
      </w:r>
      <w:r>
        <w:rPr>
          <w:spacing w:val="32"/>
          <w:w w:val="105"/>
        </w:rPr>
        <w:t xml:space="preserve"> </w:t>
      </w:r>
      <w:r>
        <w:rPr>
          <w:w w:val="105"/>
        </w:rPr>
        <w:t>conceivably</w:t>
      </w:r>
      <w:r>
        <w:rPr>
          <w:spacing w:val="32"/>
          <w:w w:val="105"/>
        </w:rPr>
        <w:t xml:space="preserve"> </w:t>
      </w:r>
      <w:r>
        <w:rPr>
          <w:w w:val="105"/>
        </w:rPr>
        <w:t>extend</w:t>
      </w:r>
      <w:r>
        <w:rPr>
          <w:spacing w:val="32"/>
          <w:w w:val="105"/>
        </w:rPr>
        <w:t xml:space="preserve"> </w:t>
      </w:r>
      <w:r>
        <w:rPr>
          <w:w w:val="105"/>
        </w:rPr>
        <w:t>to</w:t>
      </w:r>
      <w:r>
        <w:rPr>
          <w:spacing w:val="32"/>
          <w:w w:val="105"/>
        </w:rPr>
        <w:t xml:space="preserve"> </w:t>
      </w:r>
      <w:r>
        <w:rPr>
          <w:w w:val="105"/>
        </w:rPr>
        <w:t>witness</w:t>
      </w:r>
      <w:r>
        <w:rPr>
          <w:w w:val="102"/>
        </w:rPr>
        <w:t xml:space="preserve"> </w:t>
      </w:r>
      <w:r>
        <w:rPr>
          <w:w w:val="105"/>
        </w:rPr>
        <w:t>statements</w:t>
      </w:r>
      <w:r>
        <w:rPr>
          <w:spacing w:val="9"/>
          <w:w w:val="105"/>
        </w:rPr>
        <w:t xml:space="preserve"> </w:t>
      </w:r>
      <w:r>
        <w:rPr>
          <w:w w:val="105"/>
        </w:rPr>
        <w:t>taken</w:t>
      </w:r>
      <w:r>
        <w:rPr>
          <w:spacing w:val="10"/>
          <w:w w:val="105"/>
        </w:rPr>
        <w:t xml:space="preserve"> </w:t>
      </w:r>
      <w:r>
        <w:rPr>
          <w:w w:val="105"/>
        </w:rPr>
        <w:t>from</w:t>
      </w:r>
      <w:r>
        <w:rPr>
          <w:spacing w:val="10"/>
          <w:w w:val="105"/>
        </w:rPr>
        <w:t xml:space="preserve"> </w:t>
      </w:r>
      <w:r>
        <w:rPr>
          <w:w w:val="105"/>
        </w:rPr>
        <w:t>external</w:t>
      </w:r>
      <w:r>
        <w:rPr>
          <w:spacing w:val="9"/>
          <w:w w:val="105"/>
        </w:rPr>
        <w:t xml:space="preserve"> </w:t>
      </w:r>
      <w:r>
        <w:rPr>
          <w:w w:val="105"/>
        </w:rPr>
        <w:t>third</w:t>
      </w:r>
      <w:r>
        <w:rPr>
          <w:spacing w:val="10"/>
          <w:w w:val="105"/>
        </w:rPr>
        <w:t xml:space="preserve"> </w:t>
      </w:r>
      <w:r>
        <w:rPr>
          <w:w w:val="105"/>
        </w:rPr>
        <w:t>parties.</w:t>
      </w: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spacing w:before="7"/>
        <w:rPr>
          <w:rFonts w:ascii="Times New Roman" w:eastAsia="Times New Roman" w:hAnsi="Times New Roman" w:cs="Times New Roman"/>
          <w:sz w:val="29"/>
          <w:szCs w:val="29"/>
        </w:rPr>
      </w:pPr>
    </w:p>
    <w:p w:rsidR="00A4344C" w:rsidRDefault="000B09D1">
      <w:pPr>
        <w:spacing w:line="20" w:lineRule="atLeast"/>
        <w:ind w:left="1260"/>
        <w:rPr>
          <w:rFonts w:ascii="Times New Roman" w:eastAsia="Times New Roman" w:hAnsi="Times New Roman" w:cs="Times New Roman"/>
          <w:sz w:val="2"/>
          <w:szCs w:val="2"/>
        </w:rPr>
      </w:pPr>
      <w:r>
        <w:rPr>
          <w:rFonts w:ascii="Times New Roman" w:eastAsia="Times New Roman" w:hAnsi="Times New Roman" w:cs="Times New Roman"/>
          <w:noProof/>
          <w:sz w:val="2"/>
          <w:szCs w:val="2"/>
        </w:rPr>
        <mc:AlternateContent>
          <mc:Choice Requires="wpg">
            <w:drawing>
              <wp:inline distT="0" distB="0" distL="0" distR="0">
                <wp:extent cx="560705" cy="10795"/>
                <wp:effectExtent l="9525" t="9525" r="1270" b="8255"/>
                <wp:docPr id="46"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705" cy="10795"/>
                          <a:chOff x="0" y="0"/>
                          <a:chExt cx="883" cy="17"/>
                        </a:xfrm>
                      </wpg:grpSpPr>
                      <wpg:grpSp>
                        <wpg:cNvPr id="47" name="Group 33"/>
                        <wpg:cNvGrpSpPr>
                          <a:grpSpLocks/>
                        </wpg:cNvGrpSpPr>
                        <wpg:grpSpPr bwMode="auto">
                          <a:xfrm>
                            <a:off x="8" y="8"/>
                            <a:ext cx="867" cy="2"/>
                            <a:chOff x="8" y="8"/>
                            <a:chExt cx="867" cy="2"/>
                          </a:xfrm>
                        </wpg:grpSpPr>
                        <wps:wsp>
                          <wps:cNvPr id="48" name="Freeform 34"/>
                          <wps:cNvSpPr>
                            <a:spLocks/>
                          </wps:cNvSpPr>
                          <wps:spPr bwMode="auto">
                            <a:xfrm>
                              <a:off x="8" y="8"/>
                              <a:ext cx="867" cy="2"/>
                            </a:xfrm>
                            <a:custGeom>
                              <a:avLst/>
                              <a:gdLst>
                                <a:gd name="T0" fmla="+- 0 8 8"/>
                                <a:gd name="T1" fmla="*/ T0 w 867"/>
                                <a:gd name="T2" fmla="+- 0 875 8"/>
                                <a:gd name="T3" fmla="*/ T2 w 867"/>
                              </a:gdLst>
                              <a:ahLst/>
                              <a:cxnLst>
                                <a:cxn ang="0">
                                  <a:pos x="T1" y="0"/>
                                </a:cxn>
                                <a:cxn ang="0">
                                  <a:pos x="T3" y="0"/>
                                </a:cxn>
                              </a:cxnLst>
                              <a:rect l="0" t="0" r="r" b="b"/>
                              <a:pathLst>
                                <a:path w="867">
                                  <a:moveTo>
                                    <a:pt x="0" y="0"/>
                                  </a:moveTo>
                                  <a:lnTo>
                                    <a:pt x="867" y="0"/>
                                  </a:lnTo>
                                </a:path>
                              </a:pathLst>
                            </a:custGeom>
                            <a:noFill/>
                            <a:ln w="102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id="Group 32" o:spid="_x0000_s1026" style="width:44.15pt;height:.85pt;mso-position-horizontal-relative:char;mso-position-vertical-relative:line" coordsize="88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">
                <v:group id="Group 33" o:spid="_x0000_s1027" style="position:absolute;left:8;top:8;width:867;height:2" coordorigin="8,8" coordsize="86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Wd1c8YAAADbAAAADwAAAGRycy9kb3ducmV2LnhtbESPW2vCQBSE3wv+h+UI&#10;faub2FYlZhURW/ogghcQ3w7Zkwtmz4bsNon/vlso9HGYmW+YdD2YWnTUusqygngSgSDOrK64UHA5&#10;f7wsQDiPrLG2TAoe5GC9Gj2lmGjb85G6ky9EgLBLUEHpfZNI6bKSDLqJbYiDl9vWoA+yLaRusQ9w&#10;U8tpFM2kwYrDQokNbUvK7qdvo+Czx37zGu+6/T3fPm7n98N1H5NSz+NhswThafD/4b/2l1bwNof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xZ3VzxgAAANsA&#10;AAAPAAAAAAAAAAAAAAAAAKoCAABkcnMvZG93bnJldi54bWxQSwUGAAAAAAQABAD6AAAAnQMAAAAA&#10;">
                  <v:shape id="Freeform 34" o:spid="_x0000_s1028" style="position:absolute;left:8;top:8;width:867;height:2;visibility:visible;mso-wrap-style:square;v-text-anchor:top" coordsize="8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Y2hcEA&#10;AADbAAAADwAAAGRycy9kb3ducmV2LnhtbERPW2vCMBR+H+w/hCPsbabKEKlGKcKGY4J4QV8PybEt&#10;Niddk7Wdv948CD5+fPf5sreVaKnxpWMFo2ECglg7U3Ku4Hj4fJ+C8AHZYOWYFPyTh+Xi9WWOqXEd&#10;76jdh1zEEPYpKihCqFMpvS7Ioh+6mjhyF9dYDBE2uTQNdjHcVnKcJBNpseTYUGBNq4L0df9nFZxP&#10;t+Qbv0yrt1lWyu5Xb39uG6XeBn02AxGoD0/xw702Cj7i2Pgl/gC5u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8GNoXBAAAA2wAAAA8AAAAAAAAAAAAAAAAAmAIAAGRycy9kb3du&#10;cmV2LnhtbFBLBQYAAAAABAAEAPUAAACGAwAAAAA=&#10;" path="m,l867,e" filled="f" strokeweight=".28522mm">
                    <v:path arrowok="t" o:connecttype="custom" o:connectlocs="0,0;867,0" o:connectangles="0,0"/>
                  </v:shape>
                </v:group>
                <w10:anchorlock/>
              </v:group>
            </w:pict>
          </mc:Fallback>
        </mc:AlternateContent>
      </w:r>
    </w:p>
    <w:p w:rsidR="00A4344C" w:rsidRDefault="00A43B3D">
      <w:pPr>
        <w:numPr>
          <w:ilvl w:val="0"/>
          <w:numId w:val="7"/>
        </w:numPr>
        <w:tabs>
          <w:tab w:val="left" w:pos="1638"/>
        </w:tabs>
        <w:spacing w:before="3" w:line="203" w:lineRule="exact"/>
        <w:rPr>
          <w:rFonts w:ascii="Times New Roman" w:eastAsia="Times New Roman" w:hAnsi="Times New Roman" w:cs="Times New Roman"/>
          <w:sz w:val="18"/>
          <w:szCs w:val="18"/>
        </w:rPr>
      </w:pPr>
      <w:r>
        <w:rPr>
          <w:rFonts w:ascii="Times New Roman"/>
          <w:i/>
          <w:w w:val="105"/>
          <w:sz w:val="18"/>
        </w:rPr>
        <w:t>Blank</w:t>
      </w:r>
      <w:r>
        <w:rPr>
          <w:rFonts w:ascii="Times New Roman"/>
          <w:i/>
          <w:spacing w:val="12"/>
          <w:w w:val="105"/>
          <w:sz w:val="18"/>
        </w:rPr>
        <w:t xml:space="preserve"> </w:t>
      </w:r>
      <w:r>
        <w:rPr>
          <w:rFonts w:ascii="Times New Roman"/>
          <w:i/>
          <w:w w:val="105"/>
          <w:sz w:val="18"/>
        </w:rPr>
        <w:t>v.</w:t>
      </w:r>
      <w:r>
        <w:rPr>
          <w:rFonts w:ascii="Times New Roman"/>
          <w:i/>
          <w:spacing w:val="12"/>
          <w:w w:val="105"/>
          <w:sz w:val="18"/>
        </w:rPr>
        <w:t xml:space="preserve"> </w:t>
      </w:r>
      <w:r>
        <w:rPr>
          <w:rFonts w:ascii="Times New Roman"/>
          <w:i/>
          <w:w w:val="105"/>
          <w:sz w:val="18"/>
        </w:rPr>
        <w:t>Canada</w:t>
      </w:r>
      <w:r>
        <w:rPr>
          <w:rFonts w:ascii="Times New Roman"/>
          <w:i/>
          <w:spacing w:val="12"/>
          <w:w w:val="105"/>
          <w:sz w:val="18"/>
        </w:rPr>
        <w:t xml:space="preserve"> </w:t>
      </w:r>
      <w:r>
        <w:rPr>
          <w:rFonts w:ascii="Times New Roman"/>
          <w:i/>
          <w:w w:val="105"/>
          <w:sz w:val="18"/>
        </w:rPr>
        <w:t>(Department</w:t>
      </w:r>
      <w:r>
        <w:rPr>
          <w:rFonts w:ascii="Times New Roman"/>
          <w:i/>
          <w:spacing w:val="13"/>
          <w:w w:val="105"/>
          <w:sz w:val="18"/>
        </w:rPr>
        <w:t xml:space="preserve"> </w:t>
      </w:r>
      <w:r>
        <w:rPr>
          <w:rFonts w:ascii="Times New Roman"/>
          <w:i/>
          <w:w w:val="105"/>
          <w:sz w:val="18"/>
        </w:rPr>
        <w:t>of</w:t>
      </w:r>
      <w:r>
        <w:rPr>
          <w:rFonts w:ascii="Times New Roman"/>
          <w:i/>
          <w:spacing w:val="13"/>
          <w:w w:val="105"/>
          <w:sz w:val="18"/>
        </w:rPr>
        <w:t xml:space="preserve"> </w:t>
      </w:r>
      <w:r>
        <w:rPr>
          <w:rFonts w:ascii="Times New Roman"/>
          <w:i/>
          <w:w w:val="105"/>
          <w:sz w:val="18"/>
        </w:rPr>
        <w:t>Justice)</w:t>
      </w:r>
      <w:r>
        <w:rPr>
          <w:rFonts w:ascii="Times New Roman"/>
          <w:w w:val="105"/>
          <w:sz w:val="18"/>
        </w:rPr>
        <w:t>,</w:t>
      </w:r>
      <w:r>
        <w:rPr>
          <w:rFonts w:ascii="Times New Roman"/>
          <w:spacing w:val="15"/>
          <w:w w:val="105"/>
          <w:sz w:val="18"/>
        </w:rPr>
        <w:t xml:space="preserve"> </w:t>
      </w:r>
      <w:r>
        <w:rPr>
          <w:rFonts w:ascii="Times New Roman"/>
          <w:i/>
          <w:w w:val="105"/>
          <w:sz w:val="18"/>
        </w:rPr>
        <w:t>supra</w:t>
      </w:r>
      <w:r>
        <w:rPr>
          <w:rFonts w:ascii="Times New Roman"/>
          <w:w w:val="105"/>
          <w:sz w:val="18"/>
        </w:rPr>
        <w:t>,</w:t>
      </w:r>
      <w:r>
        <w:rPr>
          <w:rFonts w:ascii="Times New Roman"/>
          <w:spacing w:val="14"/>
          <w:w w:val="105"/>
          <w:sz w:val="18"/>
        </w:rPr>
        <w:t xml:space="preserve"> </w:t>
      </w:r>
      <w:r>
        <w:rPr>
          <w:rFonts w:ascii="Times New Roman"/>
          <w:w w:val="105"/>
          <w:sz w:val="18"/>
        </w:rPr>
        <w:t>footnote</w:t>
      </w:r>
      <w:r>
        <w:rPr>
          <w:rFonts w:ascii="Times New Roman"/>
          <w:spacing w:val="12"/>
          <w:w w:val="105"/>
          <w:sz w:val="18"/>
        </w:rPr>
        <w:t xml:space="preserve"> </w:t>
      </w:r>
      <w:r>
        <w:rPr>
          <w:rFonts w:ascii="Times New Roman"/>
          <w:w w:val="105"/>
          <w:sz w:val="18"/>
        </w:rPr>
        <w:t>3</w:t>
      </w:r>
      <w:r>
        <w:rPr>
          <w:rFonts w:ascii="Times New Roman"/>
          <w:spacing w:val="13"/>
          <w:w w:val="105"/>
          <w:sz w:val="18"/>
        </w:rPr>
        <w:t xml:space="preserve"> </w:t>
      </w:r>
      <w:r>
        <w:rPr>
          <w:rFonts w:ascii="Times New Roman"/>
          <w:w w:val="105"/>
          <w:sz w:val="18"/>
        </w:rPr>
        <w:t>at</w:t>
      </w:r>
      <w:r>
        <w:rPr>
          <w:rFonts w:ascii="Times New Roman"/>
          <w:spacing w:val="12"/>
          <w:w w:val="105"/>
          <w:sz w:val="18"/>
        </w:rPr>
        <w:t xml:space="preserve"> </w:t>
      </w:r>
      <w:r>
        <w:rPr>
          <w:rFonts w:ascii="Times New Roman"/>
          <w:w w:val="105"/>
          <w:sz w:val="18"/>
        </w:rPr>
        <w:t>para.</w:t>
      </w:r>
      <w:r>
        <w:rPr>
          <w:rFonts w:ascii="Times New Roman"/>
          <w:spacing w:val="13"/>
          <w:w w:val="105"/>
          <w:sz w:val="18"/>
        </w:rPr>
        <w:t xml:space="preserve"> </w:t>
      </w:r>
      <w:r>
        <w:rPr>
          <w:rFonts w:ascii="Times New Roman"/>
          <w:w w:val="105"/>
          <w:sz w:val="18"/>
        </w:rPr>
        <w:t>35.</w:t>
      </w:r>
    </w:p>
    <w:p w:rsidR="00A4344C" w:rsidRDefault="00A43B3D">
      <w:pPr>
        <w:spacing w:line="199" w:lineRule="exact"/>
        <w:ind w:left="1268"/>
        <w:rPr>
          <w:rFonts w:ascii="Times New Roman" w:eastAsia="Times New Roman" w:hAnsi="Times New Roman" w:cs="Times New Roman"/>
          <w:sz w:val="18"/>
          <w:szCs w:val="18"/>
        </w:rPr>
      </w:pPr>
      <w:r>
        <w:rPr>
          <w:rFonts w:ascii="Times New Roman"/>
          <w:w w:val="105"/>
          <w:sz w:val="18"/>
        </w:rPr>
        <w:t xml:space="preserve">12. </w:t>
      </w:r>
      <w:r>
        <w:rPr>
          <w:rFonts w:ascii="Times New Roman"/>
          <w:spacing w:val="35"/>
          <w:w w:val="105"/>
          <w:sz w:val="18"/>
        </w:rPr>
        <w:t xml:space="preserve"> </w:t>
      </w:r>
      <w:r>
        <w:rPr>
          <w:rFonts w:ascii="Times New Roman"/>
          <w:i/>
          <w:w w:val="105"/>
          <w:sz w:val="18"/>
        </w:rPr>
        <w:t>Hickman</w:t>
      </w:r>
      <w:r>
        <w:rPr>
          <w:rFonts w:ascii="Times New Roman"/>
          <w:i/>
          <w:spacing w:val="2"/>
          <w:w w:val="105"/>
          <w:sz w:val="18"/>
        </w:rPr>
        <w:t xml:space="preserve"> </w:t>
      </w:r>
      <w:r>
        <w:rPr>
          <w:rFonts w:ascii="Times New Roman"/>
          <w:i/>
          <w:w w:val="105"/>
          <w:sz w:val="18"/>
        </w:rPr>
        <w:t>v.</w:t>
      </w:r>
      <w:r>
        <w:rPr>
          <w:rFonts w:ascii="Times New Roman"/>
          <w:i/>
          <w:spacing w:val="3"/>
          <w:w w:val="105"/>
          <w:sz w:val="18"/>
        </w:rPr>
        <w:t xml:space="preserve"> </w:t>
      </w:r>
      <w:r>
        <w:rPr>
          <w:rFonts w:ascii="Times New Roman"/>
          <w:i/>
          <w:w w:val="105"/>
          <w:sz w:val="18"/>
        </w:rPr>
        <w:t>Taylor</w:t>
      </w:r>
      <w:r>
        <w:rPr>
          <w:rFonts w:ascii="Times New Roman"/>
          <w:w w:val="105"/>
          <w:sz w:val="18"/>
        </w:rPr>
        <w:t>,</w:t>
      </w:r>
      <w:r>
        <w:rPr>
          <w:rFonts w:ascii="Times New Roman"/>
          <w:spacing w:val="2"/>
          <w:w w:val="105"/>
          <w:sz w:val="18"/>
        </w:rPr>
        <w:t xml:space="preserve"> </w:t>
      </w:r>
      <w:r>
        <w:rPr>
          <w:rFonts w:ascii="Times New Roman"/>
          <w:w w:val="105"/>
          <w:sz w:val="18"/>
        </w:rPr>
        <w:t>91</w:t>
      </w:r>
      <w:r>
        <w:rPr>
          <w:rFonts w:ascii="Times New Roman"/>
          <w:spacing w:val="3"/>
          <w:w w:val="105"/>
          <w:sz w:val="18"/>
        </w:rPr>
        <w:t xml:space="preserve"> </w:t>
      </w:r>
      <w:proofErr w:type="spellStart"/>
      <w:r>
        <w:rPr>
          <w:rFonts w:ascii="Times New Roman"/>
          <w:w w:val="105"/>
          <w:sz w:val="18"/>
        </w:rPr>
        <w:t>L.Ed</w:t>
      </w:r>
      <w:proofErr w:type="spellEnd"/>
      <w:r>
        <w:rPr>
          <w:rFonts w:ascii="Times New Roman"/>
          <w:w w:val="105"/>
          <w:sz w:val="18"/>
        </w:rPr>
        <w:t>.</w:t>
      </w:r>
      <w:r>
        <w:rPr>
          <w:rFonts w:ascii="Times New Roman"/>
          <w:spacing w:val="3"/>
          <w:w w:val="105"/>
          <w:sz w:val="18"/>
        </w:rPr>
        <w:t xml:space="preserve"> </w:t>
      </w:r>
      <w:r>
        <w:rPr>
          <w:rFonts w:ascii="Times New Roman"/>
          <w:w w:val="105"/>
          <w:sz w:val="18"/>
        </w:rPr>
        <w:t>451,</w:t>
      </w:r>
      <w:r>
        <w:rPr>
          <w:rFonts w:ascii="Times New Roman"/>
          <w:spacing w:val="2"/>
          <w:w w:val="105"/>
          <w:sz w:val="18"/>
        </w:rPr>
        <w:t xml:space="preserve"> </w:t>
      </w:r>
      <w:r>
        <w:rPr>
          <w:rFonts w:ascii="Times New Roman"/>
          <w:w w:val="105"/>
          <w:sz w:val="18"/>
        </w:rPr>
        <w:t>67</w:t>
      </w:r>
      <w:r>
        <w:rPr>
          <w:rFonts w:ascii="Times New Roman"/>
          <w:spacing w:val="3"/>
          <w:w w:val="105"/>
          <w:sz w:val="18"/>
        </w:rPr>
        <w:t xml:space="preserve"> </w:t>
      </w:r>
      <w:proofErr w:type="spellStart"/>
      <w:r>
        <w:rPr>
          <w:rFonts w:ascii="Times New Roman"/>
          <w:w w:val="105"/>
          <w:sz w:val="18"/>
        </w:rPr>
        <w:t>S.Ct</w:t>
      </w:r>
      <w:proofErr w:type="spellEnd"/>
      <w:r>
        <w:rPr>
          <w:rFonts w:ascii="Times New Roman"/>
          <w:w w:val="105"/>
          <w:sz w:val="18"/>
        </w:rPr>
        <w:t>.</w:t>
      </w:r>
      <w:r>
        <w:rPr>
          <w:rFonts w:ascii="Times New Roman"/>
          <w:spacing w:val="2"/>
          <w:w w:val="105"/>
          <w:sz w:val="18"/>
        </w:rPr>
        <w:t xml:space="preserve"> </w:t>
      </w:r>
      <w:r>
        <w:rPr>
          <w:rFonts w:ascii="Times New Roman"/>
          <w:w w:val="105"/>
          <w:sz w:val="18"/>
        </w:rPr>
        <w:t>385,</w:t>
      </w:r>
      <w:r>
        <w:rPr>
          <w:rFonts w:ascii="Times New Roman"/>
          <w:spacing w:val="3"/>
          <w:w w:val="105"/>
          <w:sz w:val="18"/>
        </w:rPr>
        <w:t xml:space="preserve"> </w:t>
      </w:r>
      <w:r>
        <w:rPr>
          <w:rFonts w:ascii="Times New Roman"/>
          <w:w w:val="105"/>
          <w:sz w:val="18"/>
        </w:rPr>
        <w:t>329</w:t>
      </w:r>
      <w:r>
        <w:rPr>
          <w:rFonts w:ascii="Times New Roman"/>
          <w:spacing w:val="3"/>
          <w:w w:val="105"/>
          <w:sz w:val="18"/>
        </w:rPr>
        <w:t xml:space="preserve"> </w:t>
      </w:r>
      <w:r>
        <w:rPr>
          <w:rFonts w:ascii="Times New Roman"/>
          <w:w w:val="105"/>
          <w:sz w:val="18"/>
        </w:rPr>
        <w:t>U.S.</w:t>
      </w:r>
      <w:r>
        <w:rPr>
          <w:rFonts w:ascii="Times New Roman"/>
          <w:spacing w:val="3"/>
          <w:w w:val="105"/>
          <w:sz w:val="18"/>
        </w:rPr>
        <w:t xml:space="preserve"> </w:t>
      </w:r>
      <w:r>
        <w:rPr>
          <w:rFonts w:ascii="Times New Roman"/>
          <w:w w:val="105"/>
          <w:sz w:val="18"/>
        </w:rPr>
        <w:t>495</w:t>
      </w:r>
      <w:r>
        <w:rPr>
          <w:rFonts w:ascii="Times New Roman"/>
          <w:spacing w:val="3"/>
          <w:w w:val="105"/>
          <w:sz w:val="18"/>
        </w:rPr>
        <w:t xml:space="preserve"> </w:t>
      </w:r>
      <w:r>
        <w:rPr>
          <w:rFonts w:ascii="Times New Roman"/>
          <w:w w:val="105"/>
          <w:sz w:val="18"/>
        </w:rPr>
        <w:t>(U.S.</w:t>
      </w:r>
      <w:r>
        <w:rPr>
          <w:rFonts w:ascii="Times New Roman"/>
          <w:spacing w:val="3"/>
          <w:w w:val="105"/>
          <w:sz w:val="18"/>
        </w:rPr>
        <w:t xml:space="preserve"> </w:t>
      </w:r>
      <w:r>
        <w:rPr>
          <w:rFonts w:ascii="Times New Roman"/>
          <w:w w:val="105"/>
          <w:sz w:val="18"/>
        </w:rPr>
        <w:t>Pa.</w:t>
      </w:r>
      <w:r>
        <w:rPr>
          <w:rFonts w:ascii="Times New Roman"/>
          <w:spacing w:val="2"/>
          <w:w w:val="105"/>
          <w:sz w:val="18"/>
        </w:rPr>
        <w:t xml:space="preserve"> </w:t>
      </w:r>
      <w:r>
        <w:rPr>
          <w:rFonts w:ascii="Times New Roman"/>
          <w:w w:val="105"/>
          <w:sz w:val="18"/>
        </w:rPr>
        <w:t>S.C.,</w:t>
      </w:r>
    </w:p>
    <w:p w:rsidR="00A4344C" w:rsidRDefault="00A43B3D">
      <w:pPr>
        <w:spacing w:line="200" w:lineRule="exact"/>
        <w:ind w:left="1637"/>
        <w:rPr>
          <w:rFonts w:ascii="Times New Roman" w:eastAsia="Times New Roman" w:hAnsi="Times New Roman" w:cs="Times New Roman"/>
          <w:sz w:val="18"/>
          <w:szCs w:val="18"/>
        </w:rPr>
      </w:pPr>
      <w:r>
        <w:rPr>
          <w:rFonts w:ascii="Times New Roman"/>
          <w:sz w:val="18"/>
        </w:rPr>
        <w:t>1947),</w:t>
      </w:r>
      <w:r>
        <w:rPr>
          <w:rFonts w:ascii="Times New Roman"/>
          <w:spacing w:val="23"/>
          <w:sz w:val="18"/>
        </w:rPr>
        <w:t xml:space="preserve"> </w:t>
      </w:r>
      <w:r>
        <w:rPr>
          <w:rFonts w:ascii="Times New Roman"/>
          <w:sz w:val="18"/>
        </w:rPr>
        <w:t>at</w:t>
      </w:r>
      <w:r>
        <w:rPr>
          <w:rFonts w:ascii="Times New Roman"/>
          <w:spacing w:val="24"/>
          <w:sz w:val="18"/>
        </w:rPr>
        <w:t xml:space="preserve"> </w:t>
      </w:r>
      <w:r>
        <w:rPr>
          <w:rFonts w:ascii="Times New Roman"/>
          <w:sz w:val="18"/>
        </w:rPr>
        <w:t>510-511.</w:t>
      </w:r>
    </w:p>
    <w:p w:rsidR="00A4344C" w:rsidRDefault="00A43B3D">
      <w:pPr>
        <w:numPr>
          <w:ilvl w:val="0"/>
          <w:numId w:val="6"/>
        </w:numPr>
        <w:tabs>
          <w:tab w:val="left" w:pos="1638"/>
        </w:tabs>
        <w:spacing w:before="2" w:line="230" w:lineRule="auto"/>
        <w:ind w:right="1313"/>
        <w:jc w:val="both"/>
        <w:rPr>
          <w:rFonts w:ascii="Times New Roman" w:eastAsia="Times New Roman" w:hAnsi="Times New Roman" w:cs="Times New Roman"/>
          <w:sz w:val="18"/>
          <w:szCs w:val="18"/>
        </w:rPr>
      </w:pPr>
      <w:r>
        <w:rPr>
          <w:rFonts w:ascii="Times New Roman"/>
          <w:w w:val="105"/>
          <w:sz w:val="18"/>
        </w:rPr>
        <w:t>Although</w:t>
      </w:r>
      <w:r>
        <w:rPr>
          <w:rFonts w:ascii="Times New Roman"/>
          <w:spacing w:val="14"/>
          <w:w w:val="105"/>
          <w:sz w:val="18"/>
        </w:rPr>
        <w:t xml:space="preserve"> </w:t>
      </w:r>
      <w:r>
        <w:rPr>
          <w:rFonts w:ascii="Times New Roman"/>
          <w:w w:val="105"/>
          <w:sz w:val="18"/>
        </w:rPr>
        <w:t>this</w:t>
      </w:r>
      <w:r>
        <w:rPr>
          <w:rFonts w:ascii="Times New Roman"/>
          <w:spacing w:val="15"/>
          <w:w w:val="105"/>
          <w:sz w:val="18"/>
        </w:rPr>
        <w:t xml:space="preserve"> </w:t>
      </w:r>
      <w:r>
        <w:rPr>
          <w:rFonts w:ascii="Times New Roman"/>
          <w:w w:val="105"/>
          <w:sz w:val="18"/>
        </w:rPr>
        <w:t>appears</w:t>
      </w:r>
      <w:r>
        <w:rPr>
          <w:rFonts w:ascii="Times New Roman"/>
          <w:spacing w:val="15"/>
          <w:w w:val="105"/>
          <w:sz w:val="18"/>
        </w:rPr>
        <w:t xml:space="preserve"> </w:t>
      </w:r>
      <w:r>
        <w:rPr>
          <w:rFonts w:ascii="Times New Roman"/>
          <w:w w:val="105"/>
          <w:sz w:val="18"/>
        </w:rPr>
        <w:t>to</w:t>
      </w:r>
      <w:r>
        <w:rPr>
          <w:rFonts w:ascii="Times New Roman"/>
          <w:spacing w:val="14"/>
          <w:w w:val="105"/>
          <w:sz w:val="18"/>
        </w:rPr>
        <w:t xml:space="preserve"> </w:t>
      </w:r>
      <w:r>
        <w:rPr>
          <w:rFonts w:ascii="Times New Roman"/>
          <w:w w:val="105"/>
          <w:sz w:val="18"/>
        </w:rPr>
        <w:t>be</w:t>
      </w:r>
      <w:r>
        <w:rPr>
          <w:rFonts w:ascii="Times New Roman"/>
          <w:spacing w:val="15"/>
          <w:w w:val="105"/>
          <w:sz w:val="18"/>
        </w:rPr>
        <w:t xml:space="preserve"> </w:t>
      </w:r>
      <w:r>
        <w:rPr>
          <w:rFonts w:ascii="Times New Roman"/>
          <w:w w:val="105"/>
          <w:sz w:val="18"/>
        </w:rPr>
        <w:t>the</w:t>
      </w:r>
      <w:r>
        <w:rPr>
          <w:rFonts w:ascii="Times New Roman"/>
          <w:spacing w:val="15"/>
          <w:w w:val="105"/>
          <w:sz w:val="18"/>
        </w:rPr>
        <w:t xml:space="preserve"> </w:t>
      </w:r>
      <w:r>
        <w:rPr>
          <w:rFonts w:ascii="Times New Roman"/>
          <w:w w:val="105"/>
          <w:sz w:val="18"/>
        </w:rPr>
        <w:t>law</w:t>
      </w:r>
      <w:r>
        <w:rPr>
          <w:rFonts w:ascii="Times New Roman"/>
          <w:spacing w:val="14"/>
          <w:w w:val="105"/>
          <w:sz w:val="18"/>
        </w:rPr>
        <w:t xml:space="preserve"> </w:t>
      </w:r>
      <w:r>
        <w:rPr>
          <w:rFonts w:ascii="Times New Roman"/>
          <w:w w:val="105"/>
          <w:sz w:val="18"/>
        </w:rPr>
        <w:t>in</w:t>
      </w:r>
      <w:r>
        <w:rPr>
          <w:rFonts w:ascii="Times New Roman"/>
          <w:spacing w:val="15"/>
          <w:w w:val="105"/>
          <w:sz w:val="18"/>
        </w:rPr>
        <w:t xml:space="preserve"> </w:t>
      </w:r>
      <w:r>
        <w:rPr>
          <w:rFonts w:ascii="Times New Roman"/>
          <w:w w:val="105"/>
          <w:sz w:val="18"/>
        </w:rPr>
        <w:t>Canada</w:t>
      </w:r>
      <w:r>
        <w:rPr>
          <w:rFonts w:ascii="Times New Roman"/>
          <w:spacing w:val="14"/>
          <w:w w:val="105"/>
          <w:sz w:val="18"/>
        </w:rPr>
        <w:t xml:space="preserve"> </w:t>
      </w:r>
      <w:r>
        <w:rPr>
          <w:rFonts w:ascii="Times New Roman"/>
          <w:w w:val="105"/>
          <w:sz w:val="18"/>
        </w:rPr>
        <w:t>(see,</w:t>
      </w:r>
      <w:r>
        <w:rPr>
          <w:rFonts w:ascii="Times New Roman"/>
          <w:spacing w:val="15"/>
          <w:w w:val="105"/>
          <w:sz w:val="18"/>
        </w:rPr>
        <w:t xml:space="preserve"> </w:t>
      </w:r>
      <w:r>
        <w:rPr>
          <w:rFonts w:ascii="Times New Roman"/>
          <w:w w:val="105"/>
          <w:sz w:val="18"/>
        </w:rPr>
        <w:t>for</w:t>
      </w:r>
      <w:r>
        <w:rPr>
          <w:rFonts w:ascii="Times New Roman"/>
          <w:spacing w:val="14"/>
          <w:w w:val="105"/>
          <w:sz w:val="18"/>
        </w:rPr>
        <w:t xml:space="preserve"> </w:t>
      </w:r>
      <w:r>
        <w:rPr>
          <w:rFonts w:ascii="Times New Roman"/>
          <w:w w:val="105"/>
          <w:sz w:val="18"/>
        </w:rPr>
        <w:t>example,</w:t>
      </w:r>
      <w:r>
        <w:rPr>
          <w:rFonts w:ascii="Times New Roman"/>
          <w:spacing w:val="21"/>
          <w:w w:val="105"/>
          <w:sz w:val="18"/>
        </w:rPr>
        <w:t xml:space="preserve"> </w:t>
      </w:r>
      <w:r>
        <w:rPr>
          <w:rFonts w:ascii="Times New Roman"/>
          <w:i/>
          <w:w w:val="105"/>
          <w:sz w:val="18"/>
        </w:rPr>
        <w:t>Gower</w:t>
      </w:r>
      <w:r>
        <w:rPr>
          <w:rFonts w:ascii="Times New Roman"/>
          <w:i/>
          <w:spacing w:val="14"/>
          <w:w w:val="105"/>
          <w:sz w:val="18"/>
        </w:rPr>
        <w:t xml:space="preserve"> </w:t>
      </w:r>
      <w:r>
        <w:rPr>
          <w:rFonts w:ascii="Times New Roman"/>
          <w:i/>
          <w:w w:val="105"/>
          <w:sz w:val="18"/>
        </w:rPr>
        <w:t>v.</w:t>
      </w:r>
      <w:r>
        <w:rPr>
          <w:rFonts w:ascii="Times New Roman"/>
          <w:i/>
          <w:w w:val="101"/>
          <w:sz w:val="18"/>
        </w:rPr>
        <w:t xml:space="preserve"> </w:t>
      </w:r>
      <w:r>
        <w:rPr>
          <w:rFonts w:ascii="Times New Roman"/>
          <w:i/>
          <w:w w:val="105"/>
          <w:sz w:val="18"/>
        </w:rPr>
        <w:t>Tolko</w:t>
      </w:r>
      <w:r>
        <w:rPr>
          <w:rFonts w:ascii="Times New Roman"/>
          <w:i/>
          <w:spacing w:val="-4"/>
          <w:w w:val="105"/>
          <w:sz w:val="18"/>
        </w:rPr>
        <w:t xml:space="preserve"> </w:t>
      </w:r>
      <w:r>
        <w:rPr>
          <w:rFonts w:ascii="Times New Roman"/>
          <w:i/>
          <w:w w:val="105"/>
          <w:sz w:val="18"/>
        </w:rPr>
        <w:t>Manitoba</w:t>
      </w:r>
      <w:r>
        <w:rPr>
          <w:rFonts w:ascii="Times New Roman"/>
          <w:i/>
          <w:spacing w:val="-3"/>
          <w:w w:val="105"/>
          <w:sz w:val="18"/>
        </w:rPr>
        <w:t xml:space="preserve"> </w:t>
      </w:r>
      <w:r>
        <w:rPr>
          <w:rFonts w:ascii="Times New Roman"/>
          <w:i/>
          <w:w w:val="105"/>
          <w:sz w:val="18"/>
        </w:rPr>
        <w:t>Inc.</w:t>
      </w:r>
      <w:r>
        <w:rPr>
          <w:rFonts w:ascii="Times New Roman"/>
          <w:w w:val="105"/>
          <w:sz w:val="18"/>
        </w:rPr>
        <w:t>,</w:t>
      </w:r>
      <w:r>
        <w:rPr>
          <w:rFonts w:ascii="Times New Roman"/>
          <w:spacing w:val="-4"/>
          <w:w w:val="105"/>
          <w:sz w:val="18"/>
        </w:rPr>
        <w:t xml:space="preserve"> </w:t>
      </w:r>
      <w:r>
        <w:rPr>
          <w:rFonts w:ascii="Times New Roman"/>
          <w:w w:val="105"/>
          <w:sz w:val="18"/>
        </w:rPr>
        <w:t>2001</w:t>
      </w:r>
      <w:r>
        <w:rPr>
          <w:rFonts w:ascii="Times New Roman"/>
          <w:spacing w:val="-4"/>
          <w:w w:val="105"/>
          <w:sz w:val="18"/>
        </w:rPr>
        <w:t xml:space="preserve"> </w:t>
      </w:r>
      <w:proofErr w:type="spellStart"/>
      <w:r>
        <w:rPr>
          <w:rFonts w:ascii="Times New Roman"/>
          <w:w w:val="105"/>
          <w:sz w:val="18"/>
        </w:rPr>
        <w:t>MBCA</w:t>
      </w:r>
      <w:proofErr w:type="spellEnd"/>
      <w:r>
        <w:rPr>
          <w:rFonts w:ascii="Times New Roman"/>
          <w:spacing w:val="-3"/>
          <w:w w:val="105"/>
          <w:sz w:val="18"/>
        </w:rPr>
        <w:t xml:space="preserve"> </w:t>
      </w:r>
      <w:r>
        <w:rPr>
          <w:rFonts w:ascii="Times New Roman"/>
          <w:w w:val="105"/>
          <w:sz w:val="18"/>
        </w:rPr>
        <w:t>11,</w:t>
      </w:r>
      <w:r>
        <w:rPr>
          <w:rFonts w:ascii="Times New Roman"/>
          <w:spacing w:val="-4"/>
          <w:w w:val="105"/>
          <w:sz w:val="18"/>
        </w:rPr>
        <w:t xml:space="preserve"> </w:t>
      </w:r>
      <w:r>
        <w:rPr>
          <w:rFonts w:ascii="Times New Roman"/>
          <w:w w:val="105"/>
          <w:sz w:val="18"/>
        </w:rPr>
        <w:t>196</w:t>
      </w:r>
      <w:r>
        <w:rPr>
          <w:rFonts w:ascii="Times New Roman"/>
          <w:spacing w:val="-4"/>
          <w:w w:val="105"/>
          <w:sz w:val="18"/>
        </w:rPr>
        <w:t xml:space="preserve"> </w:t>
      </w:r>
      <w:proofErr w:type="spellStart"/>
      <w:r>
        <w:rPr>
          <w:rFonts w:ascii="Times New Roman"/>
          <w:w w:val="105"/>
          <w:sz w:val="18"/>
        </w:rPr>
        <w:t>D.L.R</w:t>
      </w:r>
      <w:proofErr w:type="spellEnd"/>
      <w:r>
        <w:rPr>
          <w:rFonts w:ascii="Times New Roman"/>
          <w:w w:val="105"/>
          <w:sz w:val="18"/>
        </w:rPr>
        <w:t>.</w:t>
      </w:r>
      <w:r>
        <w:rPr>
          <w:rFonts w:ascii="Times New Roman"/>
          <w:spacing w:val="-4"/>
          <w:w w:val="105"/>
          <w:sz w:val="18"/>
        </w:rPr>
        <w:t xml:space="preserve"> </w:t>
      </w:r>
      <w:r>
        <w:rPr>
          <w:rFonts w:ascii="Times New Roman"/>
          <w:w w:val="105"/>
          <w:sz w:val="18"/>
        </w:rPr>
        <w:t>(4th)</w:t>
      </w:r>
      <w:r>
        <w:rPr>
          <w:rFonts w:ascii="Times New Roman"/>
          <w:spacing w:val="-3"/>
          <w:w w:val="105"/>
          <w:sz w:val="18"/>
        </w:rPr>
        <w:t xml:space="preserve"> </w:t>
      </w:r>
      <w:r>
        <w:rPr>
          <w:rFonts w:ascii="Times New Roman"/>
          <w:w w:val="105"/>
          <w:sz w:val="18"/>
        </w:rPr>
        <w:t>716,</w:t>
      </w:r>
      <w:r>
        <w:rPr>
          <w:rFonts w:ascii="Times New Roman"/>
          <w:spacing w:val="-5"/>
          <w:w w:val="105"/>
          <w:sz w:val="18"/>
        </w:rPr>
        <w:t xml:space="preserve"> </w:t>
      </w:r>
      <w:r>
        <w:rPr>
          <w:rFonts w:ascii="Times New Roman"/>
          <w:w w:val="105"/>
          <w:sz w:val="18"/>
        </w:rPr>
        <w:t>[2001]</w:t>
      </w:r>
      <w:r>
        <w:rPr>
          <w:rFonts w:ascii="Times New Roman"/>
          <w:spacing w:val="-3"/>
          <w:w w:val="105"/>
          <w:sz w:val="18"/>
        </w:rPr>
        <w:t xml:space="preserve"> </w:t>
      </w:r>
      <w:proofErr w:type="spellStart"/>
      <w:r>
        <w:rPr>
          <w:rFonts w:ascii="Times New Roman"/>
          <w:w w:val="105"/>
          <w:sz w:val="18"/>
        </w:rPr>
        <w:t>M.J</w:t>
      </w:r>
      <w:proofErr w:type="spellEnd"/>
      <w:r>
        <w:rPr>
          <w:rFonts w:ascii="Times New Roman"/>
          <w:w w:val="105"/>
          <w:sz w:val="18"/>
        </w:rPr>
        <w:t>.</w:t>
      </w:r>
      <w:r>
        <w:rPr>
          <w:rFonts w:ascii="Times New Roman"/>
          <w:spacing w:val="-3"/>
          <w:w w:val="105"/>
          <w:sz w:val="18"/>
        </w:rPr>
        <w:t xml:space="preserve"> </w:t>
      </w:r>
      <w:r>
        <w:rPr>
          <w:rFonts w:ascii="Times New Roman"/>
          <w:w w:val="105"/>
          <w:sz w:val="18"/>
        </w:rPr>
        <w:t>No.</w:t>
      </w:r>
      <w:r>
        <w:rPr>
          <w:rFonts w:ascii="Times New Roman"/>
          <w:w w:val="111"/>
          <w:sz w:val="18"/>
        </w:rPr>
        <w:t xml:space="preserve"> </w:t>
      </w:r>
      <w:r>
        <w:rPr>
          <w:rFonts w:ascii="Times New Roman"/>
          <w:w w:val="105"/>
          <w:sz w:val="18"/>
        </w:rPr>
        <w:t>39</w:t>
      </w:r>
      <w:r>
        <w:rPr>
          <w:rFonts w:ascii="Times New Roman"/>
          <w:spacing w:val="14"/>
          <w:w w:val="105"/>
          <w:sz w:val="18"/>
        </w:rPr>
        <w:t xml:space="preserve"> </w:t>
      </w:r>
      <w:r>
        <w:rPr>
          <w:rFonts w:ascii="Times New Roman"/>
          <w:w w:val="105"/>
          <w:sz w:val="18"/>
        </w:rPr>
        <w:t>(Man.</w:t>
      </w:r>
      <w:r>
        <w:rPr>
          <w:rFonts w:ascii="Times New Roman"/>
          <w:spacing w:val="15"/>
          <w:w w:val="105"/>
          <w:sz w:val="18"/>
        </w:rPr>
        <w:t xml:space="preserve"> </w:t>
      </w:r>
      <w:r>
        <w:rPr>
          <w:rFonts w:ascii="Times New Roman"/>
          <w:w w:val="105"/>
          <w:sz w:val="18"/>
        </w:rPr>
        <w:t>C.A.)</w:t>
      </w:r>
      <w:r>
        <w:rPr>
          <w:rFonts w:ascii="Times New Roman"/>
          <w:spacing w:val="15"/>
          <w:w w:val="105"/>
          <w:sz w:val="18"/>
        </w:rPr>
        <w:t xml:space="preserve"> </w:t>
      </w:r>
      <w:r>
        <w:rPr>
          <w:rFonts w:ascii="Times New Roman"/>
          <w:w w:val="105"/>
          <w:sz w:val="18"/>
        </w:rPr>
        <w:t>at</w:t>
      </w:r>
      <w:r>
        <w:rPr>
          <w:rFonts w:ascii="Times New Roman"/>
          <w:spacing w:val="15"/>
          <w:w w:val="105"/>
          <w:sz w:val="18"/>
        </w:rPr>
        <w:t xml:space="preserve"> </w:t>
      </w:r>
      <w:r>
        <w:rPr>
          <w:rFonts w:ascii="Times New Roman"/>
          <w:w w:val="105"/>
          <w:sz w:val="18"/>
        </w:rPr>
        <w:t>para.</w:t>
      </w:r>
      <w:r>
        <w:rPr>
          <w:rFonts w:ascii="Times New Roman"/>
          <w:spacing w:val="15"/>
          <w:w w:val="105"/>
          <w:sz w:val="18"/>
        </w:rPr>
        <w:t xml:space="preserve"> </w:t>
      </w:r>
      <w:r>
        <w:rPr>
          <w:rFonts w:ascii="Times New Roman"/>
          <w:w w:val="105"/>
          <w:sz w:val="18"/>
        </w:rPr>
        <w:t>38;</w:t>
      </w:r>
      <w:r>
        <w:rPr>
          <w:rFonts w:ascii="Times New Roman"/>
          <w:spacing w:val="15"/>
          <w:w w:val="105"/>
          <w:sz w:val="18"/>
        </w:rPr>
        <w:t xml:space="preserve"> </w:t>
      </w:r>
      <w:r>
        <w:rPr>
          <w:rFonts w:ascii="Times New Roman"/>
          <w:w w:val="105"/>
          <w:sz w:val="18"/>
        </w:rPr>
        <w:t>and</w:t>
      </w:r>
      <w:r>
        <w:rPr>
          <w:rFonts w:ascii="Times New Roman"/>
          <w:spacing w:val="16"/>
          <w:w w:val="105"/>
          <w:sz w:val="18"/>
        </w:rPr>
        <w:t xml:space="preserve"> </w:t>
      </w:r>
      <w:r>
        <w:rPr>
          <w:rFonts w:ascii="Times New Roman"/>
          <w:i/>
          <w:w w:val="105"/>
          <w:sz w:val="18"/>
        </w:rPr>
        <w:t>College</w:t>
      </w:r>
      <w:r>
        <w:rPr>
          <w:rFonts w:ascii="Times New Roman"/>
          <w:i/>
          <w:spacing w:val="15"/>
          <w:w w:val="105"/>
          <w:sz w:val="18"/>
        </w:rPr>
        <w:t xml:space="preserve"> </w:t>
      </w:r>
      <w:r>
        <w:rPr>
          <w:rFonts w:ascii="Times New Roman"/>
          <w:i/>
          <w:w w:val="105"/>
          <w:sz w:val="18"/>
        </w:rPr>
        <w:t>of</w:t>
      </w:r>
      <w:r>
        <w:rPr>
          <w:rFonts w:ascii="Times New Roman"/>
          <w:i/>
          <w:spacing w:val="16"/>
          <w:w w:val="105"/>
          <w:sz w:val="18"/>
        </w:rPr>
        <w:t xml:space="preserve"> </w:t>
      </w:r>
      <w:r>
        <w:rPr>
          <w:rFonts w:ascii="Times New Roman"/>
          <w:i/>
          <w:w w:val="105"/>
          <w:sz w:val="18"/>
        </w:rPr>
        <w:t>Physicians</w:t>
      </w:r>
      <w:r>
        <w:rPr>
          <w:rFonts w:ascii="Times New Roman"/>
          <w:i/>
          <w:spacing w:val="15"/>
          <w:w w:val="105"/>
          <w:sz w:val="18"/>
        </w:rPr>
        <w:t xml:space="preserve"> </w:t>
      </w:r>
      <w:r>
        <w:rPr>
          <w:rFonts w:ascii="Times New Roman"/>
          <w:i/>
          <w:w w:val="105"/>
          <w:sz w:val="18"/>
        </w:rPr>
        <w:t>&amp;</w:t>
      </w:r>
      <w:r>
        <w:rPr>
          <w:rFonts w:ascii="Times New Roman"/>
          <w:i/>
          <w:spacing w:val="15"/>
          <w:w w:val="105"/>
          <w:sz w:val="18"/>
        </w:rPr>
        <w:t xml:space="preserve"> </w:t>
      </w:r>
      <w:r>
        <w:rPr>
          <w:rFonts w:ascii="Times New Roman"/>
          <w:i/>
          <w:w w:val="105"/>
          <w:sz w:val="18"/>
        </w:rPr>
        <w:t>Surgeons</w:t>
      </w:r>
      <w:r>
        <w:rPr>
          <w:rFonts w:ascii="Times New Roman"/>
          <w:i/>
          <w:spacing w:val="15"/>
          <w:w w:val="105"/>
          <w:sz w:val="18"/>
        </w:rPr>
        <w:t xml:space="preserve"> </w:t>
      </w:r>
      <w:r>
        <w:rPr>
          <w:rFonts w:ascii="Times New Roman"/>
          <w:i/>
          <w:w w:val="105"/>
          <w:sz w:val="18"/>
        </w:rPr>
        <w:t>(British</w:t>
      </w:r>
      <w:r>
        <w:rPr>
          <w:rFonts w:ascii="Times New Roman"/>
          <w:i/>
          <w:w w:val="107"/>
          <w:sz w:val="18"/>
        </w:rPr>
        <w:t xml:space="preserve"> </w:t>
      </w:r>
      <w:r>
        <w:rPr>
          <w:rFonts w:ascii="Times New Roman"/>
          <w:i/>
          <w:w w:val="105"/>
          <w:sz w:val="18"/>
        </w:rPr>
        <w:t>Columbia)</w:t>
      </w:r>
      <w:r>
        <w:rPr>
          <w:rFonts w:ascii="Times New Roman"/>
          <w:i/>
          <w:spacing w:val="-6"/>
          <w:w w:val="105"/>
          <w:sz w:val="18"/>
        </w:rPr>
        <w:t xml:space="preserve"> </w:t>
      </w:r>
      <w:r>
        <w:rPr>
          <w:rFonts w:ascii="Times New Roman"/>
          <w:i/>
          <w:w w:val="105"/>
          <w:sz w:val="18"/>
        </w:rPr>
        <w:t>v.</w:t>
      </w:r>
      <w:r>
        <w:rPr>
          <w:rFonts w:ascii="Times New Roman"/>
          <w:i/>
          <w:spacing w:val="-5"/>
          <w:w w:val="105"/>
          <w:sz w:val="18"/>
        </w:rPr>
        <w:t xml:space="preserve"> </w:t>
      </w:r>
      <w:r>
        <w:rPr>
          <w:rFonts w:ascii="Times New Roman"/>
          <w:i/>
          <w:w w:val="105"/>
          <w:sz w:val="18"/>
        </w:rPr>
        <w:t>British</w:t>
      </w:r>
      <w:r>
        <w:rPr>
          <w:rFonts w:ascii="Times New Roman"/>
          <w:i/>
          <w:spacing w:val="-4"/>
          <w:w w:val="105"/>
          <w:sz w:val="18"/>
        </w:rPr>
        <w:t xml:space="preserve"> </w:t>
      </w:r>
      <w:r>
        <w:rPr>
          <w:rFonts w:ascii="Times New Roman"/>
          <w:i/>
          <w:w w:val="105"/>
          <w:sz w:val="18"/>
        </w:rPr>
        <w:t>Columbia</w:t>
      </w:r>
      <w:r>
        <w:rPr>
          <w:rFonts w:ascii="Times New Roman"/>
          <w:i/>
          <w:spacing w:val="-6"/>
          <w:w w:val="105"/>
          <w:sz w:val="18"/>
        </w:rPr>
        <w:t xml:space="preserve"> </w:t>
      </w:r>
      <w:r>
        <w:rPr>
          <w:rFonts w:ascii="Times New Roman"/>
          <w:i/>
          <w:w w:val="105"/>
          <w:sz w:val="18"/>
        </w:rPr>
        <w:t>(Information</w:t>
      </w:r>
      <w:r>
        <w:rPr>
          <w:rFonts w:ascii="Times New Roman"/>
          <w:i/>
          <w:spacing w:val="-5"/>
          <w:w w:val="105"/>
          <w:sz w:val="18"/>
        </w:rPr>
        <w:t xml:space="preserve"> </w:t>
      </w:r>
      <w:r>
        <w:rPr>
          <w:rFonts w:ascii="Times New Roman"/>
          <w:i/>
          <w:w w:val="105"/>
          <w:sz w:val="18"/>
        </w:rPr>
        <w:t>&amp;</w:t>
      </w:r>
      <w:r>
        <w:rPr>
          <w:rFonts w:ascii="Times New Roman"/>
          <w:i/>
          <w:spacing w:val="-5"/>
          <w:w w:val="105"/>
          <w:sz w:val="18"/>
        </w:rPr>
        <w:t xml:space="preserve"> </w:t>
      </w:r>
      <w:r>
        <w:rPr>
          <w:rFonts w:ascii="Times New Roman"/>
          <w:i/>
          <w:w w:val="105"/>
          <w:sz w:val="18"/>
        </w:rPr>
        <w:t>Privacy</w:t>
      </w:r>
      <w:r>
        <w:rPr>
          <w:rFonts w:ascii="Times New Roman"/>
          <w:i/>
          <w:spacing w:val="-5"/>
          <w:w w:val="105"/>
          <w:sz w:val="18"/>
        </w:rPr>
        <w:t xml:space="preserve"> </w:t>
      </w:r>
      <w:r>
        <w:rPr>
          <w:rFonts w:ascii="Times New Roman"/>
          <w:i/>
          <w:w w:val="105"/>
          <w:sz w:val="18"/>
        </w:rPr>
        <w:t>Commissioner)</w:t>
      </w:r>
      <w:r>
        <w:rPr>
          <w:rFonts w:ascii="Times New Roman"/>
          <w:w w:val="105"/>
          <w:sz w:val="18"/>
        </w:rPr>
        <w:t>,</w:t>
      </w:r>
      <w:r>
        <w:rPr>
          <w:rFonts w:ascii="Times New Roman"/>
          <w:spacing w:val="-5"/>
          <w:w w:val="105"/>
          <w:sz w:val="18"/>
        </w:rPr>
        <w:t xml:space="preserve"> </w:t>
      </w:r>
      <w:r>
        <w:rPr>
          <w:rFonts w:ascii="Times New Roman"/>
          <w:w w:val="105"/>
          <w:sz w:val="18"/>
        </w:rPr>
        <w:t>2002</w:t>
      </w:r>
      <w:r>
        <w:rPr>
          <w:rFonts w:ascii="Times New Roman"/>
          <w:w w:val="99"/>
          <w:sz w:val="18"/>
        </w:rPr>
        <w:t xml:space="preserve"> </w:t>
      </w:r>
      <w:proofErr w:type="spellStart"/>
      <w:r>
        <w:rPr>
          <w:rFonts w:ascii="Times New Roman"/>
          <w:w w:val="105"/>
          <w:sz w:val="18"/>
        </w:rPr>
        <w:t>BCCA</w:t>
      </w:r>
      <w:proofErr w:type="spellEnd"/>
      <w:r>
        <w:rPr>
          <w:rFonts w:ascii="Times New Roman"/>
          <w:spacing w:val="-6"/>
          <w:w w:val="105"/>
          <w:sz w:val="18"/>
        </w:rPr>
        <w:t xml:space="preserve"> </w:t>
      </w:r>
      <w:r>
        <w:rPr>
          <w:rFonts w:ascii="Times New Roman"/>
          <w:w w:val="105"/>
          <w:sz w:val="18"/>
        </w:rPr>
        <w:t>665,</w:t>
      </w:r>
      <w:r>
        <w:rPr>
          <w:rFonts w:ascii="Times New Roman"/>
          <w:spacing w:val="-6"/>
          <w:w w:val="105"/>
          <w:sz w:val="18"/>
        </w:rPr>
        <w:t xml:space="preserve"> </w:t>
      </w:r>
      <w:r>
        <w:rPr>
          <w:rFonts w:ascii="Times New Roman"/>
          <w:w w:val="105"/>
          <w:sz w:val="18"/>
        </w:rPr>
        <w:t>23</w:t>
      </w:r>
      <w:r>
        <w:rPr>
          <w:rFonts w:ascii="Times New Roman"/>
          <w:spacing w:val="-5"/>
          <w:w w:val="105"/>
          <w:sz w:val="18"/>
        </w:rPr>
        <w:t xml:space="preserve"> </w:t>
      </w:r>
      <w:proofErr w:type="spellStart"/>
      <w:r>
        <w:rPr>
          <w:rFonts w:ascii="Times New Roman"/>
          <w:w w:val="105"/>
          <w:sz w:val="18"/>
        </w:rPr>
        <w:t>C.P.R</w:t>
      </w:r>
      <w:proofErr w:type="spellEnd"/>
      <w:r>
        <w:rPr>
          <w:rFonts w:ascii="Times New Roman"/>
          <w:w w:val="105"/>
          <w:sz w:val="18"/>
        </w:rPr>
        <w:t>.</w:t>
      </w:r>
      <w:r>
        <w:rPr>
          <w:rFonts w:ascii="Times New Roman"/>
          <w:spacing w:val="-7"/>
          <w:w w:val="105"/>
          <w:sz w:val="18"/>
        </w:rPr>
        <w:t xml:space="preserve"> </w:t>
      </w:r>
      <w:r>
        <w:rPr>
          <w:rFonts w:ascii="Times New Roman"/>
          <w:w w:val="105"/>
          <w:sz w:val="18"/>
        </w:rPr>
        <w:t>(4th)</w:t>
      </w:r>
      <w:r>
        <w:rPr>
          <w:rFonts w:ascii="Times New Roman"/>
          <w:spacing w:val="-5"/>
          <w:w w:val="105"/>
          <w:sz w:val="18"/>
        </w:rPr>
        <w:t xml:space="preserve"> </w:t>
      </w:r>
      <w:r>
        <w:rPr>
          <w:rFonts w:ascii="Times New Roman"/>
          <w:w w:val="105"/>
          <w:sz w:val="18"/>
        </w:rPr>
        <w:t>185,</w:t>
      </w:r>
      <w:r>
        <w:rPr>
          <w:rFonts w:ascii="Times New Roman"/>
          <w:spacing w:val="-5"/>
          <w:w w:val="105"/>
          <w:sz w:val="18"/>
        </w:rPr>
        <w:t xml:space="preserve"> </w:t>
      </w:r>
      <w:r>
        <w:rPr>
          <w:rFonts w:ascii="Times New Roman"/>
          <w:w w:val="105"/>
          <w:sz w:val="18"/>
        </w:rPr>
        <w:t>[2002]</w:t>
      </w:r>
      <w:r>
        <w:rPr>
          <w:rFonts w:ascii="Times New Roman"/>
          <w:spacing w:val="-7"/>
          <w:w w:val="105"/>
          <w:sz w:val="18"/>
        </w:rPr>
        <w:t xml:space="preserve"> </w:t>
      </w:r>
      <w:proofErr w:type="spellStart"/>
      <w:r>
        <w:rPr>
          <w:rFonts w:ascii="Times New Roman"/>
          <w:w w:val="105"/>
          <w:sz w:val="18"/>
        </w:rPr>
        <w:t>B.C.J</w:t>
      </w:r>
      <w:proofErr w:type="spellEnd"/>
      <w:r>
        <w:rPr>
          <w:rFonts w:ascii="Times New Roman"/>
          <w:w w:val="105"/>
          <w:sz w:val="18"/>
        </w:rPr>
        <w:t>.</w:t>
      </w:r>
      <w:r>
        <w:rPr>
          <w:rFonts w:ascii="Times New Roman"/>
          <w:spacing w:val="-6"/>
          <w:w w:val="105"/>
          <w:sz w:val="18"/>
        </w:rPr>
        <w:t xml:space="preserve"> </w:t>
      </w:r>
      <w:r>
        <w:rPr>
          <w:rFonts w:ascii="Times New Roman"/>
          <w:w w:val="105"/>
          <w:sz w:val="18"/>
        </w:rPr>
        <w:t>No.</w:t>
      </w:r>
      <w:r>
        <w:rPr>
          <w:rFonts w:ascii="Times New Roman"/>
          <w:spacing w:val="-5"/>
          <w:w w:val="105"/>
          <w:sz w:val="18"/>
        </w:rPr>
        <w:t xml:space="preserve"> </w:t>
      </w:r>
      <w:r>
        <w:rPr>
          <w:rFonts w:ascii="Times New Roman"/>
          <w:w w:val="105"/>
          <w:sz w:val="18"/>
        </w:rPr>
        <w:t>2779</w:t>
      </w:r>
      <w:r>
        <w:rPr>
          <w:rFonts w:ascii="Times New Roman"/>
          <w:spacing w:val="-5"/>
          <w:w w:val="105"/>
          <w:sz w:val="18"/>
        </w:rPr>
        <w:t xml:space="preserve"> </w:t>
      </w:r>
      <w:r>
        <w:rPr>
          <w:rFonts w:ascii="Times New Roman"/>
          <w:w w:val="105"/>
          <w:sz w:val="18"/>
        </w:rPr>
        <w:t>(B.C.</w:t>
      </w:r>
      <w:r>
        <w:rPr>
          <w:rFonts w:ascii="Times New Roman"/>
          <w:spacing w:val="-6"/>
          <w:w w:val="105"/>
          <w:sz w:val="18"/>
        </w:rPr>
        <w:t xml:space="preserve"> </w:t>
      </w:r>
      <w:r>
        <w:rPr>
          <w:rFonts w:ascii="Times New Roman"/>
          <w:w w:val="105"/>
          <w:sz w:val="18"/>
        </w:rPr>
        <w:t>C.A.)</w:t>
      </w:r>
      <w:r>
        <w:rPr>
          <w:rFonts w:ascii="Times New Roman"/>
          <w:spacing w:val="-6"/>
          <w:w w:val="105"/>
          <w:sz w:val="18"/>
        </w:rPr>
        <w:t xml:space="preserve"> </w:t>
      </w:r>
      <w:r>
        <w:rPr>
          <w:rFonts w:ascii="Times New Roman"/>
          <w:w w:val="105"/>
          <w:sz w:val="18"/>
        </w:rPr>
        <w:t>at</w:t>
      </w:r>
      <w:r>
        <w:rPr>
          <w:rFonts w:ascii="Times New Roman"/>
          <w:spacing w:val="-6"/>
          <w:w w:val="105"/>
          <w:sz w:val="18"/>
        </w:rPr>
        <w:t xml:space="preserve"> </w:t>
      </w:r>
      <w:r>
        <w:rPr>
          <w:rFonts w:ascii="Times New Roman"/>
          <w:w w:val="105"/>
          <w:sz w:val="18"/>
        </w:rPr>
        <w:t>paras.</w:t>
      </w:r>
      <w:r>
        <w:rPr>
          <w:rFonts w:ascii="Times New Roman"/>
          <w:w w:val="109"/>
          <w:sz w:val="18"/>
        </w:rPr>
        <w:t xml:space="preserve"> </w:t>
      </w:r>
      <w:r>
        <w:rPr>
          <w:rFonts w:ascii="Times New Roman"/>
          <w:w w:val="105"/>
          <w:sz w:val="18"/>
        </w:rPr>
        <w:t>39-42,</w:t>
      </w:r>
      <w:r>
        <w:rPr>
          <w:rFonts w:ascii="Times New Roman"/>
          <w:spacing w:val="7"/>
          <w:w w:val="105"/>
          <w:sz w:val="18"/>
        </w:rPr>
        <w:t xml:space="preserve"> </w:t>
      </w:r>
      <w:r>
        <w:rPr>
          <w:rFonts w:ascii="Times New Roman"/>
          <w:w w:val="105"/>
          <w:sz w:val="18"/>
        </w:rPr>
        <w:t>55,</w:t>
      </w:r>
      <w:r>
        <w:rPr>
          <w:rFonts w:ascii="Times New Roman"/>
          <w:spacing w:val="8"/>
          <w:w w:val="105"/>
          <w:sz w:val="18"/>
        </w:rPr>
        <w:t xml:space="preserve"> </w:t>
      </w:r>
      <w:r>
        <w:rPr>
          <w:rFonts w:ascii="Times New Roman"/>
          <w:w w:val="105"/>
          <w:sz w:val="18"/>
        </w:rPr>
        <w:t>leave</w:t>
      </w:r>
      <w:r>
        <w:rPr>
          <w:rFonts w:ascii="Times New Roman"/>
          <w:spacing w:val="7"/>
          <w:w w:val="105"/>
          <w:sz w:val="18"/>
        </w:rPr>
        <w:t xml:space="preserve"> </w:t>
      </w:r>
      <w:r>
        <w:rPr>
          <w:rFonts w:ascii="Times New Roman"/>
          <w:w w:val="105"/>
          <w:sz w:val="18"/>
        </w:rPr>
        <w:t>to</w:t>
      </w:r>
      <w:r>
        <w:rPr>
          <w:rFonts w:ascii="Times New Roman"/>
          <w:spacing w:val="9"/>
          <w:w w:val="105"/>
          <w:sz w:val="18"/>
        </w:rPr>
        <w:t xml:space="preserve"> </w:t>
      </w:r>
      <w:r>
        <w:rPr>
          <w:rFonts w:ascii="Times New Roman"/>
          <w:w w:val="105"/>
          <w:sz w:val="18"/>
        </w:rPr>
        <w:t>appeal</w:t>
      </w:r>
      <w:r>
        <w:rPr>
          <w:rFonts w:ascii="Times New Roman"/>
          <w:spacing w:val="7"/>
          <w:w w:val="105"/>
          <w:sz w:val="18"/>
        </w:rPr>
        <w:t xml:space="preserve"> </w:t>
      </w:r>
      <w:r>
        <w:rPr>
          <w:rFonts w:ascii="Times New Roman"/>
          <w:w w:val="105"/>
          <w:sz w:val="18"/>
        </w:rPr>
        <w:t>refused</w:t>
      </w:r>
      <w:r>
        <w:rPr>
          <w:rFonts w:ascii="Times New Roman"/>
          <w:spacing w:val="7"/>
          <w:w w:val="105"/>
          <w:sz w:val="18"/>
        </w:rPr>
        <w:t xml:space="preserve"> </w:t>
      </w:r>
      <w:r>
        <w:rPr>
          <w:rFonts w:ascii="Times New Roman"/>
          <w:w w:val="105"/>
          <w:sz w:val="18"/>
        </w:rPr>
        <w:t>(2003),</w:t>
      </w:r>
      <w:r>
        <w:rPr>
          <w:rFonts w:ascii="Times New Roman"/>
          <w:spacing w:val="9"/>
          <w:w w:val="105"/>
          <w:sz w:val="18"/>
        </w:rPr>
        <w:t xml:space="preserve"> </w:t>
      </w:r>
      <w:r>
        <w:rPr>
          <w:rFonts w:ascii="Times New Roman"/>
          <w:w w:val="105"/>
          <w:sz w:val="18"/>
        </w:rPr>
        <w:t>24</w:t>
      </w:r>
      <w:r>
        <w:rPr>
          <w:rFonts w:ascii="Times New Roman"/>
          <w:spacing w:val="6"/>
          <w:w w:val="105"/>
          <w:sz w:val="18"/>
        </w:rPr>
        <w:t xml:space="preserve"> </w:t>
      </w:r>
      <w:proofErr w:type="spellStart"/>
      <w:r>
        <w:rPr>
          <w:rFonts w:ascii="Times New Roman"/>
          <w:w w:val="105"/>
          <w:sz w:val="18"/>
        </w:rPr>
        <w:t>C.P.R</w:t>
      </w:r>
      <w:proofErr w:type="spellEnd"/>
      <w:r>
        <w:rPr>
          <w:rFonts w:ascii="Times New Roman"/>
          <w:w w:val="105"/>
          <w:sz w:val="18"/>
        </w:rPr>
        <w:t>.</w:t>
      </w:r>
      <w:r>
        <w:rPr>
          <w:rFonts w:ascii="Times New Roman"/>
          <w:spacing w:val="8"/>
          <w:w w:val="105"/>
          <w:sz w:val="18"/>
        </w:rPr>
        <w:t xml:space="preserve"> </w:t>
      </w:r>
      <w:r>
        <w:rPr>
          <w:rFonts w:ascii="Times New Roman"/>
          <w:w w:val="105"/>
          <w:sz w:val="18"/>
        </w:rPr>
        <w:t>(4th)</w:t>
      </w:r>
      <w:r>
        <w:rPr>
          <w:rFonts w:ascii="Times New Roman"/>
          <w:spacing w:val="8"/>
          <w:w w:val="105"/>
          <w:sz w:val="18"/>
        </w:rPr>
        <w:t xml:space="preserve"> </w:t>
      </w:r>
      <w:r>
        <w:rPr>
          <w:rFonts w:ascii="Times New Roman"/>
          <w:w w:val="105"/>
          <w:sz w:val="18"/>
        </w:rPr>
        <w:t>vii,</w:t>
      </w:r>
      <w:r>
        <w:rPr>
          <w:rFonts w:ascii="Times New Roman"/>
          <w:spacing w:val="7"/>
          <w:w w:val="105"/>
          <w:sz w:val="18"/>
        </w:rPr>
        <w:t xml:space="preserve"> </w:t>
      </w:r>
      <w:r>
        <w:rPr>
          <w:rFonts w:ascii="Times New Roman"/>
          <w:w w:val="105"/>
          <w:sz w:val="18"/>
        </w:rPr>
        <w:t>200</w:t>
      </w:r>
      <w:r>
        <w:rPr>
          <w:rFonts w:ascii="Times New Roman"/>
          <w:spacing w:val="8"/>
          <w:w w:val="105"/>
          <w:sz w:val="18"/>
        </w:rPr>
        <w:t xml:space="preserve"> </w:t>
      </w:r>
      <w:proofErr w:type="spellStart"/>
      <w:r>
        <w:rPr>
          <w:rFonts w:ascii="Times New Roman"/>
          <w:w w:val="105"/>
          <w:sz w:val="18"/>
        </w:rPr>
        <w:t>B.C.A.C</w:t>
      </w:r>
      <w:proofErr w:type="spellEnd"/>
      <w:r>
        <w:rPr>
          <w:rFonts w:ascii="Times New Roman"/>
          <w:w w:val="105"/>
          <w:sz w:val="18"/>
        </w:rPr>
        <w:t>. 160</w:t>
      </w:r>
      <w:r>
        <w:rPr>
          <w:rFonts w:ascii="Times New Roman"/>
          <w:spacing w:val="14"/>
          <w:w w:val="105"/>
          <w:sz w:val="18"/>
        </w:rPr>
        <w:t xml:space="preserve"> </w:t>
      </w:r>
      <w:r>
        <w:rPr>
          <w:rFonts w:ascii="Times New Roman"/>
          <w:w w:val="105"/>
          <w:sz w:val="18"/>
        </w:rPr>
        <w:t>(note),</w:t>
      </w:r>
      <w:r>
        <w:rPr>
          <w:rFonts w:ascii="Times New Roman"/>
          <w:spacing w:val="16"/>
          <w:w w:val="105"/>
          <w:sz w:val="18"/>
        </w:rPr>
        <w:t xml:space="preserve"> </w:t>
      </w:r>
      <w:r>
        <w:rPr>
          <w:rFonts w:ascii="Times New Roman"/>
          <w:w w:val="105"/>
          <w:sz w:val="18"/>
        </w:rPr>
        <w:t>320</w:t>
      </w:r>
      <w:r>
        <w:rPr>
          <w:rFonts w:ascii="Times New Roman"/>
          <w:spacing w:val="16"/>
          <w:w w:val="105"/>
          <w:sz w:val="18"/>
        </w:rPr>
        <w:t xml:space="preserve"> </w:t>
      </w:r>
      <w:proofErr w:type="spellStart"/>
      <w:r>
        <w:rPr>
          <w:rFonts w:ascii="Times New Roman"/>
          <w:w w:val="105"/>
          <w:sz w:val="18"/>
        </w:rPr>
        <w:t>N.R</w:t>
      </w:r>
      <w:proofErr w:type="spellEnd"/>
      <w:r>
        <w:rPr>
          <w:rFonts w:ascii="Times New Roman"/>
          <w:w w:val="105"/>
          <w:sz w:val="18"/>
        </w:rPr>
        <w:t>.</w:t>
      </w:r>
      <w:r>
        <w:rPr>
          <w:rFonts w:ascii="Times New Roman"/>
          <w:spacing w:val="16"/>
          <w:w w:val="105"/>
          <w:sz w:val="18"/>
        </w:rPr>
        <w:t xml:space="preserve"> </w:t>
      </w:r>
      <w:r>
        <w:rPr>
          <w:rFonts w:ascii="Times New Roman"/>
          <w:w w:val="105"/>
          <w:sz w:val="18"/>
        </w:rPr>
        <w:t>199</w:t>
      </w:r>
      <w:r>
        <w:rPr>
          <w:rFonts w:ascii="Times New Roman"/>
          <w:spacing w:val="15"/>
          <w:w w:val="105"/>
          <w:sz w:val="18"/>
        </w:rPr>
        <w:t xml:space="preserve"> </w:t>
      </w:r>
      <w:r>
        <w:rPr>
          <w:rFonts w:ascii="Times New Roman"/>
          <w:w w:val="105"/>
          <w:sz w:val="18"/>
        </w:rPr>
        <w:t>(note)</w:t>
      </w:r>
      <w:r>
        <w:rPr>
          <w:rFonts w:ascii="Times New Roman"/>
          <w:spacing w:val="14"/>
          <w:w w:val="105"/>
          <w:sz w:val="18"/>
        </w:rPr>
        <w:t xml:space="preserve"> </w:t>
      </w:r>
      <w:r>
        <w:rPr>
          <w:rFonts w:ascii="Times New Roman"/>
          <w:w w:val="105"/>
          <w:sz w:val="18"/>
        </w:rPr>
        <w:t>(</w:t>
      </w:r>
      <w:proofErr w:type="spellStart"/>
      <w:r>
        <w:rPr>
          <w:rFonts w:ascii="Times New Roman"/>
          <w:w w:val="105"/>
          <w:sz w:val="18"/>
        </w:rPr>
        <w:t>S.C.C</w:t>
      </w:r>
      <w:proofErr w:type="spellEnd"/>
      <w:r>
        <w:rPr>
          <w:rFonts w:ascii="Times New Roman"/>
          <w:w w:val="105"/>
          <w:sz w:val="18"/>
        </w:rPr>
        <w:t>.)),</w:t>
      </w:r>
      <w:r>
        <w:rPr>
          <w:rFonts w:ascii="Times New Roman"/>
          <w:spacing w:val="15"/>
          <w:w w:val="105"/>
          <w:sz w:val="18"/>
        </w:rPr>
        <w:t xml:space="preserve"> </w:t>
      </w:r>
      <w:r>
        <w:rPr>
          <w:rFonts w:ascii="Times New Roman"/>
          <w:w w:val="105"/>
          <w:sz w:val="18"/>
        </w:rPr>
        <w:t>this</w:t>
      </w:r>
      <w:r>
        <w:rPr>
          <w:rFonts w:ascii="Times New Roman"/>
          <w:spacing w:val="16"/>
          <w:w w:val="105"/>
          <w:sz w:val="18"/>
        </w:rPr>
        <w:t xml:space="preserve"> </w:t>
      </w:r>
      <w:r>
        <w:rPr>
          <w:rFonts w:ascii="Times New Roman"/>
          <w:w w:val="105"/>
          <w:sz w:val="18"/>
        </w:rPr>
        <w:t>view</w:t>
      </w:r>
      <w:r>
        <w:rPr>
          <w:rFonts w:ascii="Times New Roman"/>
          <w:spacing w:val="16"/>
          <w:w w:val="105"/>
          <w:sz w:val="18"/>
        </w:rPr>
        <w:t xml:space="preserve"> </w:t>
      </w:r>
      <w:r>
        <w:rPr>
          <w:rFonts w:ascii="Times New Roman"/>
          <w:w w:val="105"/>
          <w:sz w:val="18"/>
        </w:rPr>
        <w:t>is</w:t>
      </w:r>
      <w:r>
        <w:rPr>
          <w:rFonts w:ascii="Times New Roman"/>
          <w:spacing w:val="16"/>
          <w:w w:val="105"/>
          <w:sz w:val="18"/>
        </w:rPr>
        <w:t xml:space="preserve"> </w:t>
      </w:r>
      <w:r>
        <w:rPr>
          <w:rFonts w:ascii="Times New Roman"/>
          <w:w w:val="105"/>
          <w:sz w:val="18"/>
        </w:rPr>
        <w:t>not</w:t>
      </w:r>
      <w:r>
        <w:rPr>
          <w:rFonts w:ascii="Times New Roman"/>
          <w:spacing w:val="16"/>
          <w:w w:val="105"/>
          <w:sz w:val="18"/>
        </w:rPr>
        <w:t xml:space="preserve"> </w:t>
      </w:r>
      <w:r>
        <w:rPr>
          <w:rFonts w:ascii="Times New Roman"/>
          <w:w w:val="105"/>
          <w:sz w:val="18"/>
        </w:rPr>
        <w:t>universal</w:t>
      </w:r>
      <w:r>
        <w:rPr>
          <w:rFonts w:ascii="Times New Roman"/>
          <w:spacing w:val="14"/>
          <w:w w:val="105"/>
          <w:sz w:val="18"/>
        </w:rPr>
        <w:t xml:space="preserve"> </w:t>
      </w:r>
      <w:r>
        <w:rPr>
          <w:rFonts w:ascii="Times New Roman"/>
          <w:w w:val="105"/>
          <w:sz w:val="18"/>
        </w:rPr>
        <w:t>across different</w:t>
      </w:r>
      <w:r>
        <w:rPr>
          <w:rFonts w:ascii="Times New Roman"/>
          <w:spacing w:val="29"/>
          <w:w w:val="105"/>
          <w:sz w:val="18"/>
        </w:rPr>
        <w:t xml:space="preserve"> </w:t>
      </w:r>
      <w:r>
        <w:rPr>
          <w:rFonts w:ascii="Times New Roman"/>
          <w:w w:val="105"/>
          <w:sz w:val="18"/>
        </w:rPr>
        <w:t>jurisdictions.</w:t>
      </w:r>
      <w:r>
        <w:rPr>
          <w:rFonts w:ascii="Times New Roman"/>
          <w:spacing w:val="31"/>
          <w:w w:val="105"/>
          <w:sz w:val="18"/>
        </w:rPr>
        <w:t xml:space="preserve"> </w:t>
      </w:r>
      <w:r>
        <w:rPr>
          <w:rFonts w:ascii="Times New Roman"/>
          <w:w w:val="105"/>
          <w:sz w:val="18"/>
        </w:rPr>
        <w:t>U.S.</w:t>
      </w:r>
      <w:r>
        <w:rPr>
          <w:rFonts w:ascii="Times New Roman"/>
          <w:spacing w:val="30"/>
          <w:w w:val="105"/>
          <w:sz w:val="18"/>
        </w:rPr>
        <w:t xml:space="preserve"> </w:t>
      </w:r>
      <w:r>
        <w:rPr>
          <w:rFonts w:ascii="Times New Roman"/>
          <w:w w:val="105"/>
          <w:sz w:val="18"/>
        </w:rPr>
        <w:t>courts</w:t>
      </w:r>
      <w:r>
        <w:rPr>
          <w:rFonts w:ascii="Times New Roman"/>
          <w:spacing w:val="30"/>
          <w:w w:val="105"/>
          <w:sz w:val="18"/>
        </w:rPr>
        <w:t xml:space="preserve"> </w:t>
      </w:r>
      <w:r>
        <w:rPr>
          <w:rFonts w:ascii="Times New Roman"/>
          <w:w w:val="105"/>
          <w:sz w:val="18"/>
        </w:rPr>
        <w:t>have</w:t>
      </w:r>
      <w:r>
        <w:rPr>
          <w:rFonts w:ascii="Times New Roman"/>
          <w:spacing w:val="31"/>
          <w:w w:val="105"/>
          <w:sz w:val="18"/>
        </w:rPr>
        <w:t xml:space="preserve"> </w:t>
      </w:r>
      <w:r>
        <w:rPr>
          <w:rFonts w:ascii="Times New Roman"/>
          <w:w w:val="105"/>
          <w:sz w:val="18"/>
        </w:rPr>
        <w:t>taken</w:t>
      </w:r>
      <w:r>
        <w:rPr>
          <w:rFonts w:ascii="Times New Roman"/>
          <w:spacing w:val="31"/>
          <w:w w:val="105"/>
          <w:sz w:val="18"/>
        </w:rPr>
        <w:t xml:space="preserve"> </w:t>
      </w:r>
      <w:r>
        <w:rPr>
          <w:rFonts w:ascii="Times New Roman"/>
          <w:w w:val="105"/>
          <w:sz w:val="18"/>
        </w:rPr>
        <w:t>a</w:t>
      </w:r>
      <w:r>
        <w:rPr>
          <w:rFonts w:ascii="Times New Roman"/>
          <w:spacing w:val="31"/>
          <w:w w:val="105"/>
          <w:sz w:val="18"/>
        </w:rPr>
        <w:t xml:space="preserve"> </w:t>
      </w:r>
      <w:r>
        <w:rPr>
          <w:rFonts w:ascii="Times New Roman"/>
          <w:w w:val="105"/>
          <w:sz w:val="18"/>
        </w:rPr>
        <w:t>similar</w:t>
      </w:r>
      <w:r>
        <w:rPr>
          <w:rFonts w:ascii="Times New Roman"/>
          <w:spacing w:val="30"/>
          <w:w w:val="105"/>
          <w:sz w:val="18"/>
        </w:rPr>
        <w:t xml:space="preserve"> </w:t>
      </w:r>
      <w:r>
        <w:rPr>
          <w:rFonts w:ascii="Times New Roman"/>
          <w:w w:val="105"/>
          <w:sz w:val="18"/>
        </w:rPr>
        <w:t>view</w:t>
      </w:r>
      <w:r>
        <w:rPr>
          <w:rFonts w:ascii="Times New Roman"/>
          <w:spacing w:val="30"/>
          <w:w w:val="105"/>
          <w:sz w:val="18"/>
        </w:rPr>
        <w:t xml:space="preserve"> </w:t>
      </w:r>
      <w:r>
        <w:rPr>
          <w:rFonts w:ascii="Times New Roman"/>
          <w:w w:val="105"/>
          <w:sz w:val="18"/>
        </w:rPr>
        <w:t>as</w:t>
      </w:r>
      <w:r>
        <w:rPr>
          <w:rFonts w:ascii="Times New Roman"/>
          <w:spacing w:val="30"/>
          <w:w w:val="105"/>
          <w:sz w:val="18"/>
        </w:rPr>
        <w:t xml:space="preserve"> </w:t>
      </w:r>
      <w:r>
        <w:rPr>
          <w:rFonts w:ascii="Times New Roman"/>
          <w:w w:val="105"/>
          <w:sz w:val="18"/>
        </w:rPr>
        <w:t>Canadian</w:t>
      </w:r>
      <w:r>
        <w:rPr>
          <w:rFonts w:ascii="Times New Roman"/>
          <w:w w:val="109"/>
          <w:sz w:val="18"/>
        </w:rPr>
        <w:t xml:space="preserve"> </w:t>
      </w:r>
      <w:r>
        <w:rPr>
          <w:rFonts w:ascii="Times New Roman"/>
          <w:w w:val="105"/>
          <w:sz w:val="18"/>
        </w:rPr>
        <w:t>judges</w:t>
      </w:r>
      <w:r>
        <w:rPr>
          <w:rFonts w:ascii="Times New Roman"/>
          <w:spacing w:val="-9"/>
          <w:w w:val="105"/>
          <w:sz w:val="18"/>
        </w:rPr>
        <w:t xml:space="preserve"> </w:t>
      </w:r>
      <w:r>
        <w:rPr>
          <w:rFonts w:ascii="Times New Roman"/>
          <w:w w:val="105"/>
          <w:sz w:val="18"/>
        </w:rPr>
        <w:t>(see</w:t>
      </w:r>
      <w:r>
        <w:rPr>
          <w:rFonts w:ascii="Times New Roman"/>
          <w:spacing w:val="-8"/>
          <w:w w:val="105"/>
          <w:sz w:val="18"/>
        </w:rPr>
        <w:t xml:space="preserve"> </w:t>
      </w:r>
      <w:r>
        <w:rPr>
          <w:rFonts w:ascii="Times New Roman"/>
          <w:i/>
          <w:w w:val="105"/>
          <w:sz w:val="18"/>
        </w:rPr>
        <w:t>Upjohn</w:t>
      </w:r>
      <w:r>
        <w:rPr>
          <w:rFonts w:ascii="Times New Roman"/>
          <w:i/>
          <w:spacing w:val="-8"/>
          <w:w w:val="105"/>
          <w:sz w:val="18"/>
        </w:rPr>
        <w:t xml:space="preserve"> </w:t>
      </w:r>
      <w:r>
        <w:rPr>
          <w:rFonts w:ascii="Times New Roman"/>
          <w:i/>
          <w:w w:val="105"/>
          <w:sz w:val="18"/>
        </w:rPr>
        <w:t>Co.</w:t>
      </w:r>
      <w:r>
        <w:rPr>
          <w:rFonts w:ascii="Times New Roman"/>
          <w:i/>
          <w:spacing w:val="-9"/>
          <w:w w:val="105"/>
          <w:sz w:val="18"/>
        </w:rPr>
        <w:t xml:space="preserve"> </w:t>
      </w:r>
      <w:r>
        <w:rPr>
          <w:rFonts w:ascii="Times New Roman"/>
          <w:i/>
          <w:w w:val="105"/>
          <w:sz w:val="18"/>
        </w:rPr>
        <w:t>v.</w:t>
      </w:r>
      <w:r>
        <w:rPr>
          <w:rFonts w:ascii="Times New Roman"/>
          <w:i/>
          <w:spacing w:val="-8"/>
          <w:w w:val="105"/>
          <w:sz w:val="18"/>
        </w:rPr>
        <w:t xml:space="preserve"> </w:t>
      </w:r>
      <w:r>
        <w:rPr>
          <w:rFonts w:ascii="Times New Roman"/>
          <w:i/>
          <w:w w:val="105"/>
          <w:sz w:val="18"/>
        </w:rPr>
        <w:t>United</w:t>
      </w:r>
      <w:r>
        <w:rPr>
          <w:rFonts w:ascii="Times New Roman"/>
          <w:i/>
          <w:spacing w:val="-9"/>
          <w:w w:val="105"/>
          <w:sz w:val="18"/>
        </w:rPr>
        <w:t xml:space="preserve"> </w:t>
      </w:r>
      <w:r>
        <w:rPr>
          <w:rFonts w:ascii="Times New Roman"/>
          <w:i/>
          <w:w w:val="105"/>
          <w:sz w:val="18"/>
        </w:rPr>
        <w:t>States</w:t>
      </w:r>
      <w:r>
        <w:rPr>
          <w:rFonts w:ascii="Times New Roman"/>
          <w:w w:val="105"/>
          <w:sz w:val="18"/>
        </w:rPr>
        <w:t>,</w:t>
      </w:r>
      <w:r>
        <w:rPr>
          <w:rFonts w:ascii="Times New Roman"/>
          <w:spacing w:val="-9"/>
          <w:w w:val="105"/>
          <w:sz w:val="18"/>
        </w:rPr>
        <w:t xml:space="preserve"> </w:t>
      </w:r>
      <w:r>
        <w:rPr>
          <w:rFonts w:ascii="Times New Roman"/>
          <w:w w:val="105"/>
          <w:sz w:val="18"/>
        </w:rPr>
        <w:t>Fed.</w:t>
      </w:r>
      <w:r>
        <w:rPr>
          <w:rFonts w:ascii="Times New Roman"/>
          <w:spacing w:val="-8"/>
          <w:w w:val="105"/>
          <w:sz w:val="18"/>
        </w:rPr>
        <w:t xml:space="preserve"> </w:t>
      </w:r>
      <w:r>
        <w:rPr>
          <w:rFonts w:ascii="Times New Roman"/>
          <w:w w:val="105"/>
          <w:sz w:val="18"/>
        </w:rPr>
        <w:t>Sec.</w:t>
      </w:r>
      <w:r>
        <w:rPr>
          <w:rFonts w:ascii="Times New Roman"/>
          <w:spacing w:val="-9"/>
          <w:w w:val="105"/>
          <w:sz w:val="18"/>
        </w:rPr>
        <w:t xml:space="preserve"> </w:t>
      </w:r>
      <w:r>
        <w:rPr>
          <w:rFonts w:ascii="Times New Roman"/>
          <w:w w:val="105"/>
          <w:sz w:val="18"/>
        </w:rPr>
        <w:t>L.</w:t>
      </w:r>
      <w:r>
        <w:rPr>
          <w:rFonts w:ascii="Times New Roman"/>
          <w:spacing w:val="-8"/>
          <w:w w:val="105"/>
          <w:sz w:val="18"/>
        </w:rPr>
        <w:t xml:space="preserve"> </w:t>
      </w:r>
      <w:r>
        <w:rPr>
          <w:rFonts w:ascii="Times New Roman"/>
          <w:w w:val="105"/>
          <w:sz w:val="18"/>
        </w:rPr>
        <w:t>Rep.</w:t>
      </w:r>
      <w:r>
        <w:rPr>
          <w:rFonts w:ascii="Times New Roman"/>
          <w:spacing w:val="-9"/>
          <w:w w:val="105"/>
          <w:sz w:val="18"/>
        </w:rPr>
        <w:t xml:space="preserve"> </w:t>
      </w:r>
      <w:r>
        <w:rPr>
          <w:rFonts w:ascii="Times New Roman"/>
          <w:w w:val="105"/>
          <w:sz w:val="18"/>
        </w:rPr>
        <w:t>97,817,</w:t>
      </w:r>
      <w:r>
        <w:rPr>
          <w:rFonts w:ascii="Times New Roman"/>
          <w:spacing w:val="-8"/>
          <w:w w:val="105"/>
          <w:sz w:val="18"/>
        </w:rPr>
        <w:t xml:space="preserve"> </w:t>
      </w:r>
      <w:r>
        <w:rPr>
          <w:rFonts w:ascii="Times New Roman"/>
          <w:w w:val="105"/>
          <w:sz w:val="18"/>
        </w:rPr>
        <w:t>66</w:t>
      </w:r>
      <w:r>
        <w:rPr>
          <w:rFonts w:ascii="Times New Roman"/>
          <w:spacing w:val="-8"/>
          <w:w w:val="105"/>
          <w:sz w:val="18"/>
        </w:rPr>
        <w:t xml:space="preserve"> </w:t>
      </w:r>
      <w:r>
        <w:rPr>
          <w:rFonts w:ascii="Times New Roman"/>
          <w:w w:val="105"/>
          <w:sz w:val="18"/>
        </w:rPr>
        <w:t>L.Ed.2d</w:t>
      </w:r>
      <w:r>
        <w:rPr>
          <w:rFonts w:ascii="Times New Roman"/>
          <w:w w:val="107"/>
          <w:sz w:val="18"/>
        </w:rPr>
        <w:t xml:space="preserve"> </w:t>
      </w:r>
      <w:r>
        <w:rPr>
          <w:rFonts w:ascii="Times New Roman"/>
          <w:w w:val="105"/>
          <w:sz w:val="18"/>
        </w:rPr>
        <w:t>584,</w:t>
      </w:r>
      <w:r>
        <w:rPr>
          <w:rFonts w:ascii="Times New Roman"/>
          <w:spacing w:val="17"/>
          <w:w w:val="105"/>
          <w:sz w:val="18"/>
        </w:rPr>
        <w:t xml:space="preserve"> </w:t>
      </w:r>
      <w:r>
        <w:rPr>
          <w:rFonts w:ascii="Times New Roman"/>
          <w:w w:val="105"/>
          <w:sz w:val="18"/>
        </w:rPr>
        <w:t>449</w:t>
      </w:r>
      <w:r>
        <w:rPr>
          <w:rFonts w:ascii="Times New Roman"/>
          <w:spacing w:val="18"/>
          <w:w w:val="105"/>
          <w:sz w:val="18"/>
        </w:rPr>
        <w:t xml:space="preserve"> </w:t>
      </w:r>
      <w:r>
        <w:rPr>
          <w:rFonts w:ascii="Times New Roman"/>
          <w:w w:val="105"/>
          <w:sz w:val="18"/>
        </w:rPr>
        <w:t>U.S.</w:t>
      </w:r>
      <w:r>
        <w:rPr>
          <w:rFonts w:ascii="Times New Roman"/>
          <w:spacing w:val="17"/>
          <w:w w:val="105"/>
          <w:sz w:val="18"/>
        </w:rPr>
        <w:t xml:space="preserve"> </w:t>
      </w:r>
      <w:r>
        <w:rPr>
          <w:rFonts w:ascii="Times New Roman"/>
          <w:w w:val="105"/>
          <w:sz w:val="18"/>
        </w:rPr>
        <w:t>383</w:t>
      </w:r>
      <w:r>
        <w:rPr>
          <w:rFonts w:ascii="Times New Roman"/>
          <w:spacing w:val="16"/>
          <w:w w:val="105"/>
          <w:sz w:val="18"/>
        </w:rPr>
        <w:t xml:space="preserve"> </w:t>
      </w:r>
      <w:r>
        <w:rPr>
          <w:rFonts w:ascii="Times New Roman"/>
          <w:w w:val="105"/>
          <w:sz w:val="18"/>
        </w:rPr>
        <w:t>(U.S.</w:t>
      </w:r>
      <w:r>
        <w:rPr>
          <w:rFonts w:ascii="Times New Roman"/>
          <w:spacing w:val="17"/>
          <w:w w:val="105"/>
          <w:sz w:val="18"/>
        </w:rPr>
        <w:t xml:space="preserve"> </w:t>
      </w:r>
      <w:r>
        <w:rPr>
          <w:rFonts w:ascii="Times New Roman"/>
          <w:w w:val="105"/>
          <w:sz w:val="18"/>
        </w:rPr>
        <w:t>Sup.</w:t>
      </w:r>
      <w:r>
        <w:rPr>
          <w:rFonts w:ascii="Times New Roman"/>
          <w:spacing w:val="17"/>
          <w:w w:val="105"/>
          <w:sz w:val="18"/>
        </w:rPr>
        <w:t xml:space="preserve"> </w:t>
      </w:r>
      <w:r>
        <w:rPr>
          <w:rFonts w:ascii="Times New Roman"/>
          <w:w w:val="105"/>
          <w:sz w:val="18"/>
        </w:rPr>
        <w:t>Ct.,</w:t>
      </w:r>
      <w:r>
        <w:rPr>
          <w:rFonts w:ascii="Times New Roman"/>
          <w:spacing w:val="18"/>
          <w:w w:val="105"/>
          <w:sz w:val="18"/>
        </w:rPr>
        <w:t xml:space="preserve"> </w:t>
      </w:r>
      <w:r>
        <w:rPr>
          <w:rFonts w:ascii="Times New Roman"/>
          <w:w w:val="105"/>
          <w:sz w:val="18"/>
        </w:rPr>
        <w:t>1981)).</w:t>
      </w:r>
      <w:r>
        <w:rPr>
          <w:rFonts w:ascii="Times New Roman"/>
          <w:spacing w:val="16"/>
          <w:w w:val="105"/>
          <w:sz w:val="18"/>
        </w:rPr>
        <w:t xml:space="preserve"> </w:t>
      </w:r>
      <w:r>
        <w:rPr>
          <w:rFonts w:ascii="Times New Roman"/>
          <w:w w:val="105"/>
          <w:sz w:val="18"/>
        </w:rPr>
        <w:t>However,</w:t>
      </w:r>
      <w:r>
        <w:rPr>
          <w:rFonts w:ascii="Times New Roman"/>
          <w:spacing w:val="17"/>
          <w:w w:val="105"/>
          <w:sz w:val="18"/>
        </w:rPr>
        <w:t xml:space="preserve"> </w:t>
      </w:r>
      <w:r>
        <w:rPr>
          <w:rFonts w:ascii="Times New Roman"/>
          <w:w w:val="105"/>
          <w:sz w:val="18"/>
        </w:rPr>
        <w:t>recent</w:t>
      </w:r>
      <w:r>
        <w:rPr>
          <w:rFonts w:ascii="Times New Roman"/>
          <w:spacing w:val="18"/>
          <w:w w:val="105"/>
          <w:sz w:val="18"/>
        </w:rPr>
        <w:t xml:space="preserve"> </w:t>
      </w:r>
      <w:r>
        <w:rPr>
          <w:rFonts w:ascii="Times New Roman"/>
          <w:w w:val="105"/>
          <w:sz w:val="18"/>
        </w:rPr>
        <w:t>case</w:t>
      </w:r>
      <w:r>
        <w:rPr>
          <w:rFonts w:ascii="Times New Roman"/>
          <w:spacing w:val="16"/>
          <w:w w:val="105"/>
          <w:sz w:val="18"/>
        </w:rPr>
        <w:t xml:space="preserve"> </w:t>
      </w:r>
      <w:r>
        <w:rPr>
          <w:rFonts w:ascii="Times New Roman"/>
          <w:w w:val="105"/>
          <w:sz w:val="18"/>
        </w:rPr>
        <w:t>law</w:t>
      </w:r>
      <w:r>
        <w:rPr>
          <w:rFonts w:ascii="Times New Roman"/>
          <w:spacing w:val="17"/>
          <w:w w:val="105"/>
          <w:sz w:val="18"/>
        </w:rPr>
        <w:t xml:space="preserve"> </w:t>
      </w:r>
      <w:r>
        <w:rPr>
          <w:rFonts w:ascii="Times New Roman"/>
          <w:w w:val="105"/>
          <w:sz w:val="18"/>
        </w:rPr>
        <w:t>in</w:t>
      </w:r>
      <w:r>
        <w:rPr>
          <w:rFonts w:ascii="Times New Roman"/>
          <w:spacing w:val="18"/>
          <w:w w:val="105"/>
          <w:sz w:val="18"/>
        </w:rPr>
        <w:t xml:space="preserve"> </w:t>
      </w:r>
      <w:r>
        <w:rPr>
          <w:rFonts w:ascii="Times New Roman"/>
          <w:w w:val="105"/>
          <w:sz w:val="18"/>
        </w:rPr>
        <w:t>the</w:t>
      </w:r>
    </w:p>
    <w:p w:rsidR="00A4344C" w:rsidRDefault="00A43B3D">
      <w:pPr>
        <w:spacing w:line="197" w:lineRule="exact"/>
        <w:ind w:left="1637"/>
        <w:rPr>
          <w:rFonts w:ascii="Times New Roman" w:eastAsia="Times New Roman" w:hAnsi="Times New Roman" w:cs="Times New Roman"/>
          <w:sz w:val="18"/>
          <w:szCs w:val="18"/>
        </w:rPr>
      </w:pPr>
      <w:r>
        <w:rPr>
          <w:rFonts w:ascii="Times New Roman"/>
          <w:w w:val="105"/>
          <w:sz w:val="18"/>
        </w:rPr>
        <w:t>U.K.</w:t>
      </w:r>
      <w:r>
        <w:rPr>
          <w:rFonts w:ascii="Times New Roman"/>
          <w:spacing w:val="-4"/>
          <w:w w:val="105"/>
          <w:sz w:val="18"/>
        </w:rPr>
        <w:t xml:space="preserve"> </w:t>
      </w:r>
      <w:r>
        <w:rPr>
          <w:rFonts w:ascii="Times New Roman"/>
          <w:w w:val="105"/>
          <w:sz w:val="18"/>
        </w:rPr>
        <w:t>has</w:t>
      </w:r>
      <w:r>
        <w:rPr>
          <w:rFonts w:ascii="Times New Roman"/>
          <w:spacing w:val="-3"/>
          <w:w w:val="105"/>
          <w:sz w:val="18"/>
        </w:rPr>
        <w:t xml:space="preserve"> </w:t>
      </w:r>
      <w:r>
        <w:rPr>
          <w:rFonts w:ascii="Times New Roman"/>
          <w:w w:val="105"/>
          <w:sz w:val="18"/>
        </w:rPr>
        <w:t>taken</w:t>
      </w:r>
      <w:r>
        <w:rPr>
          <w:rFonts w:ascii="Times New Roman"/>
          <w:spacing w:val="-4"/>
          <w:w w:val="105"/>
          <w:sz w:val="18"/>
        </w:rPr>
        <w:t xml:space="preserve"> </w:t>
      </w:r>
      <w:r>
        <w:rPr>
          <w:rFonts w:ascii="Times New Roman"/>
          <w:w w:val="105"/>
          <w:sz w:val="18"/>
        </w:rPr>
        <w:t>a</w:t>
      </w:r>
      <w:r>
        <w:rPr>
          <w:rFonts w:ascii="Times New Roman"/>
          <w:spacing w:val="-2"/>
          <w:w w:val="105"/>
          <w:sz w:val="18"/>
        </w:rPr>
        <w:t xml:space="preserve"> </w:t>
      </w:r>
      <w:r>
        <w:rPr>
          <w:rFonts w:ascii="Times New Roman"/>
          <w:w w:val="105"/>
          <w:sz w:val="18"/>
        </w:rPr>
        <w:t>different</w:t>
      </w:r>
      <w:r>
        <w:rPr>
          <w:rFonts w:ascii="Times New Roman"/>
          <w:spacing w:val="-4"/>
          <w:w w:val="105"/>
          <w:sz w:val="18"/>
        </w:rPr>
        <w:t xml:space="preserve"> </w:t>
      </w:r>
      <w:r>
        <w:rPr>
          <w:rFonts w:ascii="Times New Roman"/>
          <w:w w:val="105"/>
          <w:sz w:val="18"/>
        </w:rPr>
        <w:t>approach</w:t>
      </w:r>
      <w:r>
        <w:rPr>
          <w:rFonts w:ascii="Times New Roman"/>
          <w:spacing w:val="-4"/>
          <w:w w:val="105"/>
          <w:sz w:val="18"/>
        </w:rPr>
        <w:t xml:space="preserve"> </w:t>
      </w:r>
      <w:r>
        <w:rPr>
          <w:rFonts w:ascii="Times New Roman"/>
          <w:w w:val="105"/>
          <w:sz w:val="18"/>
        </w:rPr>
        <w:t>(see</w:t>
      </w:r>
      <w:r>
        <w:rPr>
          <w:rFonts w:ascii="Times New Roman"/>
          <w:spacing w:val="-1"/>
          <w:w w:val="105"/>
          <w:sz w:val="18"/>
        </w:rPr>
        <w:t xml:space="preserve"> </w:t>
      </w:r>
      <w:r>
        <w:rPr>
          <w:rFonts w:ascii="Times New Roman"/>
          <w:i/>
          <w:w w:val="105"/>
          <w:sz w:val="18"/>
        </w:rPr>
        <w:t>Director</w:t>
      </w:r>
      <w:r>
        <w:rPr>
          <w:rFonts w:ascii="Times New Roman"/>
          <w:i/>
          <w:spacing w:val="-3"/>
          <w:w w:val="105"/>
          <w:sz w:val="18"/>
        </w:rPr>
        <w:t xml:space="preserve"> </w:t>
      </w:r>
      <w:r>
        <w:rPr>
          <w:rFonts w:ascii="Times New Roman"/>
          <w:i/>
          <w:w w:val="105"/>
          <w:sz w:val="18"/>
        </w:rPr>
        <w:t>of</w:t>
      </w:r>
      <w:r>
        <w:rPr>
          <w:rFonts w:ascii="Times New Roman"/>
          <w:i/>
          <w:spacing w:val="-4"/>
          <w:w w:val="105"/>
          <w:sz w:val="18"/>
        </w:rPr>
        <w:t xml:space="preserve"> </w:t>
      </w:r>
      <w:r>
        <w:rPr>
          <w:rFonts w:ascii="Times New Roman"/>
          <w:i/>
          <w:w w:val="105"/>
          <w:sz w:val="18"/>
        </w:rPr>
        <w:t>the</w:t>
      </w:r>
      <w:r>
        <w:rPr>
          <w:rFonts w:ascii="Times New Roman"/>
          <w:i/>
          <w:spacing w:val="-3"/>
          <w:w w:val="105"/>
          <w:sz w:val="18"/>
        </w:rPr>
        <w:t xml:space="preserve"> </w:t>
      </w:r>
      <w:r>
        <w:rPr>
          <w:rFonts w:ascii="Times New Roman"/>
          <w:i/>
          <w:w w:val="105"/>
          <w:sz w:val="18"/>
        </w:rPr>
        <w:t>Serious</w:t>
      </w:r>
      <w:r>
        <w:rPr>
          <w:rFonts w:ascii="Times New Roman"/>
          <w:i/>
          <w:spacing w:val="-4"/>
          <w:w w:val="105"/>
          <w:sz w:val="18"/>
        </w:rPr>
        <w:t xml:space="preserve"> </w:t>
      </w:r>
      <w:r>
        <w:rPr>
          <w:rFonts w:ascii="Times New Roman"/>
          <w:i/>
          <w:w w:val="105"/>
          <w:sz w:val="18"/>
        </w:rPr>
        <w:t>Fraud</w:t>
      </w:r>
      <w:r>
        <w:rPr>
          <w:rFonts w:ascii="Times New Roman"/>
          <w:i/>
          <w:spacing w:val="-3"/>
          <w:w w:val="105"/>
          <w:sz w:val="18"/>
        </w:rPr>
        <w:t xml:space="preserve"> </w:t>
      </w:r>
      <w:r>
        <w:rPr>
          <w:rFonts w:ascii="Times New Roman"/>
          <w:i/>
          <w:w w:val="105"/>
          <w:sz w:val="18"/>
        </w:rPr>
        <w:t>Office</w:t>
      </w:r>
    </w:p>
    <w:p w:rsidR="00A4344C" w:rsidRDefault="00A43B3D">
      <w:pPr>
        <w:spacing w:line="203" w:lineRule="exact"/>
        <w:ind w:left="1637"/>
        <w:rPr>
          <w:rFonts w:ascii="Times New Roman" w:eastAsia="Times New Roman" w:hAnsi="Times New Roman" w:cs="Times New Roman"/>
          <w:sz w:val="18"/>
          <w:szCs w:val="18"/>
        </w:rPr>
      </w:pPr>
      <w:r>
        <w:rPr>
          <w:rFonts w:ascii="Times New Roman"/>
          <w:i/>
          <w:sz w:val="18"/>
        </w:rPr>
        <w:t>v.</w:t>
      </w:r>
      <w:r>
        <w:rPr>
          <w:rFonts w:ascii="Times New Roman"/>
          <w:i/>
          <w:spacing w:val="24"/>
          <w:sz w:val="18"/>
        </w:rPr>
        <w:t xml:space="preserve"> </w:t>
      </w:r>
      <w:r>
        <w:rPr>
          <w:rFonts w:ascii="Times New Roman"/>
          <w:i/>
          <w:sz w:val="18"/>
        </w:rPr>
        <w:t>Eurasian</w:t>
      </w:r>
      <w:r>
        <w:rPr>
          <w:rFonts w:ascii="Times New Roman"/>
          <w:i/>
          <w:spacing w:val="24"/>
          <w:sz w:val="18"/>
        </w:rPr>
        <w:t xml:space="preserve"> </w:t>
      </w:r>
      <w:r>
        <w:rPr>
          <w:rFonts w:ascii="Times New Roman"/>
          <w:i/>
          <w:sz w:val="18"/>
        </w:rPr>
        <w:t>Natural</w:t>
      </w:r>
      <w:r>
        <w:rPr>
          <w:rFonts w:ascii="Times New Roman"/>
          <w:i/>
          <w:spacing w:val="25"/>
          <w:sz w:val="18"/>
        </w:rPr>
        <w:t xml:space="preserve"> </w:t>
      </w:r>
      <w:r>
        <w:rPr>
          <w:rFonts w:ascii="Times New Roman"/>
          <w:i/>
          <w:sz w:val="18"/>
        </w:rPr>
        <w:t>Resources</w:t>
      </w:r>
      <w:r>
        <w:rPr>
          <w:rFonts w:ascii="Times New Roman"/>
          <w:i/>
          <w:spacing w:val="24"/>
          <w:sz w:val="18"/>
        </w:rPr>
        <w:t xml:space="preserve"> </w:t>
      </w:r>
      <w:r>
        <w:rPr>
          <w:rFonts w:ascii="Times New Roman"/>
          <w:i/>
          <w:sz w:val="18"/>
        </w:rPr>
        <w:t>Corporation</w:t>
      </w:r>
      <w:r>
        <w:rPr>
          <w:rFonts w:ascii="Times New Roman"/>
          <w:i/>
          <w:spacing w:val="25"/>
          <w:sz w:val="18"/>
        </w:rPr>
        <w:t xml:space="preserve"> </w:t>
      </w:r>
      <w:r>
        <w:rPr>
          <w:rFonts w:ascii="Times New Roman"/>
          <w:i/>
          <w:sz w:val="18"/>
        </w:rPr>
        <w:t>Ltd</w:t>
      </w:r>
      <w:r>
        <w:rPr>
          <w:rFonts w:ascii="Times New Roman"/>
          <w:sz w:val="18"/>
        </w:rPr>
        <w:t>,</w:t>
      </w:r>
      <w:r>
        <w:rPr>
          <w:rFonts w:ascii="Times New Roman"/>
          <w:spacing w:val="24"/>
          <w:sz w:val="18"/>
        </w:rPr>
        <w:t xml:space="preserve"> </w:t>
      </w:r>
      <w:r>
        <w:rPr>
          <w:rFonts w:ascii="Times New Roman"/>
          <w:sz w:val="18"/>
        </w:rPr>
        <w:t>[2017]</w:t>
      </w:r>
      <w:r>
        <w:rPr>
          <w:rFonts w:ascii="Times New Roman"/>
          <w:spacing w:val="23"/>
          <w:sz w:val="18"/>
        </w:rPr>
        <w:t xml:space="preserve"> </w:t>
      </w:r>
      <w:proofErr w:type="spellStart"/>
      <w:r>
        <w:rPr>
          <w:rFonts w:ascii="Times New Roman"/>
          <w:sz w:val="18"/>
        </w:rPr>
        <w:t>EWHC</w:t>
      </w:r>
      <w:proofErr w:type="spellEnd"/>
      <w:r>
        <w:rPr>
          <w:rFonts w:ascii="Times New Roman"/>
          <w:spacing w:val="26"/>
          <w:sz w:val="18"/>
        </w:rPr>
        <w:t xml:space="preserve"> </w:t>
      </w:r>
      <w:r>
        <w:rPr>
          <w:rFonts w:ascii="Times New Roman"/>
          <w:sz w:val="18"/>
        </w:rPr>
        <w:t>1017).</w:t>
      </w:r>
    </w:p>
    <w:p w:rsidR="00A4344C" w:rsidRDefault="00A4344C">
      <w:pPr>
        <w:spacing w:line="203" w:lineRule="exact"/>
        <w:rPr>
          <w:rFonts w:ascii="Times New Roman" w:eastAsia="Times New Roman" w:hAnsi="Times New Roman" w:cs="Times New Roman"/>
          <w:sz w:val="18"/>
          <w:szCs w:val="18"/>
        </w:rPr>
        <w:sectPr w:rsidR="00A4344C">
          <w:pgSz w:w="12240" w:h="15840"/>
          <w:pgMar w:top="2480" w:right="1720" w:bottom="280" w:left="1720" w:header="2260" w:footer="0" w:gutter="0"/>
          <w:cols w:space="720"/>
        </w:sectPr>
      </w:pPr>
    </w:p>
    <w:p w:rsidR="00A4344C" w:rsidRDefault="00A4344C">
      <w:pPr>
        <w:spacing w:before="8"/>
        <w:rPr>
          <w:rFonts w:ascii="Times New Roman" w:eastAsia="Times New Roman" w:hAnsi="Times New Roman" w:cs="Times New Roman"/>
          <w:sz w:val="20"/>
          <w:szCs w:val="20"/>
        </w:rPr>
      </w:pPr>
    </w:p>
    <w:p w:rsidR="00A4344C" w:rsidRDefault="00A43B3D" w:rsidP="0086190A">
      <w:pPr>
        <w:pStyle w:val="Heading1"/>
        <w:spacing w:before="81" w:line="258" w:lineRule="exact"/>
        <w:ind w:left="1980" w:right="1318"/>
      </w:pPr>
      <w:r>
        <w:t>Recent</w:t>
      </w:r>
      <w:r>
        <w:rPr>
          <w:spacing w:val="21"/>
        </w:rPr>
        <w:t xml:space="preserve"> </w:t>
      </w:r>
      <w:r>
        <w:t>decisions</w:t>
      </w:r>
      <w:r>
        <w:rPr>
          <w:spacing w:val="21"/>
        </w:rPr>
        <w:t xml:space="preserve"> </w:t>
      </w:r>
      <w:r>
        <w:t>regarding</w:t>
      </w:r>
      <w:r>
        <w:rPr>
          <w:spacing w:val="22"/>
        </w:rPr>
        <w:t xml:space="preserve"> </w:t>
      </w:r>
      <w:r>
        <w:t>privilege</w:t>
      </w:r>
      <w:r>
        <w:rPr>
          <w:spacing w:val="22"/>
        </w:rPr>
        <w:t xml:space="preserve"> </w:t>
      </w:r>
      <w:r>
        <w:t>in</w:t>
      </w:r>
      <w:r>
        <w:rPr>
          <w:spacing w:val="21"/>
        </w:rPr>
        <w:t xml:space="preserve"> </w:t>
      </w:r>
      <w:r>
        <w:t>the</w:t>
      </w:r>
      <w:r>
        <w:rPr>
          <w:spacing w:val="21"/>
        </w:rPr>
        <w:t xml:space="preserve"> </w:t>
      </w:r>
      <w:r>
        <w:t>investigation context</w:t>
      </w:r>
    </w:p>
    <w:p w:rsidR="00A4344C" w:rsidRDefault="00A43B3D">
      <w:pPr>
        <w:pStyle w:val="BodyText"/>
        <w:spacing w:before="120" w:line="240" w:lineRule="exact"/>
        <w:ind w:right="1309"/>
        <w:jc w:val="both"/>
      </w:pPr>
      <w:r>
        <w:rPr>
          <w:w w:val="105"/>
        </w:rPr>
        <w:t>Recently,</w:t>
      </w:r>
      <w:r>
        <w:rPr>
          <w:spacing w:val="7"/>
          <w:w w:val="105"/>
        </w:rPr>
        <w:t xml:space="preserve"> </w:t>
      </w:r>
      <w:r>
        <w:rPr>
          <w:w w:val="105"/>
        </w:rPr>
        <w:t>courts</w:t>
      </w:r>
      <w:r>
        <w:rPr>
          <w:spacing w:val="8"/>
          <w:w w:val="105"/>
        </w:rPr>
        <w:t xml:space="preserve"> </w:t>
      </w:r>
      <w:r>
        <w:rPr>
          <w:w w:val="105"/>
        </w:rPr>
        <w:t>from</w:t>
      </w:r>
      <w:r>
        <w:rPr>
          <w:spacing w:val="9"/>
          <w:w w:val="105"/>
        </w:rPr>
        <w:t xml:space="preserve"> </w:t>
      </w:r>
      <w:r>
        <w:rPr>
          <w:w w:val="105"/>
        </w:rPr>
        <w:t>three</w:t>
      </w:r>
      <w:r>
        <w:rPr>
          <w:spacing w:val="9"/>
          <w:w w:val="105"/>
        </w:rPr>
        <w:t xml:space="preserve"> </w:t>
      </w:r>
      <w:r>
        <w:rPr>
          <w:w w:val="105"/>
        </w:rPr>
        <w:t>different</w:t>
      </w:r>
      <w:r>
        <w:rPr>
          <w:spacing w:val="7"/>
          <w:w w:val="105"/>
        </w:rPr>
        <w:t xml:space="preserve"> </w:t>
      </w:r>
      <w:r>
        <w:rPr>
          <w:w w:val="105"/>
        </w:rPr>
        <w:t>jurisdictions</w:t>
      </w:r>
      <w:r w:rsidR="00E664C4">
        <w:rPr>
          <w:w w:val="105"/>
        </w:rPr>
        <w:t xml:space="preserve"> (United Kingdom, Alberta, Ontario)</w:t>
      </w:r>
      <w:r>
        <w:rPr>
          <w:spacing w:val="6"/>
          <w:w w:val="105"/>
        </w:rPr>
        <w:t xml:space="preserve"> </w:t>
      </w:r>
      <w:r>
        <w:rPr>
          <w:w w:val="105"/>
        </w:rPr>
        <w:t>have</w:t>
      </w:r>
      <w:r>
        <w:rPr>
          <w:spacing w:val="9"/>
          <w:w w:val="105"/>
        </w:rPr>
        <w:t xml:space="preserve"> </w:t>
      </w:r>
      <w:r>
        <w:rPr>
          <w:w w:val="105"/>
        </w:rPr>
        <w:t>released</w:t>
      </w:r>
      <w:r>
        <w:rPr>
          <w:w w:val="103"/>
        </w:rPr>
        <w:t xml:space="preserve"> </w:t>
      </w:r>
      <w:r>
        <w:rPr>
          <w:w w:val="105"/>
        </w:rPr>
        <w:t>decisions</w:t>
      </w:r>
      <w:r>
        <w:rPr>
          <w:spacing w:val="33"/>
          <w:w w:val="105"/>
        </w:rPr>
        <w:t xml:space="preserve"> </w:t>
      </w:r>
      <w:r>
        <w:rPr>
          <w:w w:val="105"/>
        </w:rPr>
        <w:t>on</w:t>
      </w:r>
      <w:r>
        <w:rPr>
          <w:spacing w:val="34"/>
          <w:w w:val="105"/>
        </w:rPr>
        <w:t xml:space="preserve"> </w:t>
      </w:r>
      <w:r>
        <w:rPr>
          <w:w w:val="105"/>
        </w:rPr>
        <w:t>the</w:t>
      </w:r>
      <w:r>
        <w:rPr>
          <w:spacing w:val="34"/>
          <w:w w:val="105"/>
        </w:rPr>
        <w:t xml:space="preserve"> </w:t>
      </w:r>
      <w:r>
        <w:rPr>
          <w:w w:val="105"/>
        </w:rPr>
        <w:t>scope</w:t>
      </w:r>
      <w:r>
        <w:rPr>
          <w:spacing w:val="34"/>
          <w:w w:val="105"/>
        </w:rPr>
        <w:t xml:space="preserve"> </w:t>
      </w:r>
      <w:r>
        <w:rPr>
          <w:w w:val="105"/>
        </w:rPr>
        <w:t>of</w:t>
      </w:r>
      <w:r>
        <w:rPr>
          <w:spacing w:val="33"/>
          <w:w w:val="105"/>
        </w:rPr>
        <w:t xml:space="preserve"> </w:t>
      </w:r>
      <w:r>
        <w:rPr>
          <w:w w:val="105"/>
        </w:rPr>
        <w:t>privilege</w:t>
      </w:r>
      <w:r>
        <w:rPr>
          <w:spacing w:val="34"/>
          <w:w w:val="105"/>
        </w:rPr>
        <w:t xml:space="preserve"> </w:t>
      </w:r>
      <w:r>
        <w:rPr>
          <w:w w:val="105"/>
        </w:rPr>
        <w:t>in</w:t>
      </w:r>
      <w:r>
        <w:rPr>
          <w:spacing w:val="34"/>
          <w:w w:val="105"/>
        </w:rPr>
        <w:t xml:space="preserve"> </w:t>
      </w:r>
      <w:r>
        <w:rPr>
          <w:w w:val="105"/>
        </w:rPr>
        <w:t>the</w:t>
      </w:r>
      <w:r>
        <w:rPr>
          <w:spacing w:val="34"/>
          <w:w w:val="105"/>
        </w:rPr>
        <w:t xml:space="preserve"> </w:t>
      </w:r>
      <w:r>
        <w:rPr>
          <w:w w:val="105"/>
        </w:rPr>
        <w:t>context</w:t>
      </w:r>
      <w:r>
        <w:rPr>
          <w:spacing w:val="33"/>
          <w:w w:val="105"/>
        </w:rPr>
        <w:t xml:space="preserve"> </w:t>
      </w:r>
      <w:r>
        <w:rPr>
          <w:w w:val="105"/>
        </w:rPr>
        <w:t>of</w:t>
      </w:r>
      <w:r>
        <w:rPr>
          <w:spacing w:val="34"/>
          <w:w w:val="105"/>
        </w:rPr>
        <w:t xml:space="preserve"> </w:t>
      </w:r>
      <w:r>
        <w:rPr>
          <w:w w:val="105"/>
        </w:rPr>
        <w:t>an</w:t>
      </w:r>
      <w:r>
        <w:rPr>
          <w:spacing w:val="34"/>
          <w:w w:val="105"/>
        </w:rPr>
        <w:t xml:space="preserve"> </w:t>
      </w:r>
      <w:r>
        <w:rPr>
          <w:w w:val="105"/>
        </w:rPr>
        <w:t>internal</w:t>
      </w:r>
      <w:r>
        <w:rPr>
          <w:w w:val="107"/>
        </w:rPr>
        <w:t xml:space="preserve"> </w:t>
      </w:r>
      <w:r>
        <w:rPr>
          <w:spacing w:val="7"/>
          <w:w w:val="105"/>
        </w:rPr>
        <w:t>investigation.</w:t>
      </w:r>
      <w:r>
        <w:rPr>
          <w:spacing w:val="30"/>
          <w:w w:val="105"/>
        </w:rPr>
        <w:t xml:space="preserve"> </w:t>
      </w:r>
      <w:r>
        <w:rPr>
          <w:spacing w:val="4"/>
          <w:w w:val="105"/>
        </w:rPr>
        <w:t>The</w:t>
      </w:r>
      <w:r>
        <w:rPr>
          <w:spacing w:val="31"/>
          <w:w w:val="105"/>
        </w:rPr>
        <w:t xml:space="preserve"> </w:t>
      </w:r>
      <w:r>
        <w:rPr>
          <w:spacing w:val="6"/>
          <w:w w:val="105"/>
        </w:rPr>
        <w:t>treatment</w:t>
      </w:r>
      <w:r>
        <w:rPr>
          <w:spacing w:val="30"/>
          <w:w w:val="105"/>
        </w:rPr>
        <w:t xml:space="preserve"> </w:t>
      </w:r>
      <w:r>
        <w:rPr>
          <w:spacing w:val="4"/>
          <w:w w:val="105"/>
        </w:rPr>
        <w:t>of</w:t>
      </w:r>
      <w:r>
        <w:rPr>
          <w:spacing w:val="32"/>
          <w:w w:val="105"/>
        </w:rPr>
        <w:t xml:space="preserve"> </w:t>
      </w:r>
      <w:r>
        <w:rPr>
          <w:spacing w:val="7"/>
          <w:w w:val="105"/>
        </w:rPr>
        <w:t>privilege</w:t>
      </w:r>
      <w:r>
        <w:rPr>
          <w:spacing w:val="31"/>
          <w:w w:val="105"/>
        </w:rPr>
        <w:t xml:space="preserve"> </w:t>
      </w:r>
      <w:r>
        <w:rPr>
          <w:spacing w:val="6"/>
          <w:w w:val="105"/>
        </w:rPr>
        <w:t>across</w:t>
      </w:r>
      <w:r>
        <w:rPr>
          <w:spacing w:val="30"/>
          <w:w w:val="105"/>
        </w:rPr>
        <w:t xml:space="preserve"> </w:t>
      </w:r>
      <w:r>
        <w:rPr>
          <w:spacing w:val="4"/>
          <w:w w:val="105"/>
        </w:rPr>
        <w:t>the</w:t>
      </w:r>
      <w:r>
        <w:rPr>
          <w:spacing w:val="32"/>
          <w:w w:val="105"/>
        </w:rPr>
        <w:t xml:space="preserve"> </w:t>
      </w:r>
      <w:r>
        <w:rPr>
          <w:spacing w:val="7"/>
          <w:w w:val="105"/>
        </w:rPr>
        <w:t>three</w:t>
      </w:r>
      <w:r>
        <w:rPr>
          <w:spacing w:val="35"/>
          <w:w w:val="106"/>
        </w:rPr>
        <w:t xml:space="preserve"> </w:t>
      </w:r>
      <w:r>
        <w:rPr>
          <w:w w:val="105"/>
        </w:rPr>
        <w:t>jurisdictions</w:t>
      </w:r>
      <w:r>
        <w:rPr>
          <w:spacing w:val="-7"/>
          <w:w w:val="105"/>
        </w:rPr>
        <w:t xml:space="preserve"> </w:t>
      </w:r>
      <w:r>
        <w:rPr>
          <w:w w:val="105"/>
        </w:rPr>
        <w:t>has</w:t>
      </w:r>
      <w:r>
        <w:rPr>
          <w:spacing w:val="-5"/>
          <w:w w:val="105"/>
        </w:rPr>
        <w:t xml:space="preserve"> </w:t>
      </w:r>
      <w:r>
        <w:rPr>
          <w:w w:val="105"/>
        </w:rPr>
        <w:t>been</w:t>
      </w:r>
      <w:r>
        <w:rPr>
          <w:spacing w:val="-7"/>
          <w:w w:val="105"/>
        </w:rPr>
        <w:t xml:space="preserve"> </w:t>
      </w:r>
      <w:r>
        <w:rPr>
          <w:w w:val="105"/>
        </w:rPr>
        <w:t>uneven.</w:t>
      </w:r>
    </w:p>
    <w:p w:rsidR="00A4344C" w:rsidRDefault="00A43B3D">
      <w:pPr>
        <w:pStyle w:val="BodyText"/>
        <w:spacing w:line="222" w:lineRule="auto"/>
        <w:ind w:right="1313"/>
        <w:jc w:val="both"/>
      </w:pPr>
      <w:r>
        <w:rPr>
          <w:w w:val="105"/>
        </w:rPr>
        <w:t>The</w:t>
      </w:r>
      <w:r>
        <w:rPr>
          <w:spacing w:val="-27"/>
          <w:w w:val="105"/>
        </w:rPr>
        <w:t xml:space="preserve"> </w:t>
      </w:r>
      <w:r>
        <w:rPr>
          <w:w w:val="105"/>
        </w:rPr>
        <w:t>first</w:t>
      </w:r>
      <w:r>
        <w:rPr>
          <w:spacing w:val="-25"/>
          <w:w w:val="105"/>
        </w:rPr>
        <w:t xml:space="preserve"> </w:t>
      </w:r>
      <w:r>
        <w:rPr>
          <w:w w:val="105"/>
        </w:rPr>
        <w:t>relevant</w:t>
      </w:r>
      <w:r>
        <w:rPr>
          <w:spacing w:val="-26"/>
          <w:w w:val="105"/>
        </w:rPr>
        <w:t xml:space="preserve"> </w:t>
      </w:r>
      <w:r>
        <w:rPr>
          <w:w w:val="105"/>
        </w:rPr>
        <w:t>case</w:t>
      </w:r>
      <w:r>
        <w:rPr>
          <w:spacing w:val="-25"/>
          <w:w w:val="105"/>
        </w:rPr>
        <w:t xml:space="preserve"> </w:t>
      </w:r>
      <w:r>
        <w:rPr>
          <w:w w:val="105"/>
        </w:rPr>
        <w:t>is</w:t>
      </w:r>
      <w:r>
        <w:rPr>
          <w:spacing w:val="-24"/>
          <w:w w:val="105"/>
        </w:rPr>
        <w:t xml:space="preserve"> </w:t>
      </w:r>
      <w:r>
        <w:rPr>
          <w:w w:val="105"/>
        </w:rPr>
        <w:t>from</w:t>
      </w:r>
      <w:r>
        <w:rPr>
          <w:spacing w:val="-25"/>
          <w:w w:val="105"/>
        </w:rPr>
        <w:t xml:space="preserve"> </w:t>
      </w:r>
      <w:r>
        <w:rPr>
          <w:w w:val="105"/>
        </w:rPr>
        <w:t>the</w:t>
      </w:r>
      <w:r>
        <w:rPr>
          <w:spacing w:val="-25"/>
          <w:w w:val="105"/>
        </w:rPr>
        <w:t xml:space="preserve"> </w:t>
      </w:r>
      <w:r>
        <w:rPr>
          <w:w w:val="105"/>
        </w:rPr>
        <w:t>United</w:t>
      </w:r>
      <w:r>
        <w:rPr>
          <w:spacing w:val="-26"/>
          <w:w w:val="105"/>
        </w:rPr>
        <w:t xml:space="preserve"> </w:t>
      </w:r>
      <w:r>
        <w:rPr>
          <w:w w:val="105"/>
        </w:rPr>
        <w:t>Kingdom:</w:t>
      </w:r>
      <w:r>
        <w:rPr>
          <w:spacing w:val="-22"/>
          <w:w w:val="105"/>
        </w:rPr>
        <w:t xml:space="preserve"> </w:t>
      </w:r>
      <w:r>
        <w:rPr>
          <w:rFonts w:cs="Times New Roman"/>
          <w:i/>
          <w:w w:val="105"/>
        </w:rPr>
        <w:t>Director</w:t>
      </w:r>
      <w:r>
        <w:rPr>
          <w:rFonts w:cs="Times New Roman"/>
          <w:i/>
          <w:spacing w:val="-25"/>
          <w:w w:val="105"/>
        </w:rPr>
        <w:t xml:space="preserve"> </w:t>
      </w:r>
      <w:r>
        <w:rPr>
          <w:rFonts w:cs="Times New Roman"/>
          <w:i/>
          <w:w w:val="105"/>
        </w:rPr>
        <w:t>of</w:t>
      </w:r>
      <w:r>
        <w:rPr>
          <w:rFonts w:cs="Times New Roman"/>
          <w:i/>
          <w:spacing w:val="-26"/>
          <w:w w:val="105"/>
        </w:rPr>
        <w:t xml:space="preserve"> </w:t>
      </w:r>
      <w:r>
        <w:rPr>
          <w:rFonts w:cs="Times New Roman"/>
          <w:i/>
          <w:w w:val="105"/>
        </w:rPr>
        <w:t>the</w:t>
      </w:r>
      <w:r>
        <w:rPr>
          <w:rFonts w:cs="Times New Roman"/>
          <w:i/>
          <w:w w:val="103"/>
        </w:rPr>
        <w:t xml:space="preserve"> </w:t>
      </w:r>
      <w:r>
        <w:rPr>
          <w:rFonts w:cs="Times New Roman"/>
          <w:i/>
          <w:w w:val="105"/>
        </w:rPr>
        <w:t>Serious</w:t>
      </w:r>
      <w:r>
        <w:rPr>
          <w:rFonts w:cs="Times New Roman"/>
          <w:i/>
          <w:spacing w:val="17"/>
          <w:w w:val="105"/>
        </w:rPr>
        <w:t xml:space="preserve"> </w:t>
      </w:r>
      <w:r>
        <w:rPr>
          <w:rFonts w:cs="Times New Roman"/>
          <w:i/>
          <w:w w:val="105"/>
        </w:rPr>
        <w:t>Fraud</w:t>
      </w:r>
      <w:r>
        <w:rPr>
          <w:rFonts w:cs="Times New Roman"/>
          <w:i/>
          <w:spacing w:val="18"/>
          <w:w w:val="105"/>
        </w:rPr>
        <w:t xml:space="preserve"> </w:t>
      </w:r>
      <w:r>
        <w:rPr>
          <w:rFonts w:cs="Times New Roman"/>
          <w:i/>
          <w:w w:val="105"/>
        </w:rPr>
        <w:t>Office</w:t>
      </w:r>
      <w:r>
        <w:rPr>
          <w:rFonts w:cs="Times New Roman"/>
          <w:i/>
          <w:spacing w:val="18"/>
          <w:w w:val="105"/>
        </w:rPr>
        <w:t xml:space="preserve"> </w:t>
      </w:r>
      <w:r>
        <w:rPr>
          <w:rFonts w:cs="Times New Roman"/>
          <w:i/>
          <w:w w:val="105"/>
        </w:rPr>
        <w:t>v.</w:t>
      </w:r>
      <w:r>
        <w:rPr>
          <w:rFonts w:cs="Times New Roman"/>
          <w:i/>
          <w:spacing w:val="19"/>
          <w:w w:val="105"/>
        </w:rPr>
        <w:t xml:space="preserve"> </w:t>
      </w:r>
      <w:r>
        <w:rPr>
          <w:rFonts w:cs="Times New Roman"/>
          <w:i/>
          <w:w w:val="105"/>
        </w:rPr>
        <w:t>Eurasian</w:t>
      </w:r>
      <w:r>
        <w:rPr>
          <w:rFonts w:cs="Times New Roman"/>
          <w:i/>
          <w:spacing w:val="18"/>
          <w:w w:val="105"/>
        </w:rPr>
        <w:t xml:space="preserve"> </w:t>
      </w:r>
      <w:r>
        <w:rPr>
          <w:rFonts w:cs="Times New Roman"/>
          <w:i/>
          <w:w w:val="105"/>
        </w:rPr>
        <w:t>Natural</w:t>
      </w:r>
      <w:r>
        <w:rPr>
          <w:rFonts w:cs="Times New Roman"/>
          <w:i/>
          <w:spacing w:val="17"/>
          <w:w w:val="105"/>
        </w:rPr>
        <w:t xml:space="preserve"> </w:t>
      </w:r>
      <w:r>
        <w:rPr>
          <w:rFonts w:cs="Times New Roman"/>
          <w:i/>
          <w:w w:val="105"/>
        </w:rPr>
        <w:t>Resources</w:t>
      </w:r>
      <w:r>
        <w:rPr>
          <w:rFonts w:cs="Times New Roman"/>
          <w:i/>
          <w:spacing w:val="18"/>
          <w:w w:val="105"/>
        </w:rPr>
        <w:t xml:space="preserve"> </w:t>
      </w:r>
      <w:r>
        <w:rPr>
          <w:rFonts w:cs="Times New Roman"/>
          <w:i/>
          <w:w w:val="105"/>
        </w:rPr>
        <w:t>Corporation</w:t>
      </w:r>
      <w:r>
        <w:rPr>
          <w:rFonts w:cs="Times New Roman"/>
          <w:i/>
          <w:w w:val="101"/>
        </w:rPr>
        <w:t xml:space="preserve"> </w:t>
      </w:r>
      <w:r>
        <w:rPr>
          <w:rFonts w:cs="Times New Roman"/>
          <w:i/>
          <w:w w:val="105"/>
        </w:rPr>
        <w:t>Ltd</w:t>
      </w:r>
      <w:r>
        <w:rPr>
          <w:w w:val="105"/>
        </w:rPr>
        <w:t>.</w:t>
      </w:r>
      <w:r>
        <w:rPr>
          <w:w w:val="105"/>
          <w:position w:val="10"/>
          <w:sz w:val="14"/>
          <w:szCs w:val="14"/>
        </w:rPr>
        <w:t>14</w:t>
      </w:r>
      <w:r>
        <w:rPr>
          <w:spacing w:val="27"/>
          <w:w w:val="105"/>
          <w:position w:val="10"/>
          <w:sz w:val="14"/>
          <w:szCs w:val="14"/>
        </w:rPr>
        <w:t xml:space="preserve"> </w:t>
      </w:r>
      <w:r>
        <w:rPr>
          <w:w w:val="105"/>
        </w:rPr>
        <w:t>This</w:t>
      </w:r>
      <w:r>
        <w:rPr>
          <w:spacing w:val="43"/>
          <w:w w:val="105"/>
        </w:rPr>
        <w:t xml:space="preserve"> </w:t>
      </w:r>
      <w:r>
        <w:rPr>
          <w:w w:val="105"/>
        </w:rPr>
        <w:t>case</w:t>
      </w:r>
      <w:r>
        <w:rPr>
          <w:spacing w:val="43"/>
          <w:w w:val="105"/>
        </w:rPr>
        <w:t xml:space="preserve"> </w:t>
      </w:r>
      <w:r>
        <w:rPr>
          <w:w w:val="105"/>
        </w:rPr>
        <w:t>dealt</w:t>
      </w:r>
      <w:r>
        <w:rPr>
          <w:spacing w:val="43"/>
          <w:w w:val="105"/>
        </w:rPr>
        <w:t xml:space="preserve"> </w:t>
      </w:r>
      <w:r>
        <w:rPr>
          <w:w w:val="105"/>
        </w:rPr>
        <w:t>with</w:t>
      </w:r>
      <w:r>
        <w:rPr>
          <w:spacing w:val="43"/>
          <w:w w:val="105"/>
        </w:rPr>
        <w:t xml:space="preserve"> </w:t>
      </w:r>
      <w:r>
        <w:rPr>
          <w:w w:val="105"/>
        </w:rPr>
        <w:t>allegations</w:t>
      </w:r>
      <w:r>
        <w:rPr>
          <w:spacing w:val="42"/>
          <w:w w:val="105"/>
        </w:rPr>
        <w:t xml:space="preserve"> </w:t>
      </w:r>
      <w:r>
        <w:rPr>
          <w:w w:val="105"/>
        </w:rPr>
        <w:t>of</w:t>
      </w:r>
      <w:r>
        <w:rPr>
          <w:spacing w:val="42"/>
          <w:w w:val="105"/>
        </w:rPr>
        <w:t xml:space="preserve"> </w:t>
      </w:r>
      <w:r>
        <w:rPr>
          <w:w w:val="105"/>
        </w:rPr>
        <w:t>corruption</w:t>
      </w:r>
      <w:r>
        <w:rPr>
          <w:spacing w:val="42"/>
          <w:w w:val="105"/>
        </w:rPr>
        <w:t xml:space="preserve"> </w:t>
      </w:r>
      <w:r>
        <w:rPr>
          <w:w w:val="105"/>
        </w:rPr>
        <w:t>against</w:t>
      </w:r>
      <w:r>
        <w:rPr>
          <w:spacing w:val="41"/>
          <w:w w:val="105"/>
        </w:rPr>
        <w:t xml:space="preserve"> </w:t>
      </w:r>
      <w:r>
        <w:rPr>
          <w:w w:val="105"/>
        </w:rPr>
        <w:t>the</w:t>
      </w:r>
      <w:r>
        <w:rPr>
          <w:w w:val="107"/>
        </w:rPr>
        <w:t xml:space="preserve"> </w:t>
      </w:r>
      <w:r>
        <w:rPr>
          <w:w w:val="105"/>
        </w:rPr>
        <w:t>Eurasian</w:t>
      </w:r>
      <w:r>
        <w:rPr>
          <w:spacing w:val="43"/>
          <w:w w:val="105"/>
        </w:rPr>
        <w:t xml:space="preserve"> </w:t>
      </w:r>
      <w:r>
        <w:rPr>
          <w:w w:val="105"/>
        </w:rPr>
        <w:t>Natural</w:t>
      </w:r>
      <w:r>
        <w:rPr>
          <w:spacing w:val="43"/>
          <w:w w:val="105"/>
        </w:rPr>
        <w:t xml:space="preserve"> </w:t>
      </w:r>
      <w:r>
        <w:rPr>
          <w:w w:val="105"/>
        </w:rPr>
        <w:t>Resources</w:t>
      </w:r>
      <w:r>
        <w:rPr>
          <w:spacing w:val="44"/>
          <w:w w:val="105"/>
        </w:rPr>
        <w:t xml:space="preserve"> </w:t>
      </w:r>
      <w:r>
        <w:rPr>
          <w:w w:val="105"/>
        </w:rPr>
        <w:t>Corporation</w:t>
      </w:r>
      <w:r>
        <w:rPr>
          <w:spacing w:val="42"/>
          <w:w w:val="105"/>
        </w:rPr>
        <w:t xml:space="preserve"> </w:t>
      </w:r>
      <w:r>
        <w:rPr>
          <w:w w:val="105"/>
        </w:rPr>
        <w:t>(“</w:t>
      </w:r>
      <w:proofErr w:type="spellStart"/>
      <w:r>
        <w:rPr>
          <w:w w:val="105"/>
        </w:rPr>
        <w:t>ENRC</w:t>
      </w:r>
      <w:proofErr w:type="spellEnd"/>
      <w:r>
        <w:rPr>
          <w:w w:val="105"/>
        </w:rPr>
        <w:t>”).</w:t>
      </w:r>
      <w:r>
        <w:rPr>
          <w:spacing w:val="43"/>
          <w:w w:val="105"/>
        </w:rPr>
        <w:t xml:space="preserve"> </w:t>
      </w:r>
      <w:r>
        <w:rPr>
          <w:w w:val="105"/>
        </w:rPr>
        <w:t>The</w:t>
      </w:r>
      <w:r>
        <w:rPr>
          <w:spacing w:val="44"/>
          <w:w w:val="105"/>
        </w:rPr>
        <w:t xml:space="preserve"> </w:t>
      </w:r>
      <w:r>
        <w:rPr>
          <w:w w:val="105"/>
        </w:rPr>
        <w:t>U.K.’s</w:t>
      </w:r>
      <w:r>
        <w:rPr>
          <w:w w:val="106"/>
        </w:rPr>
        <w:t xml:space="preserve"> </w:t>
      </w:r>
      <w:r>
        <w:rPr>
          <w:w w:val="105"/>
        </w:rPr>
        <w:t>Serious</w:t>
      </w:r>
      <w:r>
        <w:rPr>
          <w:spacing w:val="19"/>
          <w:w w:val="105"/>
        </w:rPr>
        <w:t xml:space="preserve"> </w:t>
      </w:r>
      <w:r>
        <w:rPr>
          <w:w w:val="105"/>
        </w:rPr>
        <w:t>Fraud</w:t>
      </w:r>
      <w:r>
        <w:rPr>
          <w:spacing w:val="22"/>
          <w:w w:val="105"/>
        </w:rPr>
        <w:t xml:space="preserve"> </w:t>
      </w:r>
      <w:r>
        <w:rPr>
          <w:w w:val="105"/>
        </w:rPr>
        <w:t>Office</w:t>
      </w:r>
      <w:r>
        <w:rPr>
          <w:spacing w:val="21"/>
          <w:w w:val="105"/>
        </w:rPr>
        <w:t xml:space="preserve"> </w:t>
      </w:r>
      <w:r>
        <w:rPr>
          <w:w w:val="105"/>
        </w:rPr>
        <w:t>(“</w:t>
      </w:r>
      <w:proofErr w:type="spellStart"/>
      <w:r>
        <w:rPr>
          <w:w w:val="105"/>
        </w:rPr>
        <w:t>SFO</w:t>
      </w:r>
      <w:proofErr w:type="spellEnd"/>
      <w:r>
        <w:rPr>
          <w:w w:val="105"/>
        </w:rPr>
        <w:t>”)</w:t>
      </w:r>
      <w:r>
        <w:rPr>
          <w:spacing w:val="19"/>
          <w:w w:val="105"/>
        </w:rPr>
        <w:t xml:space="preserve"> </w:t>
      </w:r>
      <w:r>
        <w:rPr>
          <w:w w:val="105"/>
        </w:rPr>
        <w:t>engaged</w:t>
      </w:r>
      <w:r>
        <w:rPr>
          <w:spacing w:val="20"/>
          <w:w w:val="105"/>
        </w:rPr>
        <w:t xml:space="preserve"> </w:t>
      </w:r>
      <w:r>
        <w:rPr>
          <w:w w:val="105"/>
        </w:rPr>
        <w:t>in</w:t>
      </w:r>
      <w:r>
        <w:rPr>
          <w:spacing w:val="21"/>
          <w:w w:val="105"/>
        </w:rPr>
        <w:t xml:space="preserve"> </w:t>
      </w:r>
      <w:r>
        <w:rPr>
          <w:w w:val="105"/>
        </w:rPr>
        <w:t>a</w:t>
      </w:r>
      <w:r>
        <w:rPr>
          <w:spacing w:val="23"/>
          <w:w w:val="105"/>
        </w:rPr>
        <w:t xml:space="preserve"> </w:t>
      </w:r>
      <w:r>
        <w:rPr>
          <w:w w:val="105"/>
        </w:rPr>
        <w:t>dialogue</w:t>
      </w:r>
      <w:r>
        <w:rPr>
          <w:spacing w:val="20"/>
          <w:w w:val="105"/>
        </w:rPr>
        <w:t xml:space="preserve"> </w:t>
      </w:r>
      <w:r>
        <w:rPr>
          <w:w w:val="105"/>
        </w:rPr>
        <w:t>with</w:t>
      </w:r>
      <w:r>
        <w:rPr>
          <w:spacing w:val="21"/>
          <w:w w:val="105"/>
        </w:rPr>
        <w:t xml:space="preserve"> </w:t>
      </w:r>
      <w:proofErr w:type="spellStart"/>
      <w:r>
        <w:rPr>
          <w:w w:val="105"/>
        </w:rPr>
        <w:t>ENRC</w:t>
      </w:r>
      <w:proofErr w:type="spellEnd"/>
      <w:r>
        <w:rPr>
          <w:w w:val="111"/>
        </w:rPr>
        <w:t xml:space="preserve"> </w:t>
      </w:r>
      <w:r>
        <w:rPr>
          <w:w w:val="105"/>
        </w:rPr>
        <w:t>regarding</w:t>
      </w:r>
      <w:r>
        <w:rPr>
          <w:spacing w:val="1"/>
          <w:w w:val="105"/>
        </w:rPr>
        <w:t xml:space="preserve"> </w:t>
      </w:r>
      <w:r>
        <w:rPr>
          <w:w w:val="105"/>
        </w:rPr>
        <w:t>the</w:t>
      </w:r>
      <w:r>
        <w:rPr>
          <w:spacing w:val="1"/>
          <w:w w:val="105"/>
        </w:rPr>
        <w:t xml:space="preserve"> </w:t>
      </w:r>
      <w:r>
        <w:rPr>
          <w:w w:val="105"/>
        </w:rPr>
        <w:t>allegations.</w:t>
      </w:r>
      <w:r>
        <w:rPr>
          <w:spacing w:val="1"/>
          <w:w w:val="105"/>
        </w:rPr>
        <w:t xml:space="preserve"> </w:t>
      </w:r>
      <w:r>
        <w:rPr>
          <w:w w:val="105"/>
        </w:rPr>
        <w:t>For</w:t>
      </w:r>
      <w:r>
        <w:rPr>
          <w:spacing w:val="3"/>
          <w:w w:val="105"/>
        </w:rPr>
        <w:t xml:space="preserve"> </w:t>
      </w:r>
      <w:r>
        <w:rPr>
          <w:w w:val="105"/>
        </w:rPr>
        <w:t>its</w:t>
      </w:r>
      <w:r>
        <w:rPr>
          <w:spacing w:val="1"/>
          <w:w w:val="105"/>
        </w:rPr>
        <w:t xml:space="preserve"> </w:t>
      </w:r>
      <w:r>
        <w:rPr>
          <w:w w:val="105"/>
        </w:rPr>
        <w:t>part,</w:t>
      </w:r>
      <w:r>
        <w:rPr>
          <w:spacing w:val="3"/>
          <w:w w:val="105"/>
        </w:rPr>
        <w:t xml:space="preserve"> </w:t>
      </w:r>
      <w:r>
        <w:rPr>
          <w:w w:val="105"/>
        </w:rPr>
        <w:t>the</w:t>
      </w:r>
      <w:r>
        <w:rPr>
          <w:spacing w:val="2"/>
          <w:w w:val="105"/>
        </w:rPr>
        <w:t xml:space="preserve"> </w:t>
      </w:r>
      <w:proofErr w:type="spellStart"/>
      <w:r>
        <w:rPr>
          <w:w w:val="105"/>
        </w:rPr>
        <w:t>ENRC</w:t>
      </w:r>
      <w:proofErr w:type="spellEnd"/>
      <w:r>
        <w:rPr>
          <w:spacing w:val="1"/>
          <w:w w:val="105"/>
        </w:rPr>
        <w:t xml:space="preserve"> </w:t>
      </w:r>
      <w:r>
        <w:rPr>
          <w:w w:val="105"/>
        </w:rPr>
        <w:t>launched</w:t>
      </w:r>
      <w:r>
        <w:rPr>
          <w:spacing w:val="3"/>
          <w:w w:val="105"/>
        </w:rPr>
        <w:t xml:space="preserve"> </w:t>
      </w:r>
      <w:r>
        <w:rPr>
          <w:w w:val="105"/>
        </w:rPr>
        <w:t>an</w:t>
      </w:r>
      <w:r>
        <w:rPr>
          <w:w w:val="111"/>
        </w:rPr>
        <w:t xml:space="preserve"> </w:t>
      </w:r>
      <w:r>
        <w:rPr>
          <w:w w:val="105"/>
        </w:rPr>
        <w:t>internal</w:t>
      </w:r>
      <w:r>
        <w:rPr>
          <w:spacing w:val="-3"/>
          <w:w w:val="105"/>
        </w:rPr>
        <w:t xml:space="preserve"> </w:t>
      </w:r>
      <w:r>
        <w:rPr>
          <w:w w:val="105"/>
        </w:rPr>
        <w:t>investigation</w:t>
      </w:r>
      <w:r>
        <w:rPr>
          <w:spacing w:val="-2"/>
          <w:w w:val="105"/>
        </w:rPr>
        <w:t xml:space="preserve"> </w:t>
      </w:r>
      <w:r>
        <w:rPr>
          <w:w w:val="105"/>
        </w:rPr>
        <w:t>under</w:t>
      </w:r>
      <w:r>
        <w:rPr>
          <w:spacing w:val="-1"/>
          <w:w w:val="105"/>
        </w:rPr>
        <w:t xml:space="preserve"> </w:t>
      </w:r>
      <w:r>
        <w:rPr>
          <w:w w:val="105"/>
        </w:rPr>
        <w:t>the</w:t>
      </w:r>
      <w:r>
        <w:rPr>
          <w:spacing w:val="-2"/>
          <w:w w:val="105"/>
        </w:rPr>
        <w:t xml:space="preserve"> </w:t>
      </w:r>
      <w:r>
        <w:rPr>
          <w:w w:val="105"/>
        </w:rPr>
        <w:t>guidance</w:t>
      </w:r>
      <w:r>
        <w:rPr>
          <w:spacing w:val="-1"/>
          <w:w w:val="105"/>
        </w:rPr>
        <w:t xml:space="preserve"> </w:t>
      </w:r>
      <w:r>
        <w:rPr>
          <w:w w:val="105"/>
        </w:rPr>
        <w:t>of</w:t>
      </w:r>
      <w:r>
        <w:rPr>
          <w:spacing w:val="-1"/>
          <w:w w:val="105"/>
        </w:rPr>
        <w:t xml:space="preserve"> </w:t>
      </w:r>
      <w:r>
        <w:rPr>
          <w:w w:val="105"/>
        </w:rPr>
        <w:t>external</w:t>
      </w:r>
      <w:r>
        <w:rPr>
          <w:spacing w:val="-2"/>
          <w:w w:val="105"/>
        </w:rPr>
        <w:t xml:space="preserve"> </w:t>
      </w:r>
      <w:r>
        <w:rPr>
          <w:w w:val="105"/>
        </w:rPr>
        <w:t>counsel.</w:t>
      </w:r>
    </w:p>
    <w:p w:rsidR="00A4344C" w:rsidRDefault="00A43B3D">
      <w:pPr>
        <w:pStyle w:val="BodyText"/>
        <w:spacing w:before="1" w:line="226" w:lineRule="auto"/>
        <w:ind w:right="1316"/>
        <w:jc w:val="both"/>
      </w:pPr>
      <w:r>
        <w:rPr>
          <w:w w:val="105"/>
        </w:rPr>
        <w:t>In</w:t>
      </w:r>
      <w:r>
        <w:rPr>
          <w:spacing w:val="20"/>
          <w:w w:val="105"/>
        </w:rPr>
        <w:t xml:space="preserve"> </w:t>
      </w:r>
      <w:r>
        <w:rPr>
          <w:w w:val="105"/>
        </w:rPr>
        <w:t>April</w:t>
      </w:r>
      <w:r>
        <w:rPr>
          <w:spacing w:val="20"/>
          <w:w w:val="105"/>
        </w:rPr>
        <w:t xml:space="preserve"> </w:t>
      </w:r>
      <w:r>
        <w:rPr>
          <w:w w:val="105"/>
        </w:rPr>
        <w:t>2013,</w:t>
      </w:r>
      <w:r>
        <w:rPr>
          <w:spacing w:val="20"/>
          <w:w w:val="105"/>
        </w:rPr>
        <w:t xml:space="preserve"> </w:t>
      </w:r>
      <w:r>
        <w:rPr>
          <w:w w:val="105"/>
        </w:rPr>
        <w:t>the</w:t>
      </w:r>
      <w:r>
        <w:rPr>
          <w:spacing w:val="21"/>
          <w:w w:val="105"/>
        </w:rPr>
        <w:t xml:space="preserve"> </w:t>
      </w:r>
      <w:proofErr w:type="spellStart"/>
      <w:r>
        <w:rPr>
          <w:w w:val="105"/>
        </w:rPr>
        <w:t>SFO</w:t>
      </w:r>
      <w:proofErr w:type="spellEnd"/>
      <w:r>
        <w:rPr>
          <w:spacing w:val="20"/>
          <w:w w:val="105"/>
        </w:rPr>
        <w:t xml:space="preserve"> </w:t>
      </w:r>
      <w:r>
        <w:rPr>
          <w:w w:val="105"/>
        </w:rPr>
        <w:t>began</w:t>
      </w:r>
      <w:r>
        <w:rPr>
          <w:spacing w:val="21"/>
          <w:w w:val="105"/>
        </w:rPr>
        <w:t xml:space="preserve"> </w:t>
      </w:r>
      <w:r>
        <w:rPr>
          <w:w w:val="105"/>
        </w:rPr>
        <w:t>a</w:t>
      </w:r>
      <w:r>
        <w:rPr>
          <w:spacing w:val="22"/>
          <w:w w:val="105"/>
        </w:rPr>
        <w:t xml:space="preserve"> </w:t>
      </w:r>
      <w:r>
        <w:rPr>
          <w:w w:val="105"/>
        </w:rPr>
        <w:t>criminal</w:t>
      </w:r>
      <w:r>
        <w:rPr>
          <w:spacing w:val="20"/>
          <w:w w:val="105"/>
        </w:rPr>
        <w:t xml:space="preserve"> </w:t>
      </w:r>
      <w:r>
        <w:rPr>
          <w:w w:val="105"/>
        </w:rPr>
        <w:t>investigation</w:t>
      </w:r>
      <w:r>
        <w:rPr>
          <w:spacing w:val="19"/>
          <w:w w:val="105"/>
        </w:rPr>
        <w:t xml:space="preserve"> </w:t>
      </w:r>
      <w:r>
        <w:rPr>
          <w:w w:val="105"/>
        </w:rPr>
        <w:t>into</w:t>
      </w:r>
      <w:r>
        <w:rPr>
          <w:spacing w:val="20"/>
          <w:w w:val="105"/>
        </w:rPr>
        <w:t xml:space="preserve"> </w:t>
      </w:r>
      <w:r>
        <w:rPr>
          <w:w w:val="105"/>
        </w:rPr>
        <w:t>the</w:t>
      </w:r>
      <w:r>
        <w:rPr>
          <w:w w:val="107"/>
        </w:rPr>
        <w:t xml:space="preserve"> </w:t>
      </w:r>
      <w:r>
        <w:rPr>
          <w:w w:val="105"/>
        </w:rPr>
        <w:t>matter.</w:t>
      </w:r>
      <w:r>
        <w:rPr>
          <w:spacing w:val="-7"/>
          <w:w w:val="105"/>
        </w:rPr>
        <w:t xml:space="preserve"> </w:t>
      </w:r>
      <w:r>
        <w:rPr>
          <w:w w:val="105"/>
        </w:rPr>
        <w:t>As</w:t>
      </w:r>
      <w:r>
        <w:rPr>
          <w:spacing w:val="-7"/>
          <w:w w:val="105"/>
        </w:rPr>
        <w:t xml:space="preserve"> </w:t>
      </w:r>
      <w:r>
        <w:rPr>
          <w:w w:val="105"/>
        </w:rPr>
        <w:t>part</w:t>
      </w:r>
      <w:r>
        <w:rPr>
          <w:spacing w:val="-7"/>
          <w:w w:val="105"/>
        </w:rPr>
        <w:t xml:space="preserve"> </w:t>
      </w:r>
      <w:r>
        <w:rPr>
          <w:w w:val="105"/>
        </w:rPr>
        <w:t>of</w:t>
      </w:r>
      <w:r>
        <w:rPr>
          <w:spacing w:val="-6"/>
          <w:w w:val="105"/>
        </w:rPr>
        <w:t xml:space="preserve"> </w:t>
      </w:r>
      <w:r>
        <w:rPr>
          <w:w w:val="105"/>
        </w:rPr>
        <w:t>this</w:t>
      </w:r>
      <w:r>
        <w:rPr>
          <w:spacing w:val="-7"/>
          <w:w w:val="105"/>
        </w:rPr>
        <w:t xml:space="preserve"> </w:t>
      </w:r>
      <w:r>
        <w:rPr>
          <w:w w:val="105"/>
        </w:rPr>
        <w:t>investigation</w:t>
      </w:r>
      <w:r>
        <w:rPr>
          <w:spacing w:val="-7"/>
          <w:w w:val="105"/>
        </w:rPr>
        <w:t xml:space="preserve"> </w:t>
      </w:r>
      <w:r>
        <w:rPr>
          <w:w w:val="105"/>
        </w:rPr>
        <w:t>it</w:t>
      </w:r>
      <w:r>
        <w:rPr>
          <w:spacing w:val="-7"/>
          <w:w w:val="105"/>
        </w:rPr>
        <w:t xml:space="preserve"> </w:t>
      </w:r>
      <w:r>
        <w:rPr>
          <w:w w:val="105"/>
        </w:rPr>
        <w:t>exercised</w:t>
      </w:r>
      <w:r>
        <w:rPr>
          <w:spacing w:val="-7"/>
          <w:w w:val="105"/>
        </w:rPr>
        <w:t xml:space="preserve"> </w:t>
      </w:r>
      <w:r>
        <w:rPr>
          <w:w w:val="105"/>
        </w:rPr>
        <w:t>its</w:t>
      </w:r>
      <w:r>
        <w:rPr>
          <w:spacing w:val="-6"/>
          <w:w w:val="105"/>
        </w:rPr>
        <w:t xml:space="preserve"> </w:t>
      </w:r>
      <w:r>
        <w:rPr>
          <w:w w:val="105"/>
        </w:rPr>
        <w:t>statutory</w:t>
      </w:r>
      <w:r>
        <w:rPr>
          <w:spacing w:val="-7"/>
          <w:w w:val="105"/>
        </w:rPr>
        <w:t xml:space="preserve"> </w:t>
      </w:r>
      <w:r>
        <w:rPr>
          <w:w w:val="105"/>
        </w:rPr>
        <w:t>powers</w:t>
      </w:r>
      <w:r>
        <w:rPr>
          <w:w w:val="104"/>
        </w:rPr>
        <w:t xml:space="preserve"> </w:t>
      </w:r>
      <w:r>
        <w:rPr>
          <w:w w:val="105"/>
        </w:rPr>
        <w:t>to</w:t>
      </w:r>
      <w:r>
        <w:rPr>
          <w:spacing w:val="1"/>
          <w:w w:val="105"/>
        </w:rPr>
        <w:t xml:space="preserve"> </w:t>
      </w:r>
      <w:r>
        <w:rPr>
          <w:w w:val="105"/>
        </w:rPr>
        <w:t>compel the</w:t>
      </w:r>
      <w:r>
        <w:rPr>
          <w:spacing w:val="3"/>
          <w:w w:val="105"/>
        </w:rPr>
        <w:t xml:space="preserve"> </w:t>
      </w:r>
      <w:r>
        <w:rPr>
          <w:w w:val="105"/>
        </w:rPr>
        <w:t>production of</w:t>
      </w:r>
      <w:r>
        <w:rPr>
          <w:spacing w:val="2"/>
          <w:w w:val="105"/>
        </w:rPr>
        <w:t xml:space="preserve"> </w:t>
      </w:r>
      <w:r>
        <w:rPr>
          <w:w w:val="105"/>
        </w:rPr>
        <w:t>documents</w:t>
      </w:r>
      <w:r>
        <w:rPr>
          <w:spacing w:val="-1"/>
          <w:w w:val="105"/>
        </w:rPr>
        <w:t xml:space="preserve"> </w:t>
      </w:r>
      <w:r>
        <w:rPr>
          <w:w w:val="105"/>
        </w:rPr>
        <w:t>related</w:t>
      </w:r>
      <w:r>
        <w:rPr>
          <w:spacing w:val="2"/>
          <w:w w:val="105"/>
        </w:rPr>
        <w:t xml:space="preserve"> </w:t>
      </w:r>
      <w:r>
        <w:rPr>
          <w:w w:val="105"/>
        </w:rPr>
        <w:t>to</w:t>
      </w:r>
      <w:r>
        <w:rPr>
          <w:spacing w:val="2"/>
          <w:w w:val="105"/>
        </w:rPr>
        <w:t xml:space="preserve"> </w:t>
      </w:r>
      <w:proofErr w:type="spellStart"/>
      <w:r>
        <w:rPr>
          <w:w w:val="105"/>
        </w:rPr>
        <w:t>ENRC’s</w:t>
      </w:r>
      <w:proofErr w:type="spellEnd"/>
      <w:r>
        <w:rPr>
          <w:w w:val="105"/>
        </w:rPr>
        <w:t xml:space="preserve"> internal</w:t>
      </w:r>
      <w:r>
        <w:rPr>
          <w:w w:val="107"/>
        </w:rPr>
        <w:t xml:space="preserve"> </w:t>
      </w:r>
      <w:r>
        <w:rPr>
          <w:w w:val="105"/>
        </w:rPr>
        <w:t>investigation.</w:t>
      </w:r>
      <w:r>
        <w:rPr>
          <w:spacing w:val="11"/>
          <w:w w:val="105"/>
        </w:rPr>
        <w:t xml:space="preserve"> </w:t>
      </w:r>
      <w:proofErr w:type="spellStart"/>
      <w:r>
        <w:rPr>
          <w:w w:val="105"/>
        </w:rPr>
        <w:t>ENRC</w:t>
      </w:r>
      <w:proofErr w:type="spellEnd"/>
      <w:r>
        <w:rPr>
          <w:spacing w:val="14"/>
          <w:w w:val="105"/>
        </w:rPr>
        <w:t xml:space="preserve"> </w:t>
      </w:r>
      <w:r>
        <w:rPr>
          <w:w w:val="105"/>
        </w:rPr>
        <w:t>resisted</w:t>
      </w:r>
      <w:r>
        <w:rPr>
          <w:spacing w:val="12"/>
          <w:w w:val="105"/>
        </w:rPr>
        <w:t xml:space="preserve"> </w:t>
      </w:r>
      <w:r>
        <w:rPr>
          <w:w w:val="105"/>
        </w:rPr>
        <w:t>production</w:t>
      </w:r>
      <w:r>
        <w:rPr>
          <w:spacing w:val="12"/>
          <w:w w:val="105"/>
        </w:rPr>
        <w:t xml:space="preserve"> </w:t>
      </w:r>
      <w:r>
        <w:rPr>
          <w:w w:val="105"/>
        </w:rPr>
        <w:t>on</w:t>
      </w:r>
      <w:r>
        <w:rPr>
          <w:spacing w:val="13"/>
          <w:w w:val="105"/>
        </w:rPr>
        <w:t xml:space="preserve"> </w:t>
      </w:r>
      <w:r>
        <w:rPr>
          <w:w w:val="105"/>
        </w:rPr>
        <w:t>the</w:t>
      </w:r>
      <w:r>
        <w:rPr>
          <w:spacing w:val="14"/>
          <w:w w:val="105"/>
        </w:rPr>
        <w:t xml:space="preserve"> </w:t>
      </w:r>
      <w:r>
        <w:rPr>
          <w:w w:val="105"/>
        </w:rPr>
        <w:t>basis</w:t>
      </w:r>
      <w:r>
        <w:rPr>
          <w:spacing w:val="13"/>
          <w:w w:val="105"/>
        </w:rPr>
        <w:t xml:space="preserve"> </w:t>
      </w:r>
      <w:r>
        <w:rPr>
          <w:w w:val="105"/>
        </w:rPr>
        <w:t>of</w:t>
      </w:r>
      <w:r>
        <w:rPr>
          <w:spacing w:val="13"/>
          <w:w w:val="105"/>
        </w:rPr>
        <w:t xml:space="preserve"> </w:t>
      </w:r>
      <w:r>
        <w:rPr>
          <w:w w:val="105"/>
        </w:rPr>
        <w:t>both</w:t>
      </w:r>
      <w:r>
        <w:rPr>
          <w:w w:val="111"/>
        </w:rPr>
        <w:t xml:space="preserve"> </w:t>
      </w:r>
      <w:r>
        <w:rPr>
          <w:w w:val="105"/>
        </w:rPr>
        <w:t>solicitor-client</w:t>
      </w:r>
      <w:r>
        <w:rPr>
          <w:spacing w:val="6"/>
          <w:w w:val="105"/>
        </w:rPr>
        <w:t xml:space="preserve"> </w:t>
      </w:r>
      <w:r>
        <w:rPr>
          <w:w w:val="105"/>
        </w:rPr>
        <w:t>and</w:t>
      </w:r>
      <w:r>
        <w:rPr>
          <w:spacing w:val="9"/>
          <w:w w:val="105"/>
        </w:rPr>
        <w:t xml:space="preserve"> </w:t>
      </w:r>
      <w:r>
        <w:rPr>
          <w:w w:val="105"/>
        </w:rPr>
        <w:t>litigation</w:t>
      </w:r>
      <w:r>
        <w:rPr>
          <w:spacing w:val="7"/>
          <w:w w:val="105"/>
        </w:rPr>
        <w:t xml:space="preserve"> </w:t>
      </w:r>
      <w:r>
        <w:rPr>
          <w:w w:val="105"/>
        </w:rPr>
        <w:t>privilege.</w:t>
      </w:r>
      <w:r>
        <w:rPr>
          <w:spacing w:val="8"/>
          <w:w w:val="105"/>
        </w:rPr>
        <w:t xml:space="preserve"> </w:t>
      </w:r>
      <w:r>
        <w:rPr>
          <w:w w:val="105"/>
        </w:rPr>
        <w:t>The</w:t>
      </w:r>
      <w:r>
        <w:rPr>
          <w:spacing w:val="8"/>
          <w:w w:val="105"/>
        </w:rPr>
        <w:t xml:space="preserve"> </w:t>
      </w:r>
      <w:r>
        <w:rPr>
          <w:w w:val="105"/>
        </w:rPr>
        <w:t>documents</w:t>
      </w:r>
      <w:r>
        <w:rPr>
          <w:spacing w:val="7"/>
          <w:w w:val="105"/>
        </w:rPr>
        <w:t xml:space="preserve"> </w:t>
      </w:r>
      <w:r>
        <w:rPr>
          <w:w w:val="105"/>
        </w:rPr>
        <w:t>in</w:t>
      </w:r>
      <w:r>
        <w:rPr>
          <w:spacing w:val="9"/>
          <w:w w:val="105"/>
        </w:rPr>
        <w:t xml:space="preserve"> </w:t>
      </w:r>
      <w:r>
        <w:rPr>
          <w:w w:val="105"/>
        </w:rPr>
        <w:t>question</w:t>
      </w:r>
      <w:r>
        <w:rPr>
          <w:w w:val="106"/>
        </w:rPr>
        <w:t xml:space="preserve"> </w:t>
      </w:r>
      <w:r>
        <w:rPr>
          <w:w w:val="105"/>
        </w:rPr>
        <w:t>consisted</w:t>
      </w:r>
      <w:r>
        <w:rPr>
          <w:spacing w:val="-15"/>
          <w:w w:val="105"/>
        </w:rPr>
        <w:t xml:space="preserve"> </w:t>
      </w:r>
      <w:r>
        <w:rPr>
          <w:w w:val="105"/>
        </w:rPr>
        <w:t>of</w:t>
      </w:r>
      <w:r>
        <w:rPr>
          <w:spacing w:val="-13"/>
          <w:w w:val="105"/>
        </w:rPr>
        <w:t xml:space="preserve"> </w:t>
      </w:r>
      <w:r>
        <w:rPr>
          <w:w w:val="105"/>
        </w:rPr>
        <w:t>the</w:t>
      </w:r>
      <w:r>
        <w:rPr>
          <w:spacing w:val="-15"/>
          <w:w w:val="105"/>
        </w:rPr>
        <w:t xml:space="preserve"> </w:t>
      </w:r>
      <w:r>
        <w:rPr>
          <w:w w:val="105"/>
        </w:rPr>
        <w:t>following:</w:t>
      </w:r>
    </w:p>
    <w:p w:rsidR="00A4344C" w:rsidRDefault="00A43B3D">
      <w:pPr>
        <w:numPr>
          <w:ilvl w:val="1"/>
          <w:numId w:val="6"/>
        </w:numPr>
        <w:tabs>
          <w:tab w:val="left" w:pos="1879"/>
        </w:tabs>
        <w:spacing w:before="120" w:line="228" w:lineRule="auto"/>
        <w:ind w:right="1374" w:hanging="358"/>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Interview</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notes</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that</w:t>
      </w:r>
      <w:r>
        <w:rPr>
          <w:rFonts w:ascii="Times New Roman" w:eastAsia="Times New Roman" w:hAnsi="Times New Roman" w:cs="Times New Roman"/>
          <w:spacing w:val="2"/>
          <w:sz w:val="20"/>
          <w:szCs w:val="20"/>
        </w:rPr>
        <w:t xml:space="preserve"> </w:t>
      </w:r>
      <w:proofErr w:type="spellStart"/>
      <w:r>
        <w:rPr>
          <w:rFonts w:ascii="Times New Roman" w:eastAsia="Times New Roman" w:hAnsi="Times New Roman" w:cs="Times New Roman"/>
          <w:sz w:val="20"/>
          <w:szCs w:val="20"/>
        </w:rPr>
        <w:t>ENRC’s</w:t>
      </w:r>
      <w:proofErr w:type="spellEnd"/>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external</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z w:val="20"/>
          <w:szCs w:val="20"/>
        </w:rPr>
        <w:t>counsel</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prepared</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z w:val="20"/>
          <w:szCs w:val="20"/>
        </w:rPr>
        <w:t>from</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its</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z w:val="20"/>
          <w:szCs w:val="20"/>
        </w:rPr>
        <w:t>interviews</w:t>
      </w:r>
      <w:r>
        <w:rPr>
          <w:rFonts w:ascii="Times New Roman" w:eastAsia="Times New Roman" w:hAnsi="Times New Roman" w:cs="Times New Roman"/>
          <w:spacing w:val="-12"/>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z w:val="20"/>
          <w:szCs w:val="20"/>
        </w:rPr>
        <w:t>employees,</w:t>
      </w:r>
      <w:r>
        <w:rPr>
          <w:rFonts w:ascii="Times New Roman" w:eastAsia="Times New Roman" w:hAnsi="Times New Roman" w:cs="Times New Roman"/>
          <w:spacing w:val="-12"/>
          <w:sz w:val="20"/>
          <w:szCs w:val="20"/>
        </w:rPr>
        <w:t xml:space="preserve"> </w:t>
      </w:r>
      <w:r>
        <w:rPr>
          <w:rFonts w:ascii="Times New Roman" w:eastAsia="Times New Roman" w:hAnsi="Times New Roman" w:cs="Times New Roman"/>
          <w:sz w:val="20"/>
          <w:szCs w:val="20"/>
        </w:rPr>
        <w:t>former</w:t>
      </w:r>
      <w:r>
        <w:rPr>
          <w:rFonts w:ascii="Times New Roman" w:eastAsia="Times New Roman" w:hAnsi="Times New Roman" w:cs="Times New Roman"/>
          <w:spacing w:val="-13"/>
          <w:sz w:val="20"/>
          <w:szCs w:val="20"/>
        </w:rPr>
        <w:t xml:space="preserve"> </w:t>
      </w:r>
      <w:r>
        <w:rPr>
          <w:rFonts w:ascii="Times New Roman" w:eastAsia="Times New Roman" w:hAnsi="Times New Roman" w:cs="Times New Roman"/>
          <w:sz w:val="20"/>
          <w:szCs w:val="20"/>
        </w:rPr>
        <w:t>employees</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z w:val="20"/>
          <w:szCs w:val="20"/>
        </w:rPr>
        <w:t>or</w:t>
      </w:r>
      <w:r>
        <w:rPr>
          <w:rFonts w:ascii="Times New Roman" w:eastAsia="Times New Roman" w:hAnsi="Times New Roman" w:cs="Times New Roman"/>
          <w:spacing w:val="-13"/>
          <w:sz w:val="20"/>
          <w:szCs w:val="20"/>
        </w:rPr>
        <w:t xml:space="preserve"> </w:t>
      </w:r>
      <w:r>
        <w:rPr>
          <w:rFonts w:ascii="Times New Roman" w:eastAsia="Times New Roman" w:hAnsi="Times New Roman" w:cs="Times New Roman"/>
          <w:sz w:val="20"/>
          <w:szCs w:val="20"/>
        </w:rPr>
        <w:t>officers</w:t>
      </w:r>
      <w:r>
        <w:rPr>
          <w:rFonts w:ascii="Times New Roman" w:eastAsia="Times New Roman" w:hAnsi="Times New Roman" w:cs="Times New Roman"/>
          <w:spacing w:val="-13"/>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14"/>
          <w:sz w:val="20"/>
          <w:szCs w:val="20"/>
        </w:rPr>
        <w:t xml:space="preserve"> </w:t>
      </w:r>
      <w:proofErr w:type="spellStart"/>
      <w:r>
        <w:rPr>
          <w:rFonts w:ascii="Times New Roman" w:eastAsia="Times New Roman" w:hAnsi="Times New Roman" w:cs="Times New Roman"/>
          <w:sz w:val="20"/>
          <w:szCs w:val="20"/>
        </w:rPr>
        <w:t>ENRC</w:t>
      </w:r>
      <w:proofErr w:type="spellEnd"/>
      <w:r>
        <w:rPr>
          <w:rFonts w:ascii="Times New Roman" w:eastAsia="Times New Roman" w:hAnsi="Times New Roman" w:cs="Times New Roman"/>
          <w:spacing w:val="-13"/>
          <w:sz w:val="20"/>
          <w:szCs w:val="20"/>
        </w:rPr>
        <w:t xml:space="preserve"> </w:t>
      </w:r>
      <w:r>
        <w:rPr>
          <w:rFonts w:ascii="Times New Roman" w:eastAsia="Times New Roman" w:hAnsi="Times New Roman" w:cs="Times New Roman"/>
          <w:sz w:val="20"/>
          <w:szCs w:val="20"/>
        </w:rPr>
        <w:t>or</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z w:val="20"/>
          <w:szCs w:val="20"/>
        </w:rPr>
        <w:t>its</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z w:val="20"/>
          <w:szCs w:val="20"/>
        </w:rPr>
        <w:t>subsidiaries or</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suppliers;</w:t>
      </w:r>
    </w:p>
    <w:p w:rsidR="00A4344C" w:rsidRDefault="00A43B3D">
      <w:pPr>
        <w:numPr>
          <w:ilvl w:val="1"/>
          <w:numId w:val="6"/>
        </w:numPr>
        <w:tabs>
          <w:tab w:val="left" w:pos="1879"/>
        </w:tabs>
        <w:spacing w:before="3" w:line="218" w:lineRule="exact"/>
        <w:ind w:right="1374" w:hanging="358"/>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Documents</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z w:val="20"/>
          <w:szCs w:val="20"/>
        </w:rPr>
        <w:t>generated</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z w:val="20"/>
          <w:szCs w:val="20"/>
        </w:rPr>
        <w:t>by</w:t>
      </w:r>
      <w:r>
        <w:rPr>
          <w:rFonts w:ascii="Times New Roman" w:eastAsia="Times New Roman" w:hAnsi="Times New Roman" w:cs="Times New Roman"/>
          <w:spacing w:val="22"/>
          <w:sz w:val="20"/>
          <w:szCs w:val="20"/>
        </w:rPr>
        <w:t xml:space="preserve"> </w:t>
      </w:r>
      <w:proofErr w:type="spellStart"/>
      <w:r>
        <w:rPr>
          <w:rFonts w:ascii="Times New Roman" w:eastAsia="Times New Roman" w:hAnsi="Times New Roman" w:cs="Times New Roman"/>
          <w:sz w:val="20"/>
          <w:szCs w:val="20"/>
        </w:rPr>
        <w:t>ENRC’s</w:t>
      </w:r>
      <w:proofErr w:type="spellEnd"/>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z w:val="20"/>
          <w:szCs w:val="20"/>
        </w:rPr>
        <w:t>forensic</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z w:val="20"/>
          <w:szCs w:val="20"/>
        </w:rPr>
        <w:t>accountants</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z w:val="20"/>
          <w:szCs w:val="20"/>
        </w:rPr>
        <w:t>for</w:t>
      </w:r>
      <w:r>
        <w:rPr>
          <w:rFonts w:ascii="Times New Roman" w:eastAsia="Times New Roman" w:hAnsi="Times New Roman" w:cs="Times New Roman"/>
          <w:spacing w:val="22"/>
          <w:sz w:val="20"/>
          <w:szCs w:val="20"/>
        </w:rPr>
        <w:t xml:space="preserve"> </w:t>
      </w:r>
      <w:r>
        <w:rPr>
          <w:rFonts w:ascii="Times New Roman" w:eastAsia="Times New Roman" w:hAnsi="Times New Roman" w:cs="Times New Roman"/>
          <w:sz w:val="20"/>
          <w:szCs w:val="20"/>
        </w:rPr>
        <w:t>the purpose</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z w:val="20"/>
          <w:szCs w:val="20"/>
        </w:rPr>
        <w:t>identifying</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z w:val="20"/>
          <w:szCs w:val="20"/>
        </w:rPr>
        <w:t>controls</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and</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systems</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z w:val="20"/>
          <w:szCs w:val="20"/>
        </w:rPr>
        <w:t>weaknesses;</w:t>
      </w:r>
    </w:p>
    <w:p w:rsidR="00A4344C" w:rsidRDefault="00A43B3D">
      <w:pPr>
        <w:numPr>
          <w:ilvl w:val="1"/>
          <w:numId w:val="6"/>
        </w:numPr>
        <w:tabs>
          <w:tab w:val="left" w:pos="1879"/>
        </w:tabs>
        <w:spacing w:before="2" w:line="218" w:lineRule="exact"/>
        <w:ind w:right="1372" w:hanging="358"/>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Documents</w:t>
      </w:r>
      <w:r>
        <w:rPr>
          <w:rFonts w:ascii="Times New Roman" w:eastAsia="Times New Roman" w:hAnsi="Times New Roman" w:cs="Times New Roman"/>
          <w:spacing w:val="38"/>
          <w:sz w:val="20"/>
          <w:szCs w:val="20"/>
        </w:rPr>
        <w:t xml:space="preserve"> </w:t>
      </w:r>
      <w:r>
        <w:rPr>
          <w:rFonts w:ascii="Times New Roman" w:eastAsia="Times New Roman" w:hAnsi="Times New Roman" w:cs="Times New Roman"/>
          <w:sz w:val="20"/>
          <w:szCs w:val="20"/>
        </w:rPr>
        <w:t>containing</w:t>
      </w:r>
      <w:r>
        <w:rPr>
          <w:rFonts w:ascii="Times New Roman" w:eastAsia="Times New Roman" w:hAnsi="Times New Roman" w:cs="Times New Roman"/>
          <w:spacing w:val="39"/>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38"/>
          <w:sz w:val="20"/>
          <w:szCs w:val="20"/>
        </w:rPr>
        <w:t xml:space="preserve"> </w:t>
      </w:r>
      <w:r>
        <w:rPr>
          <w:rFonts w:ascii="Times New Roman" w:eastAsia="Times New Roman" w:hAnsi="Times New Roman" w:cs="Times New Roman"/>
          <w:sz w:val="20"/>
          <w:szCs w:val="20"/>
        </w:rPr>
        <w:t>factual</w:t>
      </w:r>
      <w:r>
        <w:rPr>
          <w:rFonts w:ascii="Times New Roman" w:eastAsia="Times New Roman" w:hAnsi="Times New Roman" w:cs="Times New Roman"/>
          <w:spacing w:val="37"/>
          <w:sz w:val="20"/>
          <w:szCs w:val="20"/>
        </w:rPr>
        <w:t xml:space="preserve"> </w:t>
      </w:r>
      <w:r>
        <w:rPr>
          <w:rFonts w:ascii="Times New Roman" w:eastAsia="Times New Roman" w:hAnsi="Times New Roman" w:cs="Times New Roman"/>
          <w:sz w:val="20"/>
          <w:szCs w:val="20"/>
        </w:rPr>
        <w:t>evidence</w:t>
      </w:r>
      <w:r>
        <w:rPr>
          <w:rFonts w:ascii="Times New Roman" w:eastAsia="Times New Roman" w:hAnsi="Times New Roman" w:cs="Times New Roman"/>
          <w:spacing w:val="38"/>
          <w:sz w:val="20"/>
          <w:szCs w:val="20"/>
        </w:rPr>
        <w:t xml:space="preserve"> </w:t>
      </w:r>
      <w:r>
        <w:rPr>
          <w:rFonts w:ascii="Times New Roman" w:eastAsia="Times New Roman" w:hAnsi="Times New Roman" w:cs="Times New Roman"/>
          <w:sz w:val="20"/>
          <w:szCs w:val="20"/>
        </w:rPr>
        <w:t>presented</w:t>
      </w:r>
      <w:r>
        <w:rPr>
          <w:rFonts w:ascii="Times New Roman" w:eastAsia="Times New Roman" w:hAnsi="Times New Roman" w:cs="Times New Roman"/>
          <w:spacing w:val="39"/>
          <w:sz w:val="20"/>
          <w:szCs w:val="20"/>
        </w:rPr>
        <w:t xml:space="preserve"> </w:t>
      </w:r>
      <w:r>
        <w:rPr>
          <w:rFonts w:ascii="Times New Roman" w:eastAsia="Times New Roman" w:hAnsi="Times New Roman" w:cs="Times New Roman"/>
          <w:sz w:val="20"/>
          <w:szCs w:val="20"/>
        </w:rPr>
        <w:t>by</w:t>
      </w:r>
      <w:r>
        <w:rPr>
          <w:rFonts w:ascii="Times New Roman" w:eastAsia="Times New Roman" w:hAnsi="Times New Roman" w:cs="Times New Roman"/>
          <w:spacing w:val="38"/>
          <w:sz w:val="20"/>
          <w:szCs w:val="20"/>
        </w:rPr>
        <w:t xml:space="preserve"> </w:t>
      </w:r>
      <w:proofErr w:type="spellStart"/>
      <w:r>
        <w:rPr>
          <w:rFonts w:ascii="Times New Roman" w:eastAsia="Times New Roman" w:hAnsi="Times New Roman" w:cs="Times New Roman"/>
          <w:sz w:val="20"/>
          <w:szCs w:val="20"/>
        </w:rPr>
        <w:t>ENRC’s</w:t>
      </w:r>
      <w:proofErr w:type="spellEnd"/>
      <w:r>
        <w:rPr>
          <w:rFonts w:ascii="Times New Roman" w:eastAsia="Times New Roman" w:hAnsi="Times New Roman" w:cs="Times New Roman"/>
          <w:w w:val="99"/>
          <w:sz w:val="20"/>
          <w:szCs w:val="20"/>
        </w:rPr>
        <w:t xml:space="preserve"> </w:t>
      </w:r>
      <w:r>
        <w:rPr>
          <w:rFonts w:ascii="Times New Roman" w:eastAsia="Times New Roman" w:hAnsi="Times New Roman" w:cs="Times New Roman"/>
          <w:sz w:val="20"/>
          <w:szCs w:val="20"/>
        </w:rPr>
        <w:t>external</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counsel</w:t>
      </w:r>
      <w:r>
        <w:rPr>
          <w:rFonts w:ascii="Times New Roman" w:eastAsia="Times New Roman" w:hAnsi="Times New Roman" w:cs="Times New Roman"/>
          <w:spacing w:val="29"/>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its</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Board</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Directors</w:t>
      </w:r>
      <w:r>
        <w:rPr>
          <w:rFonts w:ascii="Times New Roman" w:eastAsia="Times New Roman" w:hAnsi="Times New Roman" w:cs="Times New Roman"/>
          <w:spacing w:val="29"/>
          <w:sz w:val="20"/>
          <w:szCs w:val="20"/>
        </w:rPr>
        <w:t xml:space="preserve"> </w:t>
      </w:r>
      <w:r>
        <w:rPr>
          <w:rFonts w:ascii="Times New Roman" w:eastAsia="Times New Roman" w:hAnsi="Times New Roman" w:cs="Times New Roman"/>
          <w:sz w:val="20"/>
          <w:szCs w:val="20"/>
        </w:rPr>
        <w:t>in</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relation</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pacing w:val="1"/>
          <w:sz w:val="20"/>
          <w:szCs w:val="20"/>
        </w:rPr>
        <w:t>the</w:t>
      </w:r>
      <w:r>
        <w:rPr>
          <w:rFonts w:ascii="Times New Roman" w:eastAsia="Times New Roman" w:hAnsi="Times New Roman" w:cs="Times New Roman"/>
          <w:spacing w:val="77"/>
          <w:sz w:val="20"/>
          <w:szCs w:val="20"/>
        </w:rPr>
        <w:t xml:space="preserve"> </w:t>
      </w:r>
      <w:r>
        <w:rPr>
          <w:rFonts w:ascii="Times New Roman" w:eastAsia="Times New Roman" w:hAnsi="Times New Roman" w:cs="Times New Roman"/>
          <w:sz w:val="20"/>
          <w:szCs w:val="20"/>
        </w:rPr>
        <w:t>investigation;</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and</w:t>
      </w:r>
    </w:p>
    <w:p w:rsidR="00A4344C" w:rsidRDefault="00A43B3D">
      <w:pPr>
        <w:numPr>
          <w:ilvl w:val="1"/>
          <w:numId w:val="6"/>
        </w:numPr>
        <w:tabs>
          <w:tab w:val="left" w:pos="1879"/>
        </w:tabs>
        <w:spacing w:before="2" w:line="218" w:lineRule="exact"/>
        <w:ind w:right="1374" w:hanging="358"/>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Documents</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referred</w:t>
      </w:r>
      <w:r>
        <w:rPr>
          <w:rFonts w:ascii="Times New Roman" w:eastAsia="Times New Roman" w:hAnsi="Times New Roman" w:cs="Times New Roman"/>
          <w:spacing w:val="-11"/>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11"/>
          <w:sz w:val="20"/>
          <w:szCs w:val="20"/>
        </w:rPr>
        <w:t xml:space="preserve"> </w:t>
      </w:r>
      <w:r>
        <w:rPr>
          <w:rFonts w:ascii="Times New Roman" w:eastAsia="Times New Roman" w:hAnsi="Times New Roman" w:cs="Times New Roman"/>
          <w:sz w:val="20"/>
          <w:szCs w:val="20"/>
        </w:rPr>
        <w:t>in</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a</w:t>
      </w:r>
      <w:r>
        <w:rPr>
          <w:rFonts w:ascii="Times New Roman" w:eastAsia="Times New Roman" w:hAnsi="Times New Roman" w:cs="Times New Roman"/>
          <w:spacing w:val="-11"/>
          <w:sz w:val="20"/>
          <w:szCs w:val="20"/>
        </w:rPr>
        <w:t xml:space="preserve"> </w:t>
      </w:r>
      <w:r>
        <w:rPr>
          <w:rFonts w:ascii="Times New Roman" w:eastAsia="Times New Roman" w:hAnsi="Times New Roman" w:cs="Times New Roman"/>
          <w:sz w:val="20"/>
          <w:szCs w:val="20"/>
        </w:rPr>
        <w:t>letter</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from</w:t>
      </w:r>
      <w:r>
        <w:rPr>
          <w:rFonts w:ascii="Times New Roman" w:eastAsia="Times New Roman" w:hAnsi="Times New Roman" w:cs="Times New Roman"/>
          <w:spacing w:val="-11"/>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9"/>
          <w:sz w:val="20"/>
          <w:szCs w:val="20"/>
        </w:rPr>
        <w:t xml:space="preserve"> </w:t>
      </w:r>
      <w:proofErr w:type="spellStart"/>
      <w:r>
        <w:rPr>
          <w:rFonts w:ascii="Times New Roman" w:eastAsia="Times New Roman" w:hAnsi="Times New Roman" w:cs="Times New Roman"/>
          <w:sz w:val="20"/>
          <w:szCs w:val="20"/>
        </w:rPr>
        <w:t>ENRC’s</w:t>
      </w:r>
      <w:proofErr w:type="spellEnd"/>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external</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counsel</w:t>
      </w:r>
      <w:r>
        <w:rPr>
          <w:rFonts w:ascii="Times New Roman" w:eastAsia="Times New Roman" w:hAnsi="Times New Roman" w:cs="Times New Roman"/>
          <w:spacing w:val="-11"/>
          <w:sz w:val="20"/>
          <w:szCs w:val="20"/>
        </w:rPr>
        <w:t xml:space="preserve"> </w:t>
      </w:r>
      <w:r>
        <w:rPr>
          <w:rFonts w:ascii="Times New Roman" w:eastAsia="Times New Roman" w:hAnsi="Times New Roman" w:cs="Times New Roman"/>
          <w:sz w:val="20"/>
          <w:szCs w:val="20"/>
        </w:rPr>
        <w:t>to the</w:t>
      </w:r>
      <w:r>
        <w:rPr>
          <w:rFonts w:ascii="Times New Roman" w:eastAsia="Times New Roman" w:hAnsi="Times New Roman" w:cs="Times New Roman"/>
          <w:spacing w:val="2"/>
          <w:sz w:val="20"/>
          <w:szCs w:val="20"/>
        </w:rPr>
        <w:t xml:space="preserve"> </w:t>
      </w:r>
      <w:proofErr w:type="spellStart"/>
      <w:r>
        <w:rPr>
          <w:rFonts w:ascii="Times New Roman" w:eastAsia="Times New Roman" w:hAnsi="Times New Roman" w:cs="Times New Roman"/>
          <w:sz w:val="20"/>
          <w:szCs w:val="20"/>
        </w:rPr>
        <w:t>SFO</w:t>
      </w:r>
      <w:proofErr w:type="spellEnd"/>
      <w:r>
        <w:rPr>
          <w:rFonts w:ascii="Times New Roman" w:eastAsia="Times New Roman" w:hAnsi="Times New Roman" w:cs="Times New Roman"/>
          <w:sz w:val="20"/>
          <w:szCs w:val="20"/>
        </w:rPr>
        <w:t>,</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which</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z w:val="20"/>
          <w:szCs w:val="20"/>
        </w:rPr>
        <w:t>included</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z w:val="20"/>
          <w:szCs w:val="20"/>
        </w:rPr>
        <w:t>forensic</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z w:val="20"/>
          <w:szCs w:val="20"/>
        </w:rPr>
        <w:t>accounting</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materials</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referred</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in category</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2,</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above.</w:t>
      </w:r>
    </w:p>
    <w:p w:rsidR="00A4344C" w:rsidRDefault="00A43B3D">
      <w:pPr>
        <w:pStyle w:val="BodyText"/>
        <w:spacing w:before="118" w:line="240" w:lineRule="exact"/>
        <w:ind w:right="1317"/>
        <w:jc w:val="both"/>
      </w:pPr>
      <w:proofErr w:type="spellStart"/>
      <w:r>
        <w:rPr>
          <w:w w:val="105"/>
        </w:rPr>
        <w:t>ENRC</w:t>
      </w:r>
      <w:proofErr w:type="spellEnd"/>
      <w:r>
        <w:rPr>
          <w:spacing w:val="39"/>
          <w:w w:val="105"/>
        </w:rPr>
        <w:t xml:space="preserve"> </w:t>
      </w:r>
      <w:r>
        <w:rPr>
          <w:w w:val="105"/>
        </w:rPr>
        <w:t>asserted</w:t>
      </w:r>
      <w:r>
        <w:rPr>
          <w:spacing w:val="39"/>
          <w:w w:val="105"/>
        </w:rPr>
        <w:t xml:space="preserve"> </w:t>
      </w:r>
      <w:r>
        <w:rPr>
          <w:w w:val="105"/>
        </w:rPr>
        <w:t>litigation</w:t>
      </w:r>
      <w:r>
        <w:rPr>
          <w:spacing w:val="40"/>
          <w:w w:val="105"/>
        </w:rPr>
        <w:t xml:space="preserve"> </w:t>
      </w:r>
      <w:r>
        <w:rPr>
          <w:w w:val="105"/>
        </w:rPr>
        <w:t>privilege</w:t>
      </w:r>
      <w:r>
        <w:rPr>
          <w:spacing w:val="39"/>
          <w:w w:val="105"/>
        </w:rPr>
        <w:t xml:space="preserve"> </w:t>
      </w:r>
      <w:r>
        <w:rPr>
          <w:w w:val="105"/>
        </w:rPr>
        <w:t>over</w:t>
      </w:r>
      <w:r>
        <w:rPr>
          <w:spacing w:val="40"/>
          <w:w w:val="105"/>
        </w:rPr>
        <w:t xml:space="preserve"> </w:t>
      </w:r>
      <w:r>
        <w:rPr>
          <w:w w:val="105"/>
        </w:rPr>
        <w:t>all</w:t>
      </w:r>
      <w:r>
        <w:rPr>
          <w:spacing w:val="40"/>
          <w:w w:val="105"/>
        </w:rPr>
        <w:t xml:space="preserve"> </w:t>
      </w:r>
      <w:r>
        <w:rPr>
          <w:w w:val="105"/>
        </w:rPr>
        <w:t>four</w:t>
      </w:r>
      <w:r>
        <w:rPr>
          <w:spacing w:val="39"/>
          <w:w w:val="105"/>
        </w:rPr>
        <w:t xml:space="preserve"> </w:t>
      </w:r>
      <w:r>
        <w:rPr>
          <w:w w:val="105"/>
        </w:rPr>
        <w:t>categories</w:t>
      </w:r>
      <w:r>
        <w:rPr>
          <w:spacing w:val="40"/>
          <w:w w:val="105"/>
        </w:rPr>
        <w:t xml:space="preserve"> </w:t>
      </w:r>
      <w:r>
        <w:rPr>
          <w:w w:val="105"/>
        </w:rPr>
        <w:t>of documents</w:t>
      </w:r>
      <w:r>
        <w:rPr>
          <w:spacing w:val="16"/>
          <w:w w:val="105"/>
        </w:rPr>
        <w:t xml:space="preserve"> </w:t>
      </w:r>
      <w:r>
        <w:rPr>
          <w:w w:val="105"/>
        </w:rPr>
        <w:t>and</w:t>
      </w:r>
      <w:r>
        <w:rPr>
          <w:spacing w:val="18"/>
          <w:w w:val="105"/>
        </w:rPr>
        <w:t xml:space="preserve"> </w:t>
      </w:r>
      <w:r>
        <w:rPr>
          <w:w w:val="105"/>
        </w:rPr>
        <w:t>legal</w:t>
      </w:r>
      <w:r>
        <w:rPr>
          <w:spacing w:val="17"/>
          <w:w w:val="105"/>
        </w:rPr>
        <w:t xml:space="preserve"> </w:t>
      </w:r>
      <w:r>
        <w:rPr>
          <w:w w:val="105"/>
        </w:rPr>
        <w:t>advice</w:t>
      </w:r>
      <w:r>
        <w:rPr>
          <w:spacing w:val="18"/>
          <w:w w:val="105"/>
        </w:rPr>
        <w:t xml:space="preserve"> </w:t>
      </w:r>
      <w:r>
        <w:rPr>
          <w:w w:val="105"/>
        </w:rPr>
        <w:t>privilege</w:t>
      </w:r>
      <w:r>
        <w:rPr>
          <w:spacing w:val="18"/>
          <w:w w:val="105"/>
        </w:rPr>
        <w:t xml:space="preserve"> </w:t>
      </w:r>
      <w:r>
        <w:rPr>
          <w:w w:val="105"/>
        </w:rPr>
        <w:t>(</w:t>
      </w:r>
      <w:r>
        <w:rPr>
          <w:i/>
          <w:w w:val="105"/>
        </w:rPr>
        <w:t>i.e.</w:t>
      </w:r>
      <w:r>
        <w:rPr>
          <w:w w:val="105"/>
        </w:rPr>
        <w:t>,</w:t>
      </w:r>
      <w:r>
        <w:rPr>
          <w:spacing w:val="17"/>
          <w:w w:val="105"/>
        </w:rPr>
        <w:t xml:space="preserve"> </w:t>
      </w:r>
      <w:r>
        <w:rPr>
          <w:w w:val="105"/>
        </w:rPr>
        <w:t>what</w:t>
      </w:r>
      <w:r>
        <w:rPr>
          <w:spacing w:val="18"/>
          <w:w w:val="105"/>
        </w:rPr>
        <w:t xml:space="preserve"> </w:t>
      </w:r>
      <w:r>
        <w:rPr>
          <w:w w:val="105"/>
        </w:rPr>
        <w:t>solicitor-client</w:t>
      </w:r>
      <w:r>
        <w:rPr>
          <w:spacing w:val="17"/>
          <w:w w:val="105"/>
        </w:rPr>
        <w:t xml:space="preserve"> </w:t>
      </w:r>
      <w:r>
        <w:rPr>
          <w:w w:val="105"/>
        </w:rPr>
        <w:t>is</w:t>
      </w:r>
      <w:r>
        <w:rPr>
          <w:w w:val="97"/>
        </w:rPr>
        <w:t xml:space="preserve"> </w:t>
      </w:r>
      <w:r>
        <w:rPr>
          <w:w w:val="105"/>
        </w:rPr>
        <w:t>referred</w:t>
      </w:r>
      <w:r>
        <w:rPr>
          <w:spacing w:val="2"/>
          <w:w w:val="105"/>
        </w:rPr>
        <w:t xml:space="preserve"> </w:t>
      </w:r>
      <w:r>
        <w:rPr>
          <w:w w:val="105"/>
        </w:rPr>
        <w:t>to</w:t>
      </w:r>
      <w:r>
        <w:rPr>
          <w:spacing w:val="4"/>
          <w:w w:val="105"/>
        </w:rPr>
        <w:t xml:space="preserve"> </w:t>
      </w:r>
      <w:r>
        <w:rPr>
          <w:w w:val="105"/>
        </w:rPr>
        <w:t>in</w:t>
      </w:r>
      <w:r>
        <w:rPr>
          <w:spacing w:val="4"/>
          <w:w w:val="105"/>
        </w:rPr>
        <w:t xml:space="preserve"> </w:t>
      </w:r>
      <w:r>
        <w:rPr>
          <w:w w:val="105"/>
        </w:rPr>
        <w:t>the</w:t>
      </w:r>
      <w:r>
        <w:rPr>
          <w:spacing w:val="4"/>
          <w:w w:val="105"/>
        </w:rPr>
        <w:t xml:space="preserve"> </w:t>
      </w:r>
      <w:r>
        <w:rPr>
          <w:w w:val="105"/>
        </w:rPr>
        <w:t>U.K.)</w:t>
      </w:r>
      <w:r>
        <w:rPr>
          <w:spacing w:val="3"/>
          <w:w w:val="105"/>
        </w:rPr>
        <w:t xml:space="preserve"> </w:t>
      </w:r>
      <w:r>
        <w:rPr>
          <w:w w:val="105"/>
        </w:rPr>
        <w:t>over</w:t>
      </w:r>
      <w:r>
        <w:rPr>
          <w:spacing w:val="3"/>
          <w:w w:val="105"/>
        </w:rPr>
        <w:t xml:space="preserve"> </w:t>
      </w:r>
      <w:r>
        <w:rPr>
          <w:w w:val="105"/>
        </w:rPr>
        <w:t>the</w:t>
      </w:r>
      <w:r>
        <w:rPr>
          <w:spacing w:val="4"/>
          <w:w w:val="105"/>
        </w:rPr>
        <w:t xml:space="preserve"> </w:t>
      </w:r>
      <w:r>
        <w:rPr>
          <w:w w:val="105"/>
        </w:rPr>
        <w:t>first</w:t>
      </w:r>
      <w:r>
        <w:rPr>
          <w:spacing w:val="4"/>
          <w:w w:val="105"/>
        </w:rPr>
        <w:t xml:space="preserve"> </w:t>
      </w:r>
      <w:r>
        <w:rPr>
          <w:w w:val="105"/>
        </w:rPr>
        <w:t>and</w:t>
      </w:r>
      <w:r>
        <w:rPr>
          <w:spacing w:val="4"/>
          <w:w w:val="105"/>
        </w:rPr>
        <w:t xml:space="preserve"> </w:t>
      </w:r>
      <w:r>
        <w:rPr>
          <w:w w:val="105"/>
        </w:rPr>
        <w:t>third</w:t>
      </w:r>
      <w:r>
        <w:rPr>
          <w:spacing w:val="4"/>
          <w:w w:val="105"/>
        </w:rPr>
        <w:t xml:space="preserve"> </w:t>
      </w:r>
      <w:r>
        <w:rPr>
          <w:w w:val="105"/>
        </w:rPr>
        <w:t>categories.</w:t>
      </w:r>
    </w:p>
    <w:p w:rsidR="00A4344C" w:rsidRDefault="00A43B3D">
      <w:pPr>
        <w:pStyle w:val="BodyText"/>
        <w:spacing w:before="4" w:line="218" w:lineRule="auto"/>
        <w:ind w:right="1316"/>
        <w:jc w:val="both"/>
      </w:pPr>
      <w:r>
        <w:rPr>
          <w:w w:val="105"/>
        </w:rPr>
        <w:t>Initially</w:t>
      </w:r>
      <w:r w:rsidR="00E664C4">
        <w:rPr>
          <w:w w:val="105"/>
        </w:rPr>
        <w:t xml:space="preserve"> (and before it was reversed on appeal)</w:t>
      </w:r>
      <w:r>
        <w:rPr>
          <w:w w:val="105"/>
        </w:rPr>
        <w:t>,</w:t>
      </w:r>
      <w:r>
        <w:rPr>
          <w:spacing w:val="22"/>
          <w:w w:val="105"/>
        </w:rPr>
        <w:t xml:space="preserve"> </w:t>
      </w:r>
      <w:r>
        <w:rPr>
          <w:w w:val="105"/>
        </w:rPr>
        <w:t>the</w:t>
      </w:r>
      <w:r>
        <w:rPr>
          <w:spacing w:val="23"/>
          <w:w w:val="105"/>
        </w:rPr>
        <w:t xml:space="preserve"> </w:t>
      </w:r>
      <w:r>
        <w:rPr>
          <w:w w:val="105"/>
        </w:rPr>
        <w:t>London</w:t>
      </w:r>
      <w:r>
        <w:rPr>
          <w:spacing w:val="24"/>
          <w:w w:val="105"/>
        </w:rPr>
        <w:t xml:space="preserve"> </w:t>
      </w:r>
      <w:r>
        <w:rPr>
          <w:w w:val="105"/>
        </w:rPr>
        <w:t>High</w:t>
      </w:r>
      <w:r>
        <w:rPr>
          <w:spacing w:val="22"/>
          <w:w w:val="105"/>
        </w:rPr>
        <w:t xml:space="preserve"> </w:t>
      </w:r>
      <w:r>
        <w:rPr>
          <w:w w:val="105"/>
        </w:rPr>
        <w:t>Court</w:t>
      </w:r>
      <w:r>
        <w:rPr>
          <w:spacing w:val="24"/>
          <w:w w:val="105"/>
        </w:rPr>
        <w:t xml:space="preserve"> </w:t>
      </w:r>
      <w:r>
        <w:rPr>
          <w:w w:val="105"/>
        </w:rPr>
        <w:t>denied</w:t>
      </w:r>
      <w:r>
        <w:rPr>
          <w:spacing w:val="23"/>
          <w:w w:val="105"/>
        </w:rPr>
        <w:t xml:space="preserve"> </w:t>
      </w:r>
      <w:r>
        <w:rPr>
          <w:w w:val="105"/>
        </w:rPr>
        <w:t>these</w:t>
      </w:r>
      <w:r>
        <w:rPr>
          <w:spacing w:val="22"/>
          <w:w w:val="105"/>
        </w:rPr>
        <w:t xml:space="preserve"> </w:t>
      </w:r>
      <w:r>
        <w:rPr>
          <w:w w:val="105"/>
        </w:rPr>
        <w:t>privilege</w:t>
      </w:r>
      <w:r>
        <w:rPr>
          <w:spacing w:val="23"/>
          <w:w w:val="105"/>
        </w:rPr>
        <w:t xml:space="preserve"> </w:t>
      </w:r>
      <w:r>
        <w:rPr>
          <w:w w:val="105"/>
        </w:rPr>
        <w:t>claims</w:t>
      </w:r>
      <w:r>
        <w:rPr>
          <w:w w:val="102"/>
        </w:rPr>
        <w:t xml:space="preserve"> </w:t>
      </w:r>
      <w:r>
        <w:rPr>
          <w:w w:val="105"/>
        </w:rPr>
        <w:t>except</w:t>
      </w:r>
      <w:r>
        <w:rPr>
          <w:spacing w:val="-18"/>
          <w:w w:val="105"/>
        </w:rPr>
        <w:t xml:space="preserve"> </w:t>
      </w:r>
      <w:r>
        <w:rPr>
          <w:w w:val="105"/>
        </w:rPr>
        <w:t>for</w:t>
      </w:r>
      <w:r>
        <w:rPr>
          <w:spacing w:val="-16"/>
          <w:w w:val="105"/>
        </w:rPr>
        <w:t xml:space="preserve"> </w:t>
      </w:r>
      <w:r>
        <w:rPr>
          <w:w w:val="105"/>
        </w:rPr>
        <w:t>those</w:t>
      </w:r>
      <w:r>
        <w:rPr>
          <w:spacing w:val="-19"/>
          <w:w w:val="105"/>
        </w:rPr>
        <w:t xml:space="preserve"> </w:t>
      </w:r>
      <w:r>
        <w:rPr>
          <w:w w:val="105"/>
        </w:rPr>
        <w:t>related</w:t>
      </w:r>
      <w:r>
        <w:rPr>
          <w:spacing w:val="-17"/>
          <w:w w:val="105"/>
        </w:rPr>
        <w:t xml:space="preserve"> </w:t>
      </w:r>
      <w:r>
        <w:rPr>
          <w:w w:val="105"/>
        </w:rPr>
        <w:t>to</w:t>
      </w:r>
      <w:r>
        <w:rPr>
          <w:spacing w:val="-18"/>
          <w:w w:val="105"/>
        </w:rPr>
        <w:t xml:space="preserve"> </w:t>
      </w:r>
      <w:r>
        <w:rPr>
          <w:w w:val="105"/>
        </w:rPr>
        <w:t>category</w:t>
      </w:r>
      <w:r>
        <w:rPr>
          <w:spacing w:val="-17"/>
          <w:w w:val="105"/>
        </w:rPr>
        <w:t xml:space="preserve"> </w:t>
      </w:r>
      <w:r>
        <w:rPr>
          <w:w w:val="105"/>
        </w:rPr>
        <w:t>3.</w:t>
      </w:r>
      <w:r>
        <w:rPr>
          <w:spacing w:val="-17"/>
          <w:w w:val="105"/>
        </w:rPr>
        <w:t xml:space="preserve"> </w:t>
      </w:r>
      <w:r>
        <w:rPr>
          <w:w w:val="105"/>
        </w:rPr>
        <w:t>Regarding</w:t>
      </w:r>
      <w:r>
        <w:rPr>
          <w:spacing w:val="-18"/>
          <w:w w:val="105"/>
        </w:rPr>
        <w:t xml:space="preserve"> </w:t>
      </w:r>
      <w:r>
        <w:rPr>
          <w:w w:val="105"/>
        </w:rPr>
        <w:t>litigation</w:t>
      </w:r>
      <w:r>
        <w:rPr>
          <w:spacing w:val="-17"/>
          <w:w w:val="105"/>
        </w:rPr>
        <w:t xml:space="preserve"> </w:t>
      </w:r>
      <w:r>
        <w:rPr>
          <w:w w:val="105"/>
        </w:rPr>
        <w:t>privilege,</w:t>
      </w:r>
      <w:r>
        <w:rPr>
          <w:w w:val="101"/>
        </w:rPr>
        <w:t xml:space="preserve"> </w:t>
      </w:r>
      <w:r>
        <w:rPr>
          <w:w w:val="105"/>
        </w:rPr>
        <w:t>the</w:t>
      </w:r>
      <w:r>
        <w:rPr>
          <w:spacing w:val="-18"/>
          <w:w w:val="105"/>
        </w:rPr>
        <w:t xml:space="preserve"> </w:t>
      </w:r>
      <w:r>
        <w:rPr>
          <w:w w:val="105"/>
        </w:rPr>
        <w:t>court</w:t>
      </w:r>
      <w:r>
        <w:rPr>
          <w:spacing w:val="-17"/>
          <w:w w:val="105"/>
        </w:rPr>
        <w:t xml:space="preserve"> </w:t>
      </w:r>
      <w:r>
        <w:rPr>
          <w:w w:val="105"/>
        </w:rPr>
        <w:t>held</w:t>
      </w:r>
      <w:r>
        <w:rPr>
          <w:spacing w:val="-17"/>
          <w:w w:val="105"/>
        </w:rPr>
        <w:t xml:space="preserve"> </w:t>
      </w:r>
      <w:r>
        <w:rPr>
          <w:w w:val="105"/>
        </w:rPr>
        <w:t>that</w:t>
      </w:r>
      <w:r>
        <w:rPr>
          <w:spacing w:val="-18"/>
          <w:w w:val="105"/>
        </w:rPr>
        <w:t xml:space="preserve"> </w:t>
      </w:r>
      <w:r>
        <w:rPr>
          <w:w w:val="105"/>
        </w:rPr>
        <w:t>the</w:t>
      </w:r>
      <w:r>
        <w:rPr>
          <w:spacing w:val="-17"/>
          <w:w w:val="105"/>
        </w:rPr>
        <w:t xml:space="preserve"> </w:t>
      </w:r>
      <w:r>
        <w:rPr>
          <w:w w:val="105"/>
        </w:rPr>
        <w:t>communications</w:t>
      </w:r>
      <w:r>
        <w:rPr>
          <w:spacing w:val="-19"/>
          <w:w w:val="105"/>
        </w:rPr>
        <w:t xml:space="preserve"> </w:t>
      </w:r>
      <w:r>
        <w:rPr>
          <w:w w:val="105"/>
        </w:rPr>
        <w:t>failed</w:t>
      </w:r>
      <w:r>
        <w:rPr>
          <w:spacing w:val="-18"/>
          <w:w w:val="105"/>
        </w:rPr>
        <w:t xml:space="preserve"> </w:t>
      </w:r>
      <w:r>
        <w:rPr>
          <w:w w:val="105"/>
        </w:rPr>
        <w:t>to</w:t>
      </w:r>
      <w:r>
        <w:rPr>
          <w:spacing w:val="-17"/>
          <w:w w:val="105"/>
        </w:rPr>
        <w:t xml:space="preserve"> </w:t>
      </w:r>
      <w:r>
        <w:rPr>
          <w:w w:val="105"/>
        </w:rPr>
        <w:t>satisfy</w:t>
      </w:r>
      <w:r>
        <w:rPr>
          <w:spacing w:val="-18"/>
          <w:w w:val="105"/>
        </w:rPr>
        <w:t xml:space="preserve"> </w:t>
      </w:r>
      <w:r>
        <w:rPr>
          <w:w w:val="105"/>
        </w:rPr>
        <w:t>the</w:t>
      </w:r>
      <w:r>
        <w:rPr>
          <w:spacing w:val="-17"/>
          <w:w w:val="105"/>
        </w:rPr>
        <w:t xml:space="preserve"> </w:t>
      </w:r>
      <w:r>
        <w:rPr>
          <w:w w:val="105"/>
        </w:rPr>
        <w:t>dominant</w:t>
      </w:r>
      <w:r>
        <w:rPr>
          <w:w w:val="108"/>
        </w:rPr>
        <w:t xml:space="preserve"> </w:t>
      </w:r>
      <w:r>
        <w:rPr>
          <w:w w:val="105"/>
        </w:rPr>
        <w:t>purpose</w:t>
      </w:r>
      <w:r>
        <w:rPr>
          <w:spacing w:val="35"/>
          <w:w w:val="105"/>
        </w:rPr>
        <w:t xml:space="preserve"> </w:t>
      </w:r>
      <w:r>
        <w:rPr>
          <w:spacing w:val="-1"/>
          <w:w w:val="105"/>
        </w:rPr>
        <w:t>test</w:t>
      </w:r>
      <w:r>
        <w:rPr>
          <w:spacing w:val="-1"/>
          <w:w w:val="105"/>
          <w:position w:val="10"/>
          <w:sz w:val="14"/>
        </w:rPr>
        <w:t>15</w:t>
      </w:r>
      <w:r>
        <w:rPr>
          <w:w w:val="105"/>
          <w:position w:val="10"/>
          <w:sz w:val="14"/>
        </w:rPr>
        <w:t xml:space="preserve"> </w:t>
      </w:r>
      <w:r>
        <w:rPr>
          <w:spacing w:val="21"/>
          <w:w w:val="105"/>
          <w:position w:val="10"/>
          <w:sz w:val="14"/>
        </w:rPr>
        <w:t xml:space="preserve"> </w:t>
      </w:r>
      <w:r>
        <w:rPr>
          <w:w w:val="105"/>
        </w:rPr>
        <w:t>and</w:t>
      </w:r>
      <w:r>
        <w:rPr>
          <w:spacing w:val="36"/>
          <w:w w:val="105"/>
        </w:rPr>
        <w:t xml:space="preserve"> </w:t>
      </w:r>
      <w:r>
        <w:rPr>
          <w:w w:val="105"/>
        </w:rPr>
        <w:t>that</w:t>
      </w:r>
      <w:r>
        <w:rPr>
          <w:spacing w:val="37"/>
          <w:w w:val="105"/>
        </w:rPr>
        <w:t xml:space="preserve"> </w:t>
      </w:r>
      <w:r>
        <w:rPr>
          <w:w w:val="105"/>
        </w:rPr>
        <w:t>as</w:t>
      </w:r>
      <w:r>
        <w:rPr>
          <w:spacing w:val="36"/>
          <w:w w:val="105"/>
        </w:rPr>
        <w:t xml:space="preserve"> </w:t>
      </w:r>
      <w:r>
        <w:rPr>
          <w:w w:val="105"/>
        </w:rPr>
        <w:t>such,</w:t>
      </w:r>
      <w:r>
        <w:rPr>
          <w:spacing w:val="36"/>
          <w:w w:val="105"/>
        </w:rPr>
        <w:t xml:space="preserve"> </w:t>
      </w:r>
      <w:r>
        <w:rPr>
          <w:w w:val="105"/>
        </w:rPr>
        <w:t>this</w:t>
      </w:r>
      <w:r>
        <w:rPr>
          <w:spacing w:val="36"/>
          <w:w w:val="105"/>
        </w:rPr>
        <w:t xml:space="preserve"> </w:t>
      </w:r>
      <w:r>
        <w:rPr>
          <w:w w:val="105"/>
        </w:rPr>
        <w:t>form</w:t>
      </w:r>
      <w:r>
        <w:rPr>
          <w:spacing w:val="36"/>
          <w:w w:val="105"/>
        </w:rPr>
        <w:t xml:space="preserve"> </w:t>
      </w:r>
      <w:r>
        <w:rPr>
          <w:w w:val="105"/>
        </w:rPr>
        <w:t>of</w:t>
      </w:r>
      <w:r>
        <w:rPr>
          <w:spacing w:val="36"/>
          <w:w w:val="105"/>
        </w:rPr>
        <w:t xml:space="preserve"> </w:t>
      </w:r>
      <w:r>
        <w:rPr>
          <w:w w:val="105"/>
        </w:rPr>
        <w:t>privilege</w:t>
      </w:r>
      <w:r>
        <w:rPr>
          <w:spacing w:val="36"/>
          <w:w w:val="105"/>
        </w:rPr>
        <w:t xml:space="preserve"> </w:t>
      </w:r>
      <w:r>
        <w:rPr>
          <w:w w:val="105"/>
        </w:rPr>
        <w:t>could</w:t>
      </w:r>
      <w:r>
        <w:rPr>
          <w:spacing w:val="34"/>
          <w:w w:val="105"/>
        </w:rPr>
        <w:t xml:space="preserve"> </w:t>
      </w:r>
      <w:r>
        <w:rPr>
          <w:w w:val="105"/>
        </w:rPr>
        <w:t>not</w:t>
      </w:r>
    </w:p>
    <w:p w:rsidR="00A4344C" w:rsidRDefault="00A4344C">
      <w:pPr>
        <w:spacing w:before="3"/>
        <w:rPr>
          <w:rFonts w:ascii="Times New Roman" w:eastAsia="Times New Roman" w:hAnsi="Times New Roman" w:cs="Times New Roman"/>
          <w:sz w:val="18"/>
          <w:szCs w:val="18"/>
        </w:rPr>
      </w:pPr>
    </w:p>
    <w:p w:rsidR="00A4344C" w:rsidRDefault="000B09D1">
      <w:pPr>
        <w:spacing w:line="20" w:lineRule="atLeast"/>
        <w:ind w:left="1260"/>
        <w:rPr>
          <w:rFonts w:ascii="Times New Roman" w:eastAsia="Times New Roman" w:hAnsi="Times New Roman" w:cs="Times New Roman"/>
          <w:sz w:val="2"/>
          <w:szCs w:val="2"/>
        </w:rPr>
      </w:pPr>
      <w:r>
        <w:rPr>
          <w:rFonts w:ascii="Times New Roman" w:eastAsia="Times New Roman" w:hAnsi="Times New Roman" w:cs="Times New Roman"/>
          <w:noProof/>
          <w:sz w:val="2"/>
          <w:szCs w:val="2"/>
        </w:rPr>
        <mc:AlternateContent>
          <mc:Choice Requires="wpg">
            <w:drawing>
              <wp:inline distT="0" distB="0" distL="0" distR="0">
                <wp:extent cx="560705" cy="10795"/>
                <wp:effectExtent l="9525" t="9525" r="1270" b="8255"/>
                <wp:docPr id="43"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705" cy="10795"/>
                          <a:chOff x="0" y="0"/>
                          <a:chExt cx="883" cy="17"/>
                        </a:xfrm>
                      </wpg:grpSpPr>
                      <wpg:grpSp>
                        <wpg:cNvPr id="44" name="Group 30"/>
                        <wpg:cNvGrpSpPr>
                          <a:grpSpLocks/>
                        </wpg:cNvGrpSpPr>
                        <wpg:grpSpPr bwMode="auto">
                          <a:xfrm>
                            <a:off x="8" y="8"/>
                            <a:ext cx="867" cy="2"/>
                            <a:chOff x="8" y="8"/>
                            <a:chExt cx="867" cy="2"/>
                          </a:xfrm>
                        </wpg:grpSpPr>
                        <wps:wsp>
                          <wps:cNvPr id="45" name="Freeform 31"/>
                          <wps:cNvSpPr>
                            <a:spLocks/>
                          </wps:cNvSpPr>
                          <wps:spPr bwMode="auto">
                            <a:xfrm>
                              <a:off x="8" y="8"/>
                              <a:ext cx="867" cy="2"/>
                            </a:xfrm>
                            <a:custGeom>
                              <a:avLst/>
                              <a:gdLst>
                                <a:gd name="T0" fmla="+- 0 8 8"/>
                                <a:gd name="T1" fmla="*/ T0 w 867"/>
                                <a:gd name="T2" fmla="+- 0 875 8"/>
                                <a:gd name="T3" fmla="*/ T2 w 867"/>
                              </a:gdLst>
                              <a:ahLst/>
                              <a:cxnLst>
                                <a:cxn ang="0">
                                  <a:pos x="T1" y="0"/>
                                </a:cxn>
                                <a:cxn ang="0">
                                  <a:pos x="T3" y="0"/>
                                </a:cxn>
                              </a:cxnLst>
                              <a:rect l="0" t="0" r="r" b="b"/>
                              <a:pathLst>
                                <a:path w="867">
                                  <a:moveTo>
                                    <a:pt x="0" y="0"/>
                                  </a:moveTo>
                                  <a:lnTo>
                                    <a:pt x="867" y="0"/>
                                  </a:lnTo>
                                </a:path>
                              </a:pathLst>
                            </a:custGeom>
                            <a:noFill/>
                            <a:ln w="102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id="Group 29" o:spid="_x0000_s1026" style="width:44.15pt;height:.85pt;mso-position-horizontal-relative:char;mso-position-vertical-relative:line" coordsize="88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">
                <v:group id="Group 30" o:spid="_x0000_s1027" style="position:absolute;left:8;top:8;width:867;height:2" coordorigin="8,8" coordsize="86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bXrBMUAAADbAAAADwAAAGRycy9kb3ducmV2LnhtbESPT2vCQBTE70K/w/IK&#10;vdVN2rRIdBWRtvQgBZOCeHtkn0kw+zZkt/nz7V2h4HGYmd8wq81oGtFT52rLCuJ5BIK4sLrmUsFv&#10;/vm8AOE8ssbGMimYyMFm/TBbYartwAfqM1+KAGGXooLK+zaV0hUVGXRz2xIH72w7gz7IrpS6wyHA&#10;TSNfouhdGqw5LFTY0q6i4pL9GQVfAw7b1/ij31/Ou+mUv/0c9zEp9fQ4bpcgPI3+Hv5vf2sFS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G16wTFAAAA2wAA&#10;AA8AAAAAAAAAAAAAAAAAqgIAAGRycy9kb3ducmV2LnhtbFBLBQYAAAAABAAEAPoAAACcAwAAAAA=&#10;">
                  <v:shape id="Freeform 31" o:spid="_x0000_s1028" style="position:absolute;left:8;top:8;width:867;height:2;visibility:visible;mso-wrap-style:square;v-text-anchor:top" coordsize="8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eZG8QA&#10;AADbAAAADwAAAGRycy9kb3ducmV2LnhtbESPQWvCQBSE7wX/w/KE3upGqaWkrhIKFUVBtEWvj93X&#10;JJh9G7NrEv313UKhx2FmvmFmi95WoqXGl44VjEcJCGLtTMm5gq/Pj6dXED4gG6wck4IbeVjMBw8z&#10;TI3reE/tIeQiQtinqKAIoU6l9Logi37kauLofbvGYoiyyaVpsItwW8lJkrxIiyXHhQJrei9Inw9X&#10;q+B0vCdrXJpW77KslN1F7zb3rVKPwz57AxGoD//hv/bKKHiewu+X+APk/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EHmRvEAAAA2wAAAA8AAAAAAAAAAAAAAAAAmAIAAGRycy9k&#10;b3ducmV2LnhtbFBLBQYAAAAABAAEAPUAAACJAwAAAAA=&#10;" path="m,l867,e" filled="f" strokeweight=".28522mm">
                    <v:path arrowok="t" o:connecttype="custom" o:connectlocs="0,0;867,0" o:connectangles="0,0"/>
                  </v:shape>
                </v:group>
                <w10:anchorlock/>
              </v:group>
            </w:pict>
          </mc:Fallback>
        </mc:AlternateContent>
      </w:r>
    </w:p>
    <w:p w:rsidR="00A4344C" w:rsidRDefault="00A43B3D">
      <w:pPr>
        <w:numPr>
          <w:ilvl w:val="0"/>
          <w:numId w:val="6"/>
        </w:numPr>
        <w:tabs>
          <w:tab w:val="left" w:pos="1638"/>
        </w:tabs>
        <w:spacing w:before="10" w:line="230" w:lineRule="auto"/>
        <w:ind w:right="1315"/>
        <w:jc w:val="both"/>
        <w:rPr>
          <w:rFonts w:ascii="Times New Roman" w:eastAsia="Times New Roman" w:hAnsi="Times New Roman" w:cs="Times New Roman"/>
          <w:sz w:val="18"/>
          <w:szCs w:val="18"/>
        </w:rPr>
      </w:pPr>
      <w:r>
        <w:rPr>
          <w:rFonts w:ascii="Times New Roman"/>
          <w:w w:val="105"/>
          <w:sz w:val="18"/>
        </w:rPr>
        <w:t>[2017]</w:t>
      </w:r>
      <w:r>
        <w:rPr>
          <w:rFonts w:ascii="Times New Roman"/>
          <w:spacing w:val="-7"/>
          <w:w w:val="105"/>
          <w:sz w:val="18"/>
        </w:rPr>
        <w:t xml:space="preserve"> </w:t>
      </w:r>
      <w:r>
        <w:rPr>
          <w:rFonts w:ascii="Times New Roman"/>
          <w:w w:val="105"/>
          <w:sz w:val="18"/>
        </w:rPr>
        <w:t>1</w:t>
      </w:r>
      <w:r>
        <w:rPr>
          <w:rFonts w:ascii="Times New Roman"/>
          <w:spacing w:val="-7"/>
          <w:w w:val="105"/>
          <w:sz w:val="18"/>
        </w:rPr>
        <w:t xml:space="preserve"> </w:t>
      </w:r>
      <w:proofErr w:type="spellStart"/>
      <w:r>
        <w:rPr>
          <w:rFonts w:ascii="Times New Roman"/>
          <w:w w:val="105"/>
          <w:sz w:val="18"/>
        </w:rPr>
        <w:t>W.L.R</w:t>
      </w:r>
      <w:proofErr w:type="spellEnd"/>
      <w:r>
        <w:rPr>
          <w:rFonts w:ascii="Times New Roman"/>
          <w:w w:val="105"/>
          <w:sz w:val="18"/>
        </w:rPr>
        <w:t>.</w:t>
      </w:r>
      <w:r>
        <w:rPr>
          <w:rFonts w:ascii="Times New Roman"/>
          <w:spacing w:val="-6"/>
          <w:w w:val="105"/>
          <w:sz w:val="18"/>
        </w:rPr>
        <w:t xml:space="preserve"> </w:t>
      </w:r>
      <w:r>
        <w:rPr>
          <w:rFonts w:ascii="Times New Roman"/>
          <w:w w:val="105"/>
          <w:sz w:val="18"/>
        </w:rPr>
        <w:t>4205.</w:t>
      </w:r>
      <w:r>
        <w:rPr>
          <w:rFonts w:ascii="Times New Roman"/>
          <w:spacing w:val="-7"/>
          <w:w w:val="105"/>
          <w:sz w:val="18"/>
        </w:rPr>
        <w:t xml:space="preserve"> </w:t>
      </w:r>
      <w:r>
        <w:rPr>
          <w:rFonts w:ascii="Times New Roman"/>
          <w:w w:val="105"/>
          <w:sz w:val="18"/>
        </w:rPr>
        <w:t>See</w:t>
      </w:r>
      <w:r>
        <w:rPr>
          <w:rFonts w:ascii="Times New Roman"/>
          <w:spacing w:val="-6"/>
          <w:w w:val="105"/>
          <w:sz w:val="18"/>
        </w:rPr>
        <w:t xml:space="preserve"> </w:t>
      </w:r>
      <w:r>
        <w:rPr>
          <w:rFonts w:ascii="Times New Roman"/>
          <w:w w:val="105"/>
          <w:sz w:val="18"/>
        </w:rPr>
        <w:t>also</w:t>
      </w:r>
      <w:r>
        <w:rPr>
          <w:rFonts w:ascii="Times New Roman"/>
          <w:spacing w:val="-5"/>
          <w:w w:val="105"/>
          <w:sz w:val="18"/>
        </w:rPr>
        <w:t xml:space="preserve"> </w:t>
      </w:r>
      <w:proofErr w:type="spellStart"/>
      <w:r>
        <w:rPr>
          <w:rFonts w:ascii="Times New Roman"/>
          <w:i/>
          <w:w w:val="105"/>
          <w:sz w:val="18"/>
        </w:rPr>
        <w:t>Bilta</w:t>
      </w:r>
      <w:proofErr w:type="spellEnd"/>
      <w:r>
        <w:rPr>
          <w:rFonts w:ascii="Times New Roman"/>
          <w:i/>
          <w:spacing w:val="-6"/>
          <w:w w:val="105"/>
          <w:sz w:val="18"/>
        </w:rPr>
        <w:t xml:space="preserve"> </w:t>
      </w:r>
      <w:r>
        <w:rPr>
          <w:rFonts w:ascii="Times New Roman"/>
          <w:i/>
          <w:w w:val="105"/>
          <w:sz w:val="18"/>
        </w:rPr>
        <w:t>(UK)</w:t>
      </w:r>
      <w:r>
        <w:rPr>
          <w:rFonts w:ascii="Times New Roman"/>
          <w:i/>
          <w:spacing w:val="-6"/>
          <w:w w:val="105"/>
          <w:sz w:val="18"/>
        </w:rPr>
        <w:t xml:space="preserve"> </w:t>
      </w:r>
      <w:r>
        <w:rPr>
          <w:rFonts w:ascii="Times New Roman"/>
          <w:i/>
          <w:w w:val="105"/>
          <w:sz w:val="18"/>
        </w:rPr>
        <w:t>Ltd</w:t>
      </w:r>
      <w:r>
        <w:rPr>
          <w:rFonts w:ascii="Times New Roman"/>
          <w:i/>
          <w:spacing w:val="-7"/>
          <w:w w:val="105"/>
          <w:sz w:val="18"/>
        </w:rPr>
        <w:t xml:space="preserve"> </w:t>
      </w:r>
      <w:r>
        <w:rPr>
          <w:rFonts w:ascii="Times New Roman"/>
          <w:i/>
          <w:w w:val="105"/>
          <w:sz w:val="18"/>
        </w:rPr>
        <w:t>v.</w:t>
      </w:r>
      <w:r>
        <w:rPr>
          <w:rFonts w:ascii="Times New Roman"/>
          <w:i/>
          <w:spacing w:val="-6"/>
          <w:w w:val="105"/>
          <w:sz w:val="18"/>
        </w:rPr>
        <w:t xml:space="preserve"> </w:t>
      </w:r>
      <w:r>
        <w:rPr>
          <w:rFonts w:ascii="Times New Roman"/>
          <w:i/>
          <w:w w:val="105"/>
          <w:sz w:val="18"/>
        </w:rPr>
        <w:t>Royal</w:t>
      </w:r>
      <w:r>
        <w:rPr>
          <w:rFonts w:ascii="Times New Roman"/>
          <w:i/>
          <w:spacing w:val="-7"/>
          <w:w w:val="105"/>
          <w:sz w:val="18"/>
        </w:rPr>
        <w:t xml:space="preserve"> </w:t>
      </w:r>
      <w:r>
        <w:rPr>
          <w:rFonts w:ascii="Times New Roman"/>
          <w:i/>
          <w:w w:val="105"/>
          <w:sz w:val="18"/>
        </w:rPr>
        <w:t>Bank</w:t>
      </w:r>
      <w:r>
        <w:rPr>
          <w:rFonts w:ascii="Times New Roman"/>
          <w:i/>
          <w:spacing w:val="-6"/>
          <w:w w:val="105"/>
          <w:sz w:val="18"/>
        </w:rPr>
        <w:t xml:space="preserve"> </w:t>
      </w:r>
      <w:r>
        <w:rPr>
          <w:rFonts w:ascii="Times New Roman"/>
          <w:i/>
          <w:w w:val="105"/>
          <w:sz w:val="18"/>
        </w:rPr>
        <w:t>of</w:t>
      </w:r>
      <w:r>
        <w:rPr>
          <w:rFonts w:ascii="Times New Roman"/>
          <w:i/>
          <w:spacing w:val="-6"/>
          <w:w w:val="105"/>
          <w:sz w:val="18"/>
        </w:rPr>
        <w:t xml:space="preserve"> </w:t>
      </w:r>
      <w:r>
        <w:rPr>
          <w:rFonts w:ascii="Times New Roman"/>
          <w:i/>
          <w:w w:val="105"/>
          <w:sz w:val="18"/>
        </w:rPr>
        <w:t>Scotland</w:t>
      </w:r>
      <w:r>
        <w:rPr>
          <w:rFonts w:ascii="Times New Roman"/>
          <w:i/>
          <w:spacing w:val="-6"/>
          <w:w w:val="105"/>
          <w:sz w:val="18"/>
        </w:rPr>
        <w:t xml:space="preserve"> </w:t>
      </w:r>
      <w:r>
        <w:rPr>
          <w:rFonts w:ascii="Times New Roman"/>
          <w:i/>
          <w:w w:val="105"/>
          <w:sz w:val="18"/>
        </w:rPr>
        <w:t>Plc</w:t>
      </w:r>
      <w:r>
        <w:rPr>
          <w:rFonts w:ascii="Times New Roman"/>
          <w:w w:val="105"/>
          <w:sz w:val="18"/>
        </w:rPr>
        <w:t>,</w:t>
      </w:r>
      <w:r>
        <w:rPr>
          <w:rFonts w:ascii="Times New Roman"/>
          <w:w w:val="107"/>
          <w:sz w:val="18"/>
        </w:rPr>
        <w:t xml:space="preserve"> </w:t>
      </w:r>
      <w:r>
        <w:rPr>
          <w:rFonts w:ascii="Times New Roman"/>
          <w:w w:val="105"/>
          <w:sz w:val="18"/>
        </w:rPr>
        <w:t>[2017]</w:t>
      </w:r>
      <w:r>
        <w:rPr>
          <w:rFonts w:ascii="Times New Roman"/>
          <w:spacing w:val="7"/>
          <w:w w:val="105"/>
          <w:sz w:val="18"/>
        </w:rPr>
        <w:t xml:space="preserve"> </w:t>
      </w:r>
      <w:proofErr w:type="spellStart"/>
      <w:r>
        <w:rPr>
          <w:rFonts w:ascii="Times New Roman"/>
          <w:w w:val="105"/>
          <w:sz w:val="18"/>
        </w:rPr>
        <w:t>EWHC</w:t>
      </w:r>
      <w:proofErr w:type="spellEnd"/>
      <w:r>
        <w:rPr>
          <w:rFonts w:ascii="Times New Roman"/>
          <w:spacing w:val="10"/>
          <w:w w:val="105"/>
          <w:sz w:val="18"/>
        </w:rPr>
        <w:t xml:space="preserve"> </w:t>
      </w:r>
      <w:r>
        <w:rPr>
          <w:rFonts w:ascii="Times New Roman"/>
          <w:w w:val="105"/>
          <w:sz w:val="18"/>
        </w:rPr>
        <w:t>3535,</w:t>
      </w:r>
      <w:r>
        <w:rPr>
          <w:rFonts w:ascii="Times New Roman"/>
          <w:spacing w:val="8"/>
          <w:w w:val="105"/>
          <w:sz w:val="18"/>
        </w:rPr>
        <w:t xml:space="preserve"> </w:t>
      </w:r>
      <w:r>
        <w:rPr>
          <w:rFonts w:ascii="Times New Roman"/>
          <w:w w:val="105"/>
          <w:sz w:val="18"/>
        </w:rPr>
        <w:t>which</w:t>
      </w:r>
      <w:r>
        <w:rPr>
          <w:rFonts w:ascii="Times New Roman"/>
          <w:spacing w:val="9"/>
          <w:w w:val="105"/>
          <w:sz w:val="18"/>
        </w:rPr>
        <w:t xml:space="preserve"> </w:t>
      </w:r>
      <w:r>
        <w:rPr>
          <w:rFonts w:ascii="Times New Roman"/>
          <w:w w:val="105"/>
          <w:sz w:val="18"/>
        </w:rPr>
        <w:t>reaches</w:t>
      </w:r>
      <w:r>
        <w:rPr>
          <w:rFonts w:ascii="Times New Roman"/>
          <w:spacing w:val="9"/>
          <w:w w:val="105"/>
          <w:sz w:val="18"/>
        </w:rPr>
        <w:t xml:space="preserve"> </w:t>
      </w:r>
      <w:r>
        <w:rPr>
          <w:rFonts w:ascii="Times New Roman"/>
          <w:w w:val="105"/>
          <w:sz w:val="18"/>
        </w:rPr>
        <w:t>a</w:t>
      </w:r>
      <w:r>
        <w:rPr>
          <w:rFonts w:ascii="Times New Roman"/>
          <w:spacing w:val="7"/>
          <w:w w:val="105"/>
          <w:sz w:val="18"/>
        </w:rPr>
        <w:t xml:space="preserve"> </w:t>
      </w:r>
      <w:r>
        <w:rPr>
          <w:rFonts w:ascii="Times New Roman"/>
          <w:w w:val="105"/>
          <w:sz w:val="18"/>
        </w:rPr>
        <w:t>different</w:t>
      </w:r>
      <w:r>
        <w:rPr>
          <w:rFonts w:ascii="Times New Roman"/>
          <w:spacing w:val="9"/>
          <w:w w:val="105"/>
          <w:sz w:val="18"/>
        </w:rPr>
        <w:t xml:space="preserve"> </w:t>
      </w:r>
      <w:r>
        <w:rPr>
          <w:rFonts w:ascii="Times New Roman"/>
          <w:w w:val="105"/>
          <w:sz w:val="18"/>
        </w:rPr>
        <w:t>result</w:t>
      </w:r>
      <w:r>
        <w:rPr>
          <w:rFonts w:ascii="Times New Roman"/>
          <w:spacing w:val="8"/>
          <w:w w:val="105"/>
          <w:sz w:val="18"/>
        </w:rPr>
        <w:t xml:space="preserve"> </w:t>
      </w:r>
      <w:r>
        <w:rPr>
          <w:rFonts w:ascii="Times New Roman"/>
          <w:w w:val="105"/>
          <w:sz w:val="18"/>
        </w:rPr>
        <w:t>out</w:t>
      </w:r>
      <w:r>
        <w:rPr>
          <w:rFonts w:ascii="Times New Roman"/>
          <w:spacing w:val="9"/>
          <w:w w:val="105"/>
          <w:sz w:val="18"/>
        </w:rPr>
        <w:t xml:space="preserve"> </w:t>
      </w:r>
      <w:r>
        <w:rPr>
          <w:rFonts w:ascii="Times New Roman"/>
          <w:w w:val="105"/>
          <w:sz w:val="18"/>
        </w:rPr>
        <w:t>of</w:t>
      </w:r>
      <w:r>
        <w:rPr>
          <w:rFonts w:ascii="Times New Roman"/>
          <w:spacing w:val="9"/>
          <w:w w:val="105"/>
          <w:sz w:val="18"/>
        </w:rPr>
        <w:t xml:space="preserve"> </w:t>
      </w:r>
      <w:r>
        <w:rPr>
          <w:rFonts w:ascii="Times New Roman"/>
          <w:w w:val="105"/>
          <w:sz w:val="18"/>
        </w:rPr>
        <w:t>the</w:t>
      </w:r>
      <w:r>
        <w:rPr>
          <w:rFonts w:ascii="Times New Roman"/>
          <w:spacing w:val="8"/>
          <w:w w:val="105"/>
          <w:sz w:val="18"/>
        </w:rPr>
        <w:t xml:space="preserve"> </w:t>
      </w:r>
      <w:r>
        <w:rPr>
          <w:rFonts w:ascii="Times New Roman"/>
          <w:w w:val="105"/>
          <w:sz w:val="18"/>
        </w:rPr>
        <w:t>same</w:t>
      </w:r>
      <w:r>
        <w:rPr>
          <w:rFonts w:ascii="Times New Roman"/>
          <w:w w:val="103"/>
          <w:sz w:val="18"/>
        </w:rPr>
        <w:t xml:space="preserve"> </w:t>
      </w:r>
      <w:r>
        <w:rPr>
          <w:rFonts w:ascii="Times New Roman"/>
          <w:w w:val="105"/>
          <w:sz w:val="18"/>
        </w:rPr>
        <w:t>jurisdiction.</w:t>
      </w:r>
    </w:p>
    <w:p w:rsidR="00A4344C" w:rsidRDefault="00A43B3D">
      <w:pPr>
        <w:numPr>
          <w:ilvl w:val="0"/>
          <w:numId w:val="6"/>
        </w:numPr>
        <w:tabs>
          <w:tab w:val="left" w:pos="1638"/>
        </w:tabs>
        <w:spacing w:before="2" w:line="200" w:lineRule="exact"/>
        <w:ind w:right="1317"/>
        <w:jc w:val="both"/>
        <w:rPr>
          <w:rFonts w:ascii="Times New Roman" w:eastAsia="Times New Roman" w:hAnsi="Times New Roman" w:cs="Times New Roman"/>
          <w:sz w:val="18"/>
          <w:szCs w:val="18"/>
        </w:rPr>
      </w:pPr>
      <w:r>
        <w:rPr>
          <w:rFonts w:ascii="Times New Roman"/>
          <w:w w:val="105"/>
          <w:sz w:val="18"/>
        </w:rPr>
        <w:t>That</w:t>
      </w:r>
      <w:r>
        <w:rPr>
          <w:rFonts w:ascii="Times New Roman"/>
          <w:spacing w:val="-2"/>
          <w:w w:val="105"/>
          <w:sz w:val="18"/>
        </w:rPr>
        <w:t xml:space="preserve"> </w:t>
      </w:r>
      <w:r>
        <w:rPr>
          <w:rFonts w:ascii="Times New Roman"/>
          <w:w w:val="105"/>
          <w:sz w:val="18"/>
        </w:rPr>
        <w:t>the</w:t>
      </w:r>
      <w:r>
        <w:rPr>
          <w:rFonts w:ascii="Times New Roman"/>
          <w:spacing w:val="-2"/>
          <w:w w:val="105"/>
          <w:sz w:val="18"/>
        </w:rPr>
        <w:t xml:space="preserve"> </w:t>
      </w:r>
      <w:r>
        <w:rPr>
          <w:rFonts w:ascii="Times New Roman"/>
          <w:w w:val="105"/>
          <w:sz w:val="18"/>
        </w:rPr>
        <w:t>documents</w:t>
      </w:r>
      <w:r>
        <w:rPr>
          <w:rFonts w:ascii="Times New Roman"/>
          <w:spacing w:val="-2"/>
          <w:w w:val="105"/>
          <w:sz w:val="18"/>
        </w:rPr>
        <w:t xml:space="preserve"> </w:t>
      </w:r>
      <w:r>
        <w:rPr>
          <w:rFonts w:ascii="Times New Roman"/>
          <w:w w:val="105"/>
          <w:sz w:val="18"/>
        </w:rPr>
        <w:t>were created</w:t>
      </w:r>
      <w:r>
        <w:rPr>
          <w:rFonts w:ascii="Times New Roman"/>
          <w:spacing w:val="-2"/>
          <w:w w:val="105"/>
          <w:sz w:val="18"/>
        </w:rPr>
        <w:t xml:space="preserve"> </w:t>
      </w:r>
      <w:r>
        <w:rPr>
          <w:rFonts w:ascii="Times New Roman"/>
          <w:w w:val="105"/>
          <w:sz w:val="18"/>
        </w:rPr>
        <w:t>with</w:t>
      </w:r>
      <w:r>
        <w:rPr>
          <w:rFonts w:ascii="Times New Roman"/>
          <w:spacing w:val="-2"/>
          <w:w w:val="105"/>
          <w:sz w:val="18"/>
        </w:rPr>
        <w:t xml:space="preserve"> </w:t>
      </w:r>
      <w:r>
        <w:rPr>
          <w:rFonts w:ascii="Times New Roman"/>
          <w:w w:val="105"/>
          <w:sz w:val="18"/>
        </w:rPr>
        <w:t>the</w:t>
      </w:r>
      <w:r>
        <w:rPr>
          <w:rFonts w:ascii="Times New Roman"/>
          <w:spacing w:val="-2"/>
          <w:w w:val="105"/>
          <w:sz w:val="18"/>
        </w:rPr>
        <w:t xml:space="preserve"> </w:t>
      </w:r>
      <w:r>
        <w:rPr>
          <w:rFonts w:ascii="Times New Roman"/>
          <w:w w:val="105"/>
          <w:sz w:val="18"/>
        </w:rPr>
        <w:t>dominant</w:t>
      </w:r>
      <w:r>
        <w:rPr>
          <w:rFonts w:ascii="Times New Roman"/>
          <w:spacing w:val="-3"/>
          <w:w w:val="105"/>
          <w:sz w:val="18"/>
        </w:rPr>
        <w:t xml:space="preserve"> </w:t>
      </w:r>
      <w:r>
        <w:rPr>
          <w:rFonts w:ascii="Times New Roman"/>
          <w:w w:val="105"/>
          <w:sz w:val="18"/>
        </w:rPr>
        <w:t>purpose</w:t>
      </w:r>
      <w:r>
        <w:rPr>
          <w:rFonts w:ascii="Times New Roman"/>
          <w:spacing w:val="-1"/>
          <w:w w:val="105"/>
          <w:sz w:val="18"/>
        </w:rPr>
        <w:t xml:space="preserve"> </w:t>
      </w:r>
      <w:r>
        <w:rPr>
          <w:rFonts w:ascii="Times New Roman"/>
          <w:w w:val="105"/>
          <w:sz w:val="18"/>
        </w:rPr>
        <w:t>of</w:t>
      </w:r>
      <w:r>
        <w:rPr>
          <w:rFonts w:ascii="Times New Roman"/>
          <w:spacing w:val="-1"/>
          <w:w w:val="105"/>
          <w:sz w:val="18"/>
        </w:rPr>
        <w:t xml:space="preserve"> </w:t>
      </w:r>
      <w:r>
        <w:rPr>
          <w:rFonts w:ascii="Times New Roman"/>
          <w:w w:val="105"/>
          <w:sz w:val="18"/>
        </w:rPr>
        <w:t>being</w:t>
      </w:r>
      <w:r>
        <w:rPr>
          <w:rFonts w:ascii="Times New Roman"/>
          <w:spacing w:val="-2"/>
          <w:w w:val="105"/>
          <w:sz w:val="18"/>
        </w:rPr>
        <w:t xml:space="preserve"> </w:t>
      </w:r>
      <w:r>
        <w:rPr>
          <w:rFonts w:ascii="Times New Roman"/>
          <w:w w:val="105"/>
          <w:sz w:val="18"/>
        </w:rPr>
        <w:t>used in litigation.</w:t>
      </w:r>
    </w:p>
    <w:p w:rsidR="00A4344C" w:rsidRDefault="00A4344C">
      <w:pPr>
        <w:spacing w:line="200" w:lineRule="exact"/>
        <w:jc w:val="both"/>
        <w:rPr>
          <w:rFonts w:ascii="Times New Roman" w:eastAsia="Times New Roman" w:hAnsi="Times New Roman" w:cs="Times New Roman"/>
          <w:sz w:val="18"/>
          <w:szCs w:val="18"/>
        </w:rPr>
        <w:sectPr w:rsidR="00A4344C">
          <w:pgSz w:w="12240" w:h="15840"/>
          <w:pgMar w:top="2480" w:right="1720" w:bottom="280" w:left="1720" w:header="2260" w:footer="0" w:gutter="0"/>
          <w:cols w:space="720"/>
        </w:sectPr>
      </w:pPr>
    </w:p>
    <w:p w:rsidR="00A4344C" w:rsidRDefault="00A4344C">
      <w:pPr>
        <w:spacing w:before="3"/>
        <w:rPr>
          <w:rFonts w:ascii="Times New Roman" w:eastAsia="Times New Roman" w:hAnsi="Times New Roman" w:cs="Times New Roman"/>
          <w:sz w:val="20"/>
          <w:szCs w:val="20"/>
        </w:rPr>
      </w:pPr>
    </w:p>
    <w:p w:rsidR="00A4344C" w:rsidRDefault="00A43B3D">
      <w:pPr>
        <w:pStyle w:val="BodyText"/>
        <w:spacing w:before="85" w:line="217" w:lineRule="auto"/>
        <w:ind w:right="1313" w:firstLine="0"/>
        <w:jc w:val="both"/>
        <w:rPr>
          <w:sz w:val="14"/>
          <w:szCs w:val="14"/>
        </w:rPr>
      </w:pPr>
      <w:r>
        <w:rPr>
          <w:w w:val="105"/>
        </w:rPr>
        <w:t>apply.</w:t>
      </w:r>
      <w:r>
        <w:rPr>
          <w:spacing w:val="-8"/>
          <w:w w:val="105"/>
        </w:rPr>
        <w:t xml:space="preserve"> </w:t>
      </w:r>
      <w:r>
        <w:rPr>
          <w:w w:val="105"/>
        </w:rPr>
        <w:t>This</w:t>
      </w:r>
      <w:r>
        <w:rPr>
          <w:spacing w:val="-7"/>
          <w:w w:val="105"/>
        </w:rPr>
        <w:t xml:space="preserve"> </w:t>
      </w:r>
      <w:r>
        <w:rPr>
          <w:w w:val="105"/>
        </w:rPr>
        <w:t>was</w:t>
      </w:r>
      <w:r>
        <w:rPr>
          <w:spacing w:val="-7"/>
          <w:w w:val="105"/>
        </w:rPr>
        <w:t xml:space="preserve"> </w:t>
      </w:r>
      <w:r>
        <w:rPr>
          <w:w w:val="105"/>
        </w:rPr>
        <w:t>because</w:t>
      </w:r>
      <w:r>
        <w:rPr>
          <w:spacing w:val="-6"/>
          <w:w w:val="105"/>
        </w:rPr>
        <w:t xml:space="preserve"> </w:t>
      </w:r>
      <w:r>
        <w:rPr>
          <w:w w:val="105"/>
        </w:rPr>
        <w:t>the</w:t>
      </w:r>
      <w:r>
        <w:rPr>
          <w:spacing w:val="-7"/>
          <w:w w:val="105"/>
        </w:rPr>
        <w:t xml:space="preserve"> </w:t>
      </w:r>
      <w:r>
        <w:rPr>
          <w:w w:val="105"/>
        </w:rPr>
        <w:t>court</w:t>
      </w:r>
      <w:r>
        <w:rPr>
          <w:spacing w:val="-6"/>
          <w:w w:val="105"/>
        </w:rPr>
        <w:t xml:space="preserve"> </w:t>
      </w:r>
      <w:r>
        <w:rPr>
          <w:w w:val="105"/>
        </w:rPr>
        <w:t>found</w:t>
      </w:r>
      <w:r>
        <w:rPr>
          <w:spacing w:val="-6"/>
          <w:w w:val="105"/>
        </w:rPr>
        <w:t xml:space="preserve"> </w:t>
      </w:r>
      <w:r>
        <w:rPr>
          <w:w w:val="105"/>
        </w:rPr>
        <w:t>that</w:t>
      </w:r>
      <w:r>
        <w:rPr>
          <w:spacing w:val="-7"/>
          <w:w w:val="105"/>
        </w:rPr>
        <w:t xml:space="preserve"> </w:t>
      </w:r>
      <w:r>
        <w:rPr>
          <w:w w:val="105"/>
        </w:rPr>
        <w:t>the</w:t>
      </w:r>
      <w:r>
        <w:rPr>
          <w:spacing w:val="-7"/>
          <w:w w:val="105"/>
        </w:rPr>
        <w:t xml:space="preserve"> </w:t>
      </w:r>
      <w:r>
        <w:rPr>
          <w:w w:val="105"/>
        </w:rPr>
        <w:t>investigation</w:t>
      </w:r>
      <w:r>
        <w:rPr>
          <w:spacing w:val="-8"/>
          <w:w w:val="105"/>
        </w:rPr>
        <w:t xml:space="preserve"> </w:t>
      </w:r>
      <w:r>
        <w:rPr>
          <w:w w:val="105"/>
        </w:rPr>
        <w:t>stage</w:t>
      </w:r>
      <w:r>
        <w:rPr>
          <w:w w:val="104"/>
        </w:rPr>
        <w:t xml:space="preserve"> </w:t>
      </w:r>
      <w:r>
        <w:rPr>
          <w:w w:val="105"/>
        </w:rPr>
        <w:t>was</w:t>
      </w:r>
      <w:r>
        <w:rPr>
          <w:spacing w:val="-13"/>
          <w:w w:val="105"/>
        </w:rPr>
        <w:t xml:space="preserve"> </w:t>
      </w:r>
      <w:r>
        <w:rPr>
          <w:w w:val="105"/>
        </w:rPr>
        <w:t>too</w:t>
      </w:r>
      <w:r>
        <w:rPr>
          <w:spacing w:val="-12"/>
          <w:w w:val="105"/>
        </w:rPr>
        <w:t xml:space="preserve"> </w:t>
      </w:r>
      <w:r>
        <w:rPr>
          <w:w w:val="105"/>
        </w:rPr>
        <w:t>remote</w:t>
      </w:r>
      <w:r>
        <w:rPr>
          <w:spacing w:val="-12"/>
          <w:w w:val="105"/>
        </w:rPr>
        <w:t xml:space="preserve"> </w:t>
      </w:r>
      <w:r>
        <w:rPr>
          <w:w w:val="105"/>
        </w:rPr>
        <w:t>from</w:t>
      </w:r>
      <w:r>
        <w:rPr>
          <w:spacing w:val="-12"/>
          <w:w w:val="105"/>
        </w:rPr>
        <w:t xml:space="preserve"> </w:t>
      </w:r>
      <w:r>
        <w:rPr>
          <w:w w:val="105"/>
        </w:rPr>
        <w:t>an</w:t>
      </w:r>
      <w:r>
        <w:rPr>
          <w:spacing w:val="-13"/>
          <w:w w:val="105"/>
        </w:rPr>
        <w:t xml:space="preserve"> </w:t>
      </w:r>
      <w:r>
        <w:rPr>
          <w:w w:val="105"/>
        </w:rPr>
        <w:t>actual</w:t>
      </w:r>
      <w:r>
        <w:rPr>
          <w:spacing w:val="-11"/>
          <w:w w:val="105"/>
        </w:rPr>
        <w:t xml:space="preserve"> </w:t>
      </w:r>
      <w:r>
        <w:rPr>
          <w:w w:val="105"/>
        </w:rPr>
        <w:t>prosecution</w:t>
      </w:r>
      <w:r>
        <w:rPr>
          <w:spacing w:val="-13"/>
          <w:w w:val="105"/>
        </w:rPr>
        <w:t xml:space="preserve"> </w:t>
      </w:r>
      <w:r>
        <w:rPr>
          <w:w w:val="105"/>
        </w:rPr>
        <w:t>in</w:t>
      </w:r>
      <w:r>
        <w:rPr>
          <w:spacing w:val="-12"/>
          <w:w w:val="105"/>
        </w:rPr>
        <w:t xml:space="preserve"> </w:t>
      </w:r>
      <w:r>
        <w:rPr>
          <w:w w:val="105"/>
        </w:rPr>
        <w:t>order</w:t>
      </w:r>
      <w:r>
        <w:rPr>
          <w:spacing w:val="-12"/>
          <w:w w:val="105"/>
        </w:rPr>
        <w:t xml:space="preserve"> </w:t>
      </w:r>
      <w:r>
        <w:rPr>
          <w:w w:val="105"/>
        </w:rPr>
        <w:t>for</w:t>
      </w:r>
      <w:r>
        <w:rPr>
          <w:spacing w:val="-13"/>
          <w:w w:val="105"/>
        </w:rPr>
        <w:t xml:space="preserve"> </w:t>
      </w:r>
      <w:r>
        <w:rPr>
          <w:w w:val="105"/>
        </w:rPr>
        <w:t>this</w:t>
      </w:r>
      <w:r>
        <w:rPr>
          <w:spacing w:val="-12"/>
          <w:w w:val="105"/>
        </w:rPr>
        <w:t xml:space="preserve"> </w:t>
      </w:r>
      <w:r>
        <w:rPr>
          <w:w w:val="105"/>
        </w:rPr>
        <w:t>test</w:t>
      </w:r>
      <w:r>
        <w:rPr>
          <w:spacing w:val="-12"/>
          <w:w w:val="105"/>
        </w:rPr>
        <w:t xml:space="preserve"> </w:t>
      </w:r>
      <w:r>
        <w:rPr>
          <w:w w:val="105"/>
        </w:rPr>
        <w:t>to</w:t>
      </w:r>
      <w:r>
        <w:rPr>
          <w:spacing w:val="-11"/>
          <w:w w:val="105"/>
        </w:rPr>
        <w:t xml:space="preserve"> </w:t>
      </w:r>
      <w:r>
        <w:rPr>
          <w:w w:val="105"/>
        </w:rPr>
        <w:t>be</w:t>
      </w:r>
      <w:r>
        <w:rPr>
          <w:w w:val="104"/>
        </w:rPr>
        <w:t xml:space="preserve"> </w:t>
      </w:r>
      <w:r>
        <w:rPr>
          <w:w w:val="105"/>
        </w:rPr>
        <w:t>satisfied.</w:t>
      </w:r>
      <w:r>
        <w:rPr>
          <w:w w:val="105"/>
          <w:position w:val="10"/>
          <w:sz w:val="14"/>
        </w:rPr>
        <w:t>16</w:t>
      </w:r>
      <w:r>
        <w:rPr>
          <w:spacing w:val="15"/>
          <w:w w:val="105"/>
          <w:position w:val="10"/>
          <w:sz w:val="14"/>
        </w:rPr>
        <w:t xml:space="preserve"> </w:t>
      </w:r>
      <w:r>
        <w:rPr>
          <w:w w:val="105"/>
        </w:rPr>
        <w:t>(In</w:t>
      </w:r>
      <w:r>
        <w:rPr>
          <w:spacing w:val="-5"/>
          <w:w w:val="105"/>
        </w:rPr>
        <w:t xml:space="preserve"> </w:t>
      </w:r>
      <w:r>
        <w:rPr>
          <w:w w:val="105"/>
        </w:rPr>
        <w:t>the</w:t>
      </w:r>
      <w:r>
        <w:rPr>
          <w:spacing w:val="-7"/>
          <w:w w:val="105"/>
        </w:rPr>
        <w:t xml:space="preserve"> </w:t>
      </w:r>
      <w:r>
        <w:rPr>
          <w:w w:val="105"/>
        </w:rPr>
        <w:t>subsequent</w:t>
      </w:r>
      <w:r>
        <w:rPr>
          <w:spacing w:val="-8"/>
          <w:w w:val="105"/>
        </w:rPr>
        <w:t xml:space="preserve"> </w:t>
      </w:r>
      <w:r>
        <w:rPr>
          <w:w w:val="105"/>
        </w:rPr>
        <w:t>case</w:t>
      </w:r>
      <w:r>
        <w:rPr>
          <w:spacing w:val="-7"/>
          <w:w w:val="105"/>
        </w:rPr>
        <w:t xml:space="preserve"> </w:t>
      </w:r>
      <w:r>
        <w:rPr>
          <w:w w:val="105"/>
        </w:rPr>
        <w:t>of</w:t>
      </w:r>
      <w:r>
        <w:rPr>
          <w:spacing w:val="-1"/>
          <w:w w:val="105"/>
        </w:rPr>
        <w:t xml:space="preserve"> </w:t>
      </w:r>
      <w:proofErr w:type="spellStart"/>
      <w:r>
        <w:rPr>
          <w:i/>
          <w:w w:val="105"/>
        </w:rPr>
        <w:t>Bilta</w:t>
      </w:r>
      <w:proofErr w:type="spellEnd"/>
      <w:r>
        <w:rPr>
          <w:i/>
          <w:spacing w:val="-7"/>
          <w:w w:val="105"/>
        </w:rPr>
        <w:t xml:space="preserve"> </w:t>
      </w:r>
      <w:r>
        <w:rPr>
          <w:i/>
          <w:w w:val="105"/>
        </w:rPr>
        <w:t>(UK)</w:t>
      </w:r>
      <w:r>
        <w:rPr>
          <w:i/>
          <w:spacing w:val="-7"/>
          <w:w w:val="105"/>
        </w:rPr>
        <w:t xml:space="preserve"> </w:t>
      </w:r>
      <w:r>
        <w:rPr>
          <w:i/>
          <w:w w:val="105"/>
        </w:rPr>
        <w:t>Ltd.</w:t>
      </w:r>
      <w:r>
        <w:rPr>
          <w:i/>
          <w:spacing w:val="-6"/>
          <w:w w:val="105"/>
        </w:rPr>
        <w:t xml:space="preserve"> </w:t>
      </w:r>
      <w:r>
        <w:rPr>
          <w:i/>
          <w:w w:val="105"/>
        </w:rPr>
        <w:t>v.</w:t>
      </w:r>
      <w:r>
        <w:rPr>
          <w:i/>
          <w:spacing w:val="-6"/>
          <w:w w:val="105"/>
        </w:rPr>
        <w:t xml:space="preserve"> </w:t>
      </w:r>
      <w:r>
        <w:rPr>
          <w:i/>
          <w:w w:val="105"/>
        </w:rPr>
        <w:t>Royal</w:t>
      </w:r>
      <w:r>
        <w:rPr>
          <w:i/>
          <w:spacing w:val="-8"/>
          <w:w w:val="105"/>
        </w:rPr>
        <w:t xml:space="preserve"> </w:t>
      </w:r>
      <w:r>
        <w:rPr>
          <w:i/>
          <w:w w:val="105"/>
        </w:rPr>
        <w:t>Bank</w:t>
      </w:r>
      <w:r>
        <w:rPr>
          <w:i/>
          <w:w w:val="106"/>
        </w:rPr>
        <w:t xml:space="preserve"> </w:t>
      </w:r>
      <w:r>
        <w:rPr>
          <w:i/>
          <w:w w:val="105"/>
        </w:rPr>
        <w:t>of</w:t>
      </w:r>
      <w:r>
        <w:rPr>
          <w:i/>
          <w:spacing w:val="31"/>
          <w:w w:val="105"/>
        </w:rPr>
        <w:t xml:space="preserve"> </w:t>
      </w:r>
      <w:r>
        <w:rPr>
          <w:i/>
          <w:w w:val="105"/>
        </w:rPr>
        <w:t>Scotland</w:t>
      </w:r>
      <w:r>
        <w:rPr>
          <w:i/>
          <w:spacing w:val="31"/>
          <w:w w:val="105"/>
        </w:rPr>
        <w:t xml:space="preserve"> </w:t>
      </w:r>
      <w:r>
        <w:rPr>
          <w:i/>
          <w:w w:val="105"/>
        </w:rPr>
        <w:t>Plc</w:t>
      </w:r>
      <w:r>
        <w:rPr>
          <w:w w:val="105"/>
        </w:rPr>
        <w:t>,</w:t>
      </w:r>
      <w:r>
        <w:rPr>
          <w:spacing w:val="32"/>
          <w:w w:val="105"/>
        </w:rPr>
        <w:t xml:space="preserve"> </w:t>
      </w:r>
      <w:r>
        <w:rPr>
          <w:w w:val="105"/>
        </w:rPr>
        <w:t>however,</w:t>
      </w:r>
      <w:r>
        <w:rPr>
          <w:spacing w:val="31"/>
          <w:w w:val="105"/>
        </w:rPr>
        <w:t xml:space="preserve"> </w:t>
      </w:r>
      <w:r>
        <w:rPr>
          <w:w w:val="105"/>
        </w:rPr>
        <w:t>the</w:t>
      </w:r>
      <w:r>
        <w:rPr>
          <w:spacing w:val="30"/>
          <w:w w:val="105"/>
        </w:rPr>
        <w:t xml:space="preserve"> </w:t>
      </w:r>
      <w:r>
        <w:rPr>
          <w:w w:val="105"/>
        </w:rPr>
        <w:t>Chancellor</w:t>
      </w:r>
      <w:r>
        <w:rPr>
          <w:spacing w:val="31"/>
          <w:w w:val="105"/>
        </w:rPr>
        <w:t xml:space="preserve"> </w:t>
      </w:r>
      <w:r>
        <w:rPr>
          <w:w w:val="105"/>
        </w:rPr>
        <w:t>of</w:t>
      </w:r>
      <w:r>
        <w:rPr>
          <w:spacing w:val="33"/>
          <w:w w:val="105"/>
        </w:rPr>
        <w:t xml:space="preserve"> </w:t>
      </w:r>
      <w:r>
        <w:rPr>
          <w:w w:val="105"/>
        </w:rPr>
        <w:t>the</w:t>
      </w:r>
      <w:r>
        <w:rPr>
          <w:spacing w:val="31"/>
          <w:w w:val="105"/>
        </w:rPr>
        <w:t xml:space="preserve"> </w:t>
      </w:r>
      <w:r>
        <w:rPr>
          <w:w w:val="105"/>
        </w:rPr>
        <w:t>same</w:t>
      </w:r>
      <w:r>
        <w:rPr>
          <w:spacing w:val="31"/>
          <w:w w:val="105"/>
        </w:rPr>
        <w:t xml:space="preserve"> </w:t>
      </w:r>
      <w:r>
        <w:rPr>
          <w:w w:val="105"/>
        </w:rPr>
        <w:t>court</w:t>
      </w:r>
      <w:r>
        <w:rPr>
          <w:spacing w:val="31"/>
          <w:w w:val="105"/>
        </w:rPr>
        <w:t xml:space="preserve"> </w:t>
      </w:r>
      <w:r>
        <w:rPr>
          <w:w w:val="105"/>
        </w:rPr>
        <w:t>cast</w:t>
      </w:r>
      <w:r>
        <w:rPr>
          <w:w w:val="106"/>
        </w:rPr>
        <w:t xml:space="preserve"> </w:t>
      </w:r>
      <w:r>
        <w:rPr>
          <w:w w:val="105"/>
        </w:rPr>
        <w:t>doubt</w:t>
      </w:r>
      <w:r>
        <w:rPr>
          <w:spacing w:val="20"/>
          <w:w w:val="105"/>
        </w:rPr>
        <w:t xml:space="preserve"> </w:t>
      </w:r>
      <w:r>
        <w:rPr>
          <w:w w:val="105"/>
        </w:rPr>
        <w:t>on</w:t>
      </w:r>
      <w:r>
        <w:rPr>
          <w:spacing w:val="21"/>
          <w:w w:val="105"/>
        </w:rPr>
        <w:t xml:space="preserve"> </w:t>
      </w:r>
      <w:r>
        <w:rPr>
          <w:w w:val="105"/>
        </w:rPr>
        <w:t>the</w:t>
      </w:r>
      <w:r>
        <w:rPr>
          <w:spacing w:val="21"/>
          <w:w w:val="105"/>
        </w:rPr>
        <w:t xml:space="preserve"> </w:t>
      </w:r>
      <w:r>
        <w:rPr>
          <w:spacing w:val="1"/>
          <w:w w:val="105"/>
        </w:rPr>
        <w:t>meaningfulness</w:t>
      </w:r>
      <w:r>
        <w:rPr>
          <w:spacing w:val="20"/>
          <w:w w:val="105"/>
        </w:rPr>
        <w:t xml:space="preserve"> </w:t>
      </w:r>
      <w:r>
        <w:rPr>
          <w:spacing w:val="1"/>
          <w:w w:val="105"/>
        </w:rPr>
        <w:t>of</w:t>
      </w:r>
      <w:r>
        <w:rPr>
          <w:spacing w:val="22"/>
          <w:w w:val="105"/>
        </w:rPr>
        <w:t xml:space="preserve"> </w:t>
      </w:r>
      <w:r>
        <w:rPr>
          <w:w w:val="105"/>
        </w:rPr>
        <w:t>the</w:t>
      </w:r>
      <w:r>
        <w:rPr>
          <w:spacing w:val="21"/>
          <w:w w:val="105"/>
        </w:rPr>
        <w:t xml:space="preserve"> </w:t>
      </w:r>
      <w:r>
        <w:rPr>
          <w:spacing w:val="1"/>
          <w:w w:val="105"/>
        </w:rPr>
        <w:t>distinction</w:t>
      </w:r>
      <w:r>
        <w:rPr>
          <w:spacing w:val="21"/>
          <w:w w:val="105"/>
        </w:rPr>
        <w:t xml:space="preserve"> </w:t>
      </w:r>
      <w:r>
        <w:rPr>
          <w:spacing w:val="1"/>
          <w:w w:val="105"/>
        </w:rPr>
        <w:t>between</w:t>
      </w:r>
      <w:r>
        <w:rPr>
          <w:spacing w:val="20"/>
          <w:w w:val="105"/>
        </w:rPr>
        <w:t xml:space="preserve"> </w:t>
      </w:r>
      <w:r>
        <w:rPr>
          <w:spacing w:val="1"/>
          <w:w w:val="105"/>
        </w:rPr>
        <w:t>the</w:t>
      </w:r>
      <w:r>
        <w:rPr>
          <w:spacing w:val="64"/>
          <w:w w:val="107"/>
        </w:rPr>
        <w:t xml:space="preserve"> </w:t>
      </w:r>
      <w:r>
        <w:rPr>
          <w:w w:val="105"/>
        </w:rPr>
        <w:t>investigation</w:t>
      </w:r>
      <w:r>
        <w:rPr>
          <w:spacing w:val="3"/>
          <w:w w:val="105"/>
        </w:rPr>
        <w:t xml:space="preserve"> </w:t>
      </w:r>
      <w:r>
        <w:rPr>
          <w:w w:val="105"/>
        </w:rPr>
        <w:t>and</w:t>
      </w:r>
      <w:r>
        <w:rPr>
          <w:spacing w:val="4"/>
          <w:w w:val="105"/>
        </w:rPr>
        <w:t xml:space="preserve"> </w:t>
      </w:r>
      <w:r>
        <w:rPr>
          <w:w w:val="105"/>
        </w:rPr>
        <w:t>the</w:t>
      </w:r>
      <w:r>
        <w:rPr>
          <w:spacing w:val="4"/>
          <w:w w:val="105"/>
        </w:rPr>
        <w:t xml:space="preserve"> </w:t>
      </w:r>
      <w:r>
        <w:rPr>
          <w:w w:val="105"/>
        </w:rPr>
        <w:t>ensuing</w:t>
      </w:r>
      <w:r>
        <w:rPr>
          <w:spacing w:val="2"/>
          <w:w w:val="105"/>
        </w:rPr>
        <w:t xml:space="preserve"> </w:t>
      </w:r>
      <w:r>
        <w:rPr>
          <w:w w:val="105"/>
        </w:rPr>
        <w:t>litigation.)</w:t>
      </w:r>
      <w:r>
        <w:rPr>
          <w:w w:val="105"/>
          <w:position w:val="10"/>
          <w:sz w:val="14"/>
        </w:rPr>
        <w:t>17</w:t>
      </w:r>
    </w:p>
    <w:p w:rsidR="00A4344C" w:rsidRDefault="00A43B3D" w:rsidP="00E622FF">
      <w:pPr>
        <w:pStyle w:val="BodyText"/>
        <w:spacing w:before="3" w:line="225" w:lineRule="auto"/>
        <w:ind w:right="1313"/>
        <w:jc w:val="both"/>
        <w:rPr>
          <w:sz w:val="14"/>
          <w:szCs w:val="14"/>
        </w:rPr>
      </w:pPr>
      <w:r>
        <w:rPr>
          <w:w w:val="105"/>
        </w:rPr>
        <w:t>With</w:t>
      </w:r>
      <w:r>
        <w:rPr>
          <w:spacing w:val="-20"/>
          <w:w w:val="105"/>
        </w:rPr>
        <w:t xml:space="preserve"> </w:t>
      </w:r>
      <w:r>
        <w:rPr>
          <w:w w:val="105"/>
        </w:rPr>
        <w:t>respect</w:t>
      </w:r>
      <w:r>
        <w:rPr>
          <w:spacing w:val="-19"/>
          <w:w w:val="105"/>
        </w:rPr>
        <w:t xml:space="preserve"> </w:t>
      </w:r>
      <w:r>
        <w:rPr>
          <w:w w:val="105"/>
        </w:rPr>
        <w:t>to</w:t>
      </w:r>
      <w:r>
        <w:rPr>
          <w:spacing w:val="-18"/>
          <w:w w:val="105"/>
        </w:rPr>
        <w:t xml:space="preserve"> </w:t>
      </w:r>
      <w:r>
        <w:rPr>
          <w:w w:val="105"/>
        </w:rPr>
        <w:t>legal</w:t>
      </w:r>
      <w:r>
        <w:rPr>
          <w:spacing w:val="-19"/>
          <w:w w:val="105"/>
        </w:rPr>
        <w:t xml:space="preserve"> </w:t>
      </w:r>
      <w:r>
        <w:rPr>
          <w:w w:val="105"/>
        </w:rPr>
        <w:t>advice</w:t>
      </w:r>
      <w:r>
        <w:rPr>
          <w:spacing w:val="-20"/>
          <w:w w:val="105"/>
        </w:rPr>
        <w:t xml:space="preserve"> </w:t>
      </w:r>
      <w:r>
        <w:rPr>
          <w:w w:val="105"/>
        </w:rPr>
        <w:t>privilege,</w:t>
      </w:r>
      <w:r>
        <w:rPr>
          <w:spacing w:val="-19"/>
          <w:w w:val="105"/>
        </w:rPr>
        <w:t xml:space="preserve"> </w:t>
      </w:r>
      <w:r>
        <w:rPr>
          <w:w w:val="105"/>
        </w:rPr>
        <w:t>the</w:t>
      </w:r>
      <w:r>
        <w:rPr>
          <w:spacing w:val="-20"/>
          <w:w w:val="105"/>
        </w:rPr>
        <w:t xml:space="preserve"> </w:t>
      </w:r>
      <w:r w:rsidR="00E664C4">
        <w:rPr>
          <w:spacing w:val="-20"/>
          <w:w w:val="105"/>
        </w:rPr>
        <w:t>London High Court</w:t>
      </w:r>
      <w:r>
        <w:rPr>
          <w:spacing w:val="-18"/>
          <w:w w:val="105"/>
        </w:rPr>
        <w:t xml:space="preserve"> </w:t>
      </w:r>
      <w:r>
        <w:rPr>
          <w:w w:val="105"/>
        </w:rPr>
        <w:t>held</w:t>
      </w:r>
      <w:r>
        <w:rPr>
          <w:spacing w:val="-20"/>
          <w:w w:val="105"/>
        </w:rPr>
        <w:t xml:space="preserve"> </w:t>
      </w:r>
      <w:r>
        <w:rPr>
          <w:w w:val="105"/>
        </w:rPr>
        <w:t>that</w:t>
      </w:r>
      <w:r>
        <w:rPr>
          <w:spacing w:val="-19"/>
          <w:w w:val="105"/>
        </w:rPr>
        <w:t xml:space="preserve"> </w:t>
      </w:r>
      <w:r>
        <w:rPr>
          <w:w w:val="105"/>
        </w:rPr>
        <w:t>this</w:t>
      </w:r>
      <w:r>
        <w:rPr>
          <w:spacing w:val="-18"/>
          <w:w w:val="105"/>
        </w:rPr>
        <w:t xml:space="preserve"> </w:t>
      </w:r>
      <w:r>
        <w:rPr>
          <w:w w:val="105"/>
        </w:rPr>
        <w:t>form</w:t>
      </w:r>
      <w:r>
        <w:rPr>
          <w:w w:val="107"/>
        </w:rPr>
        <w:t xml:space="preserve"> </w:t>
      </w:r>
      <w:r>
        <w:rPr>
          <w:spacing w:val="1"/>
          <w:w w:val="105"/>
        </w:rPr>
        <w:t>of</w:t>
      </w:r>
      <w:r>
        <w:rPr>
          <w:spacing w:val="19"/>
          <w:w w:val="105"/>
        </w:rPr>
        <w:t xml:space="preserve"> </w:t>
      </w:r>
      <w:r>
        <w:rPr>
          <w:spacing w:val="2"/>
          <w:w w:val="105"/>
        </w:rPr>
        <w:t>privilege</w:t>
      </w:r>
      <w:r>
        <w:rPr>
          <w:spacing w:val="19"/>
          <w:w w:val="105"/>
        </w:rPr>
        <w:t xml:space="preserve"> </w:t>
      </w:r>
      <w:r>
        <w:rPr>
          <w:spacing w:val="2"/>
          <w:w w:val="105"/>
        </w:rPr>
        <w:t>could</w:t>
      </w:r>
      <w:r>
        <w:rPr>
          <w:spacing w:val="20"/>
          <w:w w:val="105"/>
        </w:rPr>
        <w:t xml:space="preserve"> </w:t>
      </w:r>
      <w:r>
        <w:rPr>
          <w:spacing w:val="1"/>
          <w:w w:val="105"/>
        </w:rPr>
        <w:t>not</w:t>
      </w:r>
      <w:r>
        <w:rPr>
          <w:spacing w:val="19"/>
          <w:w w:val="105"/>
        </w:rPr>
        <w:t xml:space="preserve"> </w:t>
      </w:r>
      <w:r>
        <w:rPr>
          <w:spacing w:val="1"/>
          <w:w w:val="105"/>
        </w:rPr>
        <w:t>apply.</w:t>
      </w:r>
      <w:r>
        <w:rPr>
          <w:spacing w:val="19"/>
          <w:w w:val="105"/>
        </w:rPr>
        <w:t xml:space="preserve"> </w:t>
      </w:r>
      <w:r>
        <w:rPr>
          <w:spacing w:val="2"/>
          <w:w w:val="105"/>
        </w:rPr>
        <w:t>This</w:t>
      </w:r>
      <w:r>
        <w:rPr>
          <w:spacing w:val="20"/>
          <w:w w:val="105"/>
        </w:rPr>
        <w:t xml:space="preserve"> </w:t>
      </w:r>
      <w:r>
        <w:rPr>
          <w:spacing w:val="2"/>
          <w:w w:val="105"/>
        </w:rPr>
        <w:t>was</w:t>
      </w:r>
      <w:r>
        <w:rPr>
          <w:spacing w:val="20"/>
          <w:w w:val="105"/>
        </w:rPr>
        <w:t xml:space="preserve"> </w:t>
      </w:r>
      <w:r>
        <w:rPr>
          <w:spacing w:val="1"/>
          <w:w w:val="105"/>
        </w:rPr>
        <w:t>in</w:t>
      </w:r>
      <w:r>
        <w:rPr>
          <w:spacing w:val="20"/>
          <w:w w:val="105"/>
        </w:rPr>
        <w:t xml:space="preserve"> </w:t>
      </w:r>
      <w:r>
        <w:rPr>
          <w:spacing w:val="1"/>
          <w:w w:val="105"/>
        </w:rPr>
        <w:t>part</w:t>
      </w:r>
      <w:r>
        <w:rPr>
          <w:spacing w:val="18"/>
          <w:w w:val="105"/>
        </w:rPr>
        <w:t xml:space="preserve"> </w:t>
      </w:r>
      <w:r>
        <w:rPr>
          <w:spacing w:val="2"/>
          <w:w w:val="105"/>
        </w:rPr>
        <w:t>because</w:t>
      </w:r>
      <w:r>
        <w:rPr>
          <w:spacing w:val="20"/>
          <w:w w:val="105"/>
        </w:rPr>
        <w:t xml:space="preserve"> </w:t>
      </w:r>
      <w:r>
        <w:rPr>
          <w:spacing w:val="2"/>
          <w:w w:val="105"/>
        </w:rPr>
        <w:t>the</w:t>
      </w:r>
      <w:r>
        <w:rPr>
          <w:spacing w:val="41"/>
          <w:w w:val="107"/>
        </w:rPr>
        <w:t xml:space="preserve"> </w:t>
      </w:r>
      <w:r>
        <w:rPr>
          <w:w w:val="105"/>
        </w:rPr>
        <w:t>information</w:t>
      </w:r>
      <w:r>
        <w:rPr>
          <w:spacing w:val="39"/>
          <w:w w:val="105"/>
        </w:rPr>
        <w:t xml:space="preserve"> </w:t>
      </w:r>
      <w:r>
        <w:rPr>
          <w:w w:val="105"/>
        </w:rPr>
        <w:t>that</w:t>
      </w:r>
      <w:r>
        <w:rPr>
          <w:spacing w:val="42"/>
          <w:w w:val="105"/>
        </w:rPr>
        <w:t xml:space="preserve"> </w:t>
      </w:r>
      <w:proofErr w:type="spellStart"/>
      <w:r>
        <w:rPr>
          <w:w w:val="105"/>
        </w:rPr>
        <w:t>ENRC</w:t>
      </w:r>
      <w:proofErr w:type="spellEnd"/>
      <w:r>
        <w:rPr>
          <w:spacing w:val="41"/>
          <w:w w:val="105"/>
        </w:rPr>
        <w:t xml:space="preserve"> </w:t>
      </w:r>
      <w:r>
        <w:rPr>
          <w:w w:val="105"/>
        </w:rPr>
        <w:t>sought</w:t>
      </w:r>
      <w:r>
        <w:rPr>
          <w:spacing w:val="41"/>
          <w:w w:val="105"/>
        </w:rPr>
        <w:t xml:space="preserve"> </w:t>
      </w:r>
      <w:r>
        <w:rPr>
          <w:w w:val="105"/>
        </w:rPr>
        <w:t>to</w:t>
      </w:r>
      <w:r>
        <w:rPr>
          <w:spacing w:val="43"/>
          <w:w w:val="105"/>
        </w:rPr>
        <w:t xml:space="preserve"> </w:t>
      </w:r>
      <w:r>
        <w:rPr>
          <w:w w:val="105"/>
        </w:rPr>
        <w:t>protect</w:t>
      </w:r>
      <w:r>
        <w:rPr>
          <w:spacing w:val="40"/>
          <w:w w:val="105"/>
        </w:rPr>
        <w:t xml:space="preserve"> </w:t>
      </w:r>
      <w:r>
        <w:rPr>
          <w:w w:val="105"/>
        </w:rPr>
        <w:t>was</w:t>
      </w:r>
      <w:r>
        <w:rPr>
          <w:spacing w:val="43"/>
          <w:w w:val="105"/>
        </w:rPr>
        <w:t xml:space="preserve"> </w:t>
      </w:r>
      <w:r>
        <w:rPr>
          <w:w w:val="105"/>
        </w:rPr>
        <w:t>factual</w:t>
      </w:r>
      <w:r>
        <w:rPr>
          <w:spacing w:val="41"/>
          <w:w w:val="105"/>
        </w:rPr>
        <w:t xml:space="preserve"> </w:t>
      </w:r>
      <w:r>
        <w:rPr>
          <w:w w:val="105"/>
        </w:rPr>
        <w:t>in</w:t>
      </w:r>
      <w:r>
        <w:rPr>
          <w:spacing w:val="42"/>
          <w:w w:val="105"/>
        </w:rPr>
        <w:t xml:space="preserve"> </w:t>
      </w:r>
      <w:r>
        <w:rPr>
          <w:w w:val="105"/>
        </w:rPr>
        <w:t>nature.</w:t>
      </w:r>
      <w:r>
        <w:rPr>
          <w:w w:val="109"/>
        </w:rPr>
        <w:t xml:space="preserve"> </w:t>
      </w:r>
      <w:r>
        <w:rPr>
          <w:w w:val="105"/>
        </w:rPr>
        <w:t>In</w:t>
      </w:r>
      <w:r>
        <w:rPr>
          <w:spacing w:val="-23"/>
          <w:w w:val="105"/>
        </w:rPr>
        <w:t xml:space="preserve"> </w:t>
      </w:r>
      <w:r>
        <w:rPr>
          <w:w w:val="105"/>
        </w:rPr>
        <w:t>discussing</w:t>
      </w:r>
      <w:r>
        <w:rPr>
          <w:spacing w:val="-24"/>
          <w:w w:val="105"/>
        </w:rPr>
        <w:t xml:space="preserve"> </w:t>
      </w:r>
      <w:r>
        <w:rPr>
          <w:w w:val="105"/>
        </w:rPr>
        <w:t>the</w:t>
      </w:r>
      <w:r>
        <w:rPr>
          <w:spacing w:val="-24"/>
          <w:w w:val="105"/>
        </w:rPr>
        <w:t xml:space="preserve"> </w:t>
      </w:r>
      <w:r>
        <w:rPr>
          <w:w w:val="105"/>
        </w:rPr>
        <w:t>application</w:t>
      </w:r>
      <w:r>
        <w:rPr>
          <w:spacing w:val="-23"/>
          <w:w w:val="105"/>
        </w:rPr>
        <w:t xml:space="preserve"> </w:t>
      </w:r>
      <w:r>
        <w:rPr>
          <w:w w:val="105"/>
        </w:rPr>
        <w:t>of</w:t>
      </w:r>
      <w:r>
        <w:rPr>
          <w:spacing w:val="-22"/>
          <w:w w:val="105"/>
        </w:rPr>
        <w:t xml:space="preserve"> </w:t>
      </w:r>
      <w:r>
        <w:rPr>
          <w:w w:val="105"/>
        </w:rPr>
        <w:t>legal</w:t>
      </w:r>
      <w:r>
        <w:rPr>
          <w:spacing w:val="-24"/>
          <w:w w:val="105"/>
        </w:rPr>
        <w:t xml:space="preserve"> </w:t>
      </w:r>
      <w:r>
        <w:rPr>
          <w:w w:val="105"/>
        </w:rPr>
        <w:t>advice</w:t>
      </w:r>
      <w:r>
        <w:rPr>
          <w:spacing w:val="-23"/>
          <w:w w:val="105"/>
        </w:rPr>
        <w:t xml:space="preserve"> </w:t>
      </w:r>
      <w:r>
        <w:rPr>
          <w:w w:val="105"/>
        </w:rPr>
        <w:t>privilege,</w:t>
      </w:r>
      <w:r>
        <w:rPr>
          <w:spacing w:val="-24"/>
          <w:w w:val="105"/>
        </w:rPr>
        <w:t xml:space="preserve"> </w:t>
      </w:r>
      <w:r>
        <w:rPr>
          <w:w w:val="105"/>
        </w:rPr>
        <w:t>the</w:t>
      </w:r>
      <w:r>
        <w:rPr>
          <w:spacing w:val="-23"/>
          <w:w w:val="105"/>
        </w:rPr>
        <w:t xml:space="preserve"> </w:t>
      </w:r>
      <w:r>
        <w:rPr>
          <w:w w:val="105"/>
        </w:rPr>
        <w:t>court</w:t>
      </w:r>
      <w:r>
        <w:rPr>
          <w:spacing w:val="-23"/>
          <w:w w:val="105"/>
        </w:rPr>
        <w:t xml:space="preserve"> </w:t>
      </w:r>
      <w:r w:rsidR="00E664C4">
        <w:rPr>
          <w:w w:val="105"/>
        </w:rPr>
        <w:t>found it significant</w:t>
      </w:r>
      <w:r w:rsidR="00E664C4">
        <w:rPr>
          <w:w w:val="106"/>
        </w:rPr>
        <w:t xml:space="preserve"> </w:t>
      </w:r>
      <w:r>
        <w:rPr>
          <w:w w:val="105"/>
        </w:rPr>
        <w:t>that</w:t>
      </w:r>
      <w:r>
        <w:rPr>
          <w:spacing w:val="-8"/>
          <w:w w:val="105"/>
        </w:rPr>
        <w:t xml:space="preserve"> </w:t>
      </w:r>
      <w:r>
        <w:rPr>
          <w:w w:val="105"/>
        </w:rPr>
        <w:t>there</w:t>
      </w:r>
      <w:r>
        <w:rPr>
          <w:spacing w:val="-6"/>
          <w:w w:val="105"/>
        </w:rPr>
        <w:t xml:space="preserve"> </w:t>
      </w:r>
      <w:r>
        <w:rPr>
          <w:w w:val="105"/>
        </w:rPr>
        <w:t>was</w:t>
      </w:r>
      <w:r>
        <w:rPr>
          <w:spacing w:val="-6"/>
          <w:w w:val="105"/>
        </w:rPr>
        <w:t xml:space="preserve"> </w:t>
      </w:r>
      <w:r>
        <w:rPr>
          <w:w w:val="105"/>
        </w:rPr>
        <w:t>no</w:t>
      </w:r>
      <w:r>
        <w:rPr>
          <w:spacing w:val="-8"/>
          <w:w w:val="105"/>
        </w:rPr>
        <w:t xml:space="preserve"> </w:t>
      </w:r>
      <w:r>
        <w:rPr>
          <w:w w:val="105"/>
        </w:rPr>
        <w:t>evidence</w:t>
      </w:r>
      <w:r>
        <w:rPr>
          <w:spacing w:val="-6"/>
          <w:w w:val="105"/>
        </w:rPr>
        <w:t xml:space="preserve"> </w:t>
      </w:r>
      <w:r>
        <w:rPr>
          <w:w w:val="105"/>
        </w:rPr>
        <w:t>that</w:t>
      </w:r>
      <w:r>
        <w:rPr>
          <w:spacing w:val="-7"/>
          <w:w w:val="105"/>
        </w:rPr>
        <w:t xml:space="preserve"> </w:t>
      </w:r>
      <w:r>
        <w:rPr>
          <w:w w:val="105"/>
        </w:rPr>
        <w:t>any</w:t>
      </w:r>
      <w:r>
        <w:rPr>
          <w:spacing w:val="-8"/>
          <w:w w:val="105"/>
        </w:rPr>
        <w:t xml:space="preserve"> </w:t>
      </w:r>
      <w:r>
        <w:rPr>
          <w:w w:val="105"/>
        </w:rPr>
        <w:t>of</w:t>
      </w:r>
      <w:r>
        <w:rPr>
          <w:spacing w:val="-6"/>
          <w:w w:val="105"/>
        </w:rPr>
        <w:t xml:space="preserve"> </w:t>
      </w:r>
      <w:r>
        <w:rPr>
          <w:w w:val="105"/>
        </w:rPr>
        <w:t>the</w:t>
      </w:r>
      <w:r>
        <w:rPr>
          <w:spacing w:val="-6"/>
          <w:w w:val="105"/>
        </w:rPr>
        <w:t xml:space="preserve"> </w:t>
      </w:r>
      <w:r>
        <w:rPr>
          <w:w w:val="105"/>
        </w:rPr>
        <w:t>persons</w:t>
      </w:r>
      <w:r>
        <w:rPr>
          <w:spacing w:val="-8"/>
          <w:w w:val="105"/>
        </w:rPr>
        <w:t xml:space="preserve"> </w:t>
      </w:r>
      <w:r>
        <w:rPr>
          <w:w w:val="105"/>
        </w:rPr>
        <w:t>interviewed</w:t>
      </w:r>
      <w:r>
        <w:rPr>
          <w:spacing w:val="-7"/>
          <w:w w:val="105"/>
        </w:rPr>
        <w:t xml:space="preserve"> </w:t>
      </w:r>
      <w:r>
        <w:rPr>
          <w:w w:val="105"/>
        </w:rPr>
        <w:t>were</w:t>
      </w:r>
      <w:r>
        <w:rPr>
          <w:w w:val="101"/>
        </w:rPr>
        <w:t xml:space="preserve"> </w:t>
      </w:r>
      <w:r>
        <w:rPr>
          <w:w w:val="105"/>
        </w:rPr>
        <w:t>authorized</w:t>
      </w:r>
      <w:r>
        <w:rPr>
          <w:spacing w:val="7"/>
          <w:w w:val="105"/>
        </w:rPr>
        <w:t xml:space="preserve"> </w:t>
      </w:r>
      <w:r>
        <w:rPr>
          <w:w w:val="105"/>
        </w:rPr>
        <w:t>to</w:t>
      </w:r>
      <w:r>
        <w:rPr>
          <w:spacing w:val="9"/>
          <w:w w:val="105"/>
        </w:rPr>
        <w:t xml:space="preserve"> </w:t>
      </w:r>
      <w:r>
        <w:rPr>
          <w:w w:val="105"/>
        </w:rPr>
        <w:t>seek</w:t>
      </w:r>
      <w:r>
        <w:rPr>
          <w:spacing w:val="7"/>
          <w:w w:val="105"/>
        </w:rPr>
        <w:t xml:space="preserve"> </w:t>
      </w:r>
      <w:r>
        <w:rPr>
          <w:w w:val="105"/>
        </w:rPr>
        <w:t>legal</w:t>
      </w:r>
      <w:r>
        <w:rPr>
          <w:spacing w:val="8"/>
          <w:w w:val="105"/>
        </w:rPr>
        <w:t xml:space="preserve"> </w:t>
      </w:r>
      <w:r>
        <w:rPr>
          <w:w w:val="105"/>
        </w:rPr>
        <w:t>advice</w:t>
      </w:r>
      <w:r>
        <w:rPr>
          <w:spacing w:val="9"/>
          <w:w w:val="105"/>
        </w:rPr>
        <w:t xml:space="preserve"> </w:t>
      </w:r>
      <w:r>
        <w:rPr>
          <w:w w:val="105"/>
        </w:rPr>
        <w:t>on</w:t>
      </w:r>
      <w:r>
        <w:rPr>
          <w:spacing w:val="8"/>
          <w:w w:val="105"/>
        </w:rPr>
        <w:t xml:space="preserve"> </w:t>
      </w:r>
      <w:r>
        <w:rPr>
          <w:w w:val="105"/>
        </w:rPr>
        <w:t>the</w:t>
      </w:r>
      <w:r>
        <w:rPr>
          <w:spacing w:val="7"/>
          <w:w w:val="105"/>
        </w:rPr>
        <w:t xml:space="preserve"> </w:t>
      </w:r>
      <w:r>
        <w:rPr>
          <w:w w:val="105"/>
        </w:rPr>
        <w:t>behalf</w:t>
      </w:r>
      <w:r>
        <w:rPr>
          <w:spacing w:val="8"/>
          <w:w w:val="105"/>
        </w:rPr>
        <w:t xml:space="preserve"> </w:t>
      </w:r>
      <w:r>
        <w:rPr>
          <w:w w:val="105"/>
        </w:rPr>
        <w:t>of</w:t>
      </w:r>
      <w:r>
        <w:rPr>
          <w:spacing w:val="10"/>
          <w:w w:val="105"/>
        </w:rPr>
        <w:t xml:space="preserve"> </w:t>
      </w:r>
      <w:proofErr w:type="spellStart"/>
      <w:r>
        <w:rPr>
          <w:w w:val="105"/>
        </w:rPr>
        <w:t>ENRC</w:t>
      </w:r>
      <w:proofErr w:type="spellEnd"/>
      <w:r>
        <w:rPr>
          <w:spacing w:val="7"/>
          <w:w w:val="105"/>
        </w:rPr>
        <w:t xml:space="preserve"> </w:t>
      </w:r>
      <w:r>
        <w:rPr>
          <w:w w:val="105"/>
        </w:rPr>
        <w:t>(drawing</w:t>
      </w:r>
      <w:r>
        <w:rPr>
          <w:spacing w:val="8"/>
          <w:w w:val="105"/>
        </w:rPr>
        <w:t xml:space="preserve"> </w:t>
      </w:r>
      <w:r>
        <w:rPr>
          <w:w w:val="105"/>
        </w:rPr>
        <w:t>a</w:t>
      </w:r>
      <w:r>
        <w:rPr>
          <w:w w:val="112"/>
        </w:rPr>
        <w:t xml:space="preserve"> </w:t>
      </w:r>
      <w:r>
        <w:rPr>
          <w:w w:val="105"/>
        </w:rPr>
        <w:t>distinction</w:t>
      </w:r>
      <w:r>
        <w:rPr>
          <w:spacing w:val="23"/>
          <w:w w:val="105"/>
        </w:rPr>
        <w:t xml:space="preserve"> </w:t>
      </w:r>
      <w:r>
        <w:rPr>
          <w:w w:val="105"/>
        </w:rPr>
        <w:t>between</w:t>
      </w:r>
      <w:r>
        <w:rPr>
          <w:spacing w:val="25"/>
          <w:w w:val="105"/>
        </w:rPr>
        <w:t xml:space="preserve"> </w:t>
      </w:r>
      <w:r>
        <w:rPr>
          <w:w w:val="105"/>
        </w:rPr>
        <w:t>communications</w:t>
      </w:r>
      <w:r>
        <w:rPr>
          <w:spacing w:val="24"/>
          <w:w w:val="105"/>
        </w:rPr>
        <w:t xml:space="preserve"> </w:t>
      </w:r>
      <w:r>
        <w:rPr>
          <w:w w:val="105"/>
        </w:rPr>
        <w:t>with</w:t>
      </w:r>
      <w:r>
        <w:rPr>
          <w:spacing w:val="25"/>
          <w:w w:val="105"/>
        </w:rPr>
        <w:t xml:space="preserve"> </w:t>
      </w:r>
      <w:r>
        <w:rPr>
          <w:w w:val="105"/>
        </w:rPr>
        <w:t>a</w:t>
      </w:r>
      <w:r>
        <w:rPr>
          <w:spacing w:val="26"/>
          <w:w w:val="105"/>
        </w:rPr>
        <w:t xml:space="preserve"> </w:t>
      </w:r>
      <w:r>
        <w:rPr>
          <w:w w:val="105"/>
        </w:rPr>
        <w:t>senior</w:t>
      </w:r>
      <w:r>
        <w:rPr>
          <w:spacing w:val="25"/>
          <w:w w:val="105"/>
        </w:rPr>
        <w:t xml:space="preserve"> </w:t>
      </w:r>
      <w:r>
        <w:rPr>
          <w:w w:val="105"/>
        </w:rPr>
        <w:t>officers</w:t>
      </w:r>
      <w:r>
        <w:rPr>
          <w:spacing w:val="24"/>
          <w:w w:val="105"/>
        </w:rPr>
        <w:t xml:space="preserve"> </w:t>
      </w:r>
      <w:r>
        <w:rPr>
          <w:w w:val="105"/>
        </w:rPr>
        <w:t>of</w:t>
      </w:r>
      <w:r>
        <w:rPr>
          <w:spacing w:val="25"/>
          <w:w w:val="105"/>
        </w:rPr>
        <w:t xml:space="preserve"> </w:t>
      </w:r>
      <w:r>
        <w:rPr>
          <w:w w:val="105"/>
        </w:rPr>
        <w:t>the</w:t>
      </w:r>
      <w:r>
        <w:rPr>
          <w:w w:val="107"/>
        </w:rPr>
        <w:t xml:space="preserve"> </w:t>
      </w:r>
      <w:r>
        <w:rPr>
          <w:w w:val="105"/>
        </w:rPr>
        <w:t>client</w:t>
      </w:r>
      <w:r>
        <w:rPr>
          <w:spacing w:val="6"/>
          <w:w w:val="105"/>
        </w:rPr>
        <w:t xml:space="preserve"> </w:t>
      </w:r>
      <w:r>
        <w:rPr>
          <w:w w:val="105"/>
        </w:rPr>
        <w:t>corporation</w:t>
      </w:r>
      <w:r>
        <w:rPr>
          <w:spacing w:val="5"/>
          <w:w w:val="105"/>
        </w:rPr>
        <w:t xml:space="preserve"> </w:t>
      </w:r>
      <w:r>
        <w:rPr>
          <w:w w:val="105"/>
        </w:rPr>
        <w:t>and</w:t>
      </w:r>
      <w:r>
        <w:rPr>
          <w:spacing w:val="6"/>
          <w:w w:val="105"/>
        </w:rPr>
        <w:t xml:space="preserve"> </w:t>
      </w:r>
      <w:r>
        <w:rPr>
          <w:w w:val="105"/>
        </w:rPr>
        <w:t>lower</w:t>
      </w:r>
      <w:r>
        <w:rPr>
          <w:spacing w:val="7"/>
          <w:w w:val="105"/>
        </w:rPr>
        <w:t xml:space="preserve"> </w:t>
      </w:r>
      <w:r>
        <w:rPr>
          <w:w w:val="105"/>
        </w:rPr>
        <w:t>level</w:t>
      </w:r>
      <w:r>
        <w:rPr>
          <w:spacing w:val="6"/>
          <w:w w:val="105"/>
        </w:rPr>
        <w:t xml:space="preserve"> </w:t>
      </w:r>
      <w:r>
        <w:rPr>
          <w:w w:val="105"/>
        </w:rPr>
        <w:t>employees).</w:t>
      </w:r>
      <w:r>
        <w:rPr>
          <w:spacing w:val="6"/>
          <w:w w:val="105"/>
        </w:rPr>
        <w:t xml:space="preserve"> </w:t>
      </w:r>
      <w:r w:rsidR="00E664C4">
        <w:rPr>
          <w:w w:val="105"/>
        </w:rPr>
        <w:t>T</w:t>
      </w:r>
      <w:r>
        <w:rPr>
          <w:w w:val="105"/>
        </w:rPr>
        <w:t>he</w:t>
      </w:r>
      <w:r>
        <w:rPr>
          <w:spacing w:val="6"/>
          <w:w w:val="105"/>
        </w:rPr>
        <w:t xml:space="preserve"> </w:t>
      </w:r>
      <w:r>
        <w:rPr>
          <w:w w:val="105"/>
        </w:rPr>
        <w:t>court</w:t>
      </w:r>
      <w:r>
        <w:rPr>
          <w:w w:val="109"/>
        </w:rPr>
        <w:t xml:space="preserve"> </w:t>
      </w:r>
      <w:r>
        <w:rPr>
          <w:w w:val="105"/>
        </w:rPr>
        <w:t>went</w:t>
      </w:r>
      <w:r>
        <w:rPr>
          <w:spacing w:val="13"/>
          <w:w w:val="105"/>
        </w:rPr>
        <w:t xml:space="preserve"> </w:t>
      </w:r>
      <w:r>
        <w:rPr>
          <w:w w:val="105"/>
        </w:rPr>
        <w:t>on</w:t>
      </w:r>
      <w:r>
        <w:rPr>
          <w:spacing w:val="14"/>
          <w:w w:val="105"/>
        </w:rPr>
        <w:t xml:space="preserve"> </w:t>
      </w:r>
      <w:r>
        <w:rPr>
          <w:w w:val="105"/>
        </w:rPr>
        <w:t>to</w:t>
      </w:r>
      <w:r>
        <w:rPr>
          <w:spacing w:val="14"/>
          <w:w w:val="105"/>
        </w:rPr>
        <w:t xml:space="preserve"> </w:t>
      </w:r>
      <w:r>
        <w:rPr>
          <w:w w:val="105"/>
        </w:rPr>
        <w:t>state</w:t>
      </w:r>
      <w:r>
        <w:rPr>
          <w:spacing w:val="13"/>
          <w:w w:val="105"/>
        </w:rPr>
        <w:t xml:space="preserve"> </w:t>
      </w:r>
      <w:r>
        <w:rPr>
          <w:w w:val="105"/>
        </w:rPr>
        <w:t>that</w:t>
      </w:r>
      <w:r>
        <w:rPr>
          <w:spacing w:val="13"/>
          <w:w w:val="105"/>
        </w:rPr>
        <w:t xml:space="preserve"> </w:t>
      </w:r>
      <w:r>
        <w:rPr>
          <w:w w:val="105"/>
        </w:rPr>
        <w:t>because</w:t>
      </w:r>
      <w:r>
        <w:rPr>
          <w:spacing w:val="14"/>
          <w:w w:val="105"/>
        </w:rPr>
        <w:t xml:space="preserve"> </w:t>
      </w:r>
      <w:r>
        <w:rPr>
          <w:w w:val="105"/>
        </w:rPr>
        <w:t>the</w:t>
      </w:r>
      <w:r>
        <w:rPr>
          <w:spacing w:val="14"/>
          <w:w w:val="105"/>
        </w:rPr>
        <w:t xml:space="preserve"> </w:t>
      </w:r>
      <w:r>
        <w:rPr>
          <w:w w:val="105"/>
        </w:rPr>
        <w:t>notes</w:t>
      </w:r>
      <w:r>
        <w:rPr>
          <w:spacing w:val="13"/>
          <w:w w:val="105"/>
        </w:rPr>
        <w:t xml:space="preserve"> </w:t>
      </w:r>
      <w:r>
        <w:rPr>
          <w:w w:val="105"/>
        </w:rPr>
        <w:t>that</w:t>
      </w:r>
      <w:r>
        <w:rPr>
          <w:spacing w:val="14"/>
          <w:w w:val="105"/>
        </w:rPr>
        <w:t xml:space="preserve"> </w:t>
      </w:r>
      <w:proofErr w:type="spellStart"/>
      <w:r>
        <w:rPr>
          <w:w w:val="105"/>
        </w:rPr>
        <w:t>ENRC’s</w:t>
      </w:r>
      <w:proofErr w:type="spellEnd"/>
      <w:r>
        <w:rPr>
          <w:spacing w:val="12"/>
          <w:w w:val="105"/>
        </w:rPr>
        <w:t xml:space="preserve"> </w:t>
      </w:r>
      <w:r>
        <w:rPr>
          <w:w w:val="105"/>
        </w:rPr>
        <w:t>lawyer</w:t>
      </w:r>
      <w:r>
        <w:rPr>
          <w:spacing w:val="13"/>
          <w:w w:val="105"/>
        </w:rPr>
        <w:t xml:space="preserve"> </w:t>
      </w:r>
      <w:r>
        <w:rPr>
          <w:w w:val="105"/>
        </w:rPr>
        <w:t>made</w:t>
      </w:r>
      <w:r>
        <w:rPr>
          <w:w w:val="106"/>
        </w:rPr>
        <w:t xml:space="preserve"> </w:t>
      </w:r>
      <w:r>
        <w:rPr>
          <w:w w:val="105"/>
        </w:rPr>
        <w:t>during</w:t>
      </w:r>
      <w:r>
        <w:rPr>
          <w:spacing w:val="-25"/>
          <w:w w:val="105"/>
        </w:rPr>
        <w:t xml:space="preserve"> </w:t>
      </w:r>
      <w:r>
        <w:rPr>
          <w:w w:val="105"/>
        </w:rPr>
        <w:t>witness</w:t>
      </w:r>
      <w:r>
        <w:rPr>
          <w:spacing w:val="-27"/>
          <w:w w:val="105"/>
        </w:rPr>
        <w:t xml:space="preserve"> </w:t>
      </w:r>
      <w:r>
        <w:rPr>
          <w:w w:val="105"/>
        </w:rPr>
        <w:t>interviews</w:t>
      </w:r>
      <w:r>
        <w:rPr>
          <w:spacing w:val="-25"/>
          <w:w w:val="105"/>
        </w:rPr>
        <w:t xml:space="preserve"> </w:t>
      </w:r>
      <w:r>
        <w:rPr>
          <w:w w:val="105"/>
        </w:rPr>
        <w:t>were</w:t>
      </w:r>
      <w:r>
        <w:rPr>
          <w:spacing w:val="-25"/>
          <w:w w:val="105"/>
        </w:rPr>
        <w:t xml:space="preserve"> </w:t>
      </w:r>
      <w:r>
        <w:rPr>
          <w:w w:val="105"/>
        </w:rPr>
        <w:t>not</w:t>
      </w:r>
      <w:r>
        <w:rPr>
          <w:spacing w:val="-24"/>
          <w:w w:val="105"/>
        </w:rPr>
        <w:t xml:space="preserve"> </w:t>
      </w:r>
      <w:r>
        <w:rPr>
          <w:w w:val="105"/>
        </w:rPr>
        <w:t>“communications</w:t>
      </w:r>
      <w:r>
        <w:rPr>
          <w:spacing w:val="-26"/>
          <w:w w:val="105"/>
        </w:rPr>
        <w:t xml:space="preserve"> </w:t>
      </w:r>
      <w:r>
        <w:rPr>
          <w:w w:val="105"/>
        </w:rPr>
        <w:t>in</w:t>
      </w:r>
      <w:r>
        <w:rPr>
          <w:spacing w:val="-25"/>
          <w:w w:val="105"/>
        </w:rPr>
        <w:t xml:space="preserve"> </w:t>
      </w:r>
      <w:r>
        <w:rPr>
          <w:w w:val="105"/>
        </w:rPr>
        <w:t>the</w:t>
      </w:r>
      <w:r>
        <w:rPr>
          <w:spacing w:val="-25"/>
          <w:w w:val="105"/>
        </w:rPr>
        <w:t xml:space="preserve"> </w:t>
      </w:r>
      <w:r>
        <w:rPr>
          <w:w w:val="105"/>
        </w:rPr>
        <w:t>course</w:t>
      </w:r>
      <w:r>
        <w:rPr>
          <w:spacing w:val="-24"/>
          <w:w w:val="105"/>
        </w:rPr>
        <w:t xml:space="preserve"> </w:t>
      </w:r>
      <w:r>
        <w:rPr>
          <w:w w:val="105"/>
        </w:rPr>
        <w:t>of conveying</w:t>
      </w:r>
      <w:r>
        <w:rPr>
          <w:spacing w:val="-16"/>
          <w:w w:val="105"/>
        </w:rPr>
        <w:t xml:space="preserve"> </w:t>
      </w:r>
      <w:r>
        <w:rPr>
          <w:w w:val="105"/>
        </w:rPr>
        <w:t>instructions”</w:t>
      </w:r>
      <w:r>
        <w:rPr>
          <w:spacing w:val="-16"/>
          <w:w w:val="105"/>
        </w:rPr>
        <w:t xml:space="preserve"> </w:t>
      </w:r>
      <w:r>
        <w:rPr>
          <w:w w:val="105"/>
        </w:rPr>
        <w:t>to</w:t>
      </w:r>
      <w:r>
        <w:rPr>
          <w:spacing w:val="-15"/>
          <w:w w:val="105"/>
        </w:rPr>
        <w:t xml:space="preserve"> </w:t>
      </w:r>
      <w:r>
        <w:rPr>
          <w:w w:val="105"/>
        </w:rPr>
        <w:t>the</w:t>
      </w:r>
      <w:r>
        <w:rPr>
          <w:spacing w:val="-14"/>
          <w:w w:val="105"/>
        </w:rPr>
        <w:t xml:space="preserve"> </w:t>
      </w:r>
      <w:r>
        <w:rPr>
          <w:w w:val="105"/>
        </w:rPr>
        <w:t>lawyer</w:t>
      </w:r>
      <w:r w:rsidR="00E664C4">
        <w:rPr>
          <w:w w:val="105"/>
        </w:rPr>
        <w:t>,</w:t>
      </w:r>
      <w:r>
        <w:rPr>
          <w:spacing w:val="-17"/>
          <w:w w:val="105"/>
        </w:rPr>
        <w:t xml:space="preserve"> </w:t>
      </w:r>
      <w:r>
        <w:rPr>
          <w:w w:val="105"/>
        </w:rPr>
        <w:t>they</w:t>
      </w:r>
      <w:r>
        <w:rPr>
          <w:spacing w:val="-15"/>
          <w:w w:val="105"/>
        </w:rPr>
        <w:t xml:space="preserve"> </w:t>
      </w:r>
      <w:r>
        <w:rPr>
          <w:w w:val="105"/>
        </w:rPr>
        <w:t>could</w:t>
      </w:r>
      <w:r>
        <w:rPr>
          <w:spacing w:val="-15"/>
          <w:w w:val="105"/>
        </w:rPr>
        <w:t xml:space="preserve"> </w:t>
      </w:r>
      <w:r>
        <w:rPr>
          <w:w w:val="105"/>
        </w:rPr>
        <w:t>not</w:t>
      </w:r>
      <w:r>
        <w:rPr>
          <w:spacing w:val="-15"/>
          <w:w w:val="105"/>
        </w:rPr>
        <w:t xml:space="preserve"> </w:t>
      </w:r>
      <w:r>
        <w:rPr>
          <w:w w:val="105"/>
        </w:rPr>
        <w:t>be</w:t>
      </w:r>
      <w:r>
        <w:rPr>
          <w:spacing w:val="-16"/>
          <w:w w:val="105"/>
        </w:rPr>
        <w:t xml:space="preserve"> </w:t>
      </w:r>
      <w:r>
        <w:rPr>
          <w:w w:val="105"/>
        </w:rPr>
        <w:t>protected</w:t>
      </w:r>
      <w:r>
        <w:rPr>
          <w:spacing w:val="-15"/>
          <w:w w:val="105"/>
        </w:rPr>
        <w:t xml:space="preserve"> </w:t>
      </w:r>
      <w:r>
        <w:rPr>
          <w:w w:val="105"/>
        </w:rPr>
        <w:t>by</w:t>
      </w:r>
      <w:r>
        <w:rPr>
          <w:w w:val="104"/>
        </w:rPr>
        <w:t xml:space="preserve"> </w:t>
      </w:r>
      <w:r>
        <w:rPr>
          <w:w w:val="105"/>
        </w:rPr>
        <w:t>legal</w:t>
      </w:r>
      <w:r>
        <w:rPr>
          <w:spacing w:val="16"/>
          <w:w w:val="105"/>
        </w:rPr>
        <w:t xml:space="preserve"> </w:t>
      </w:r>
      <w:r>
        <w:rPr>
          <w:w w:val="105"/>
        </w:rPr>
        <w:t>advice</w:t>
      </w:r>
      <w:r>
        <w:rPr>
          <w:spacing w:val="18"/>
          <w:w w:val="105"/>
        </w:rPr>
        <w:t xml:space="preserve"> </w:t>
      </w:r>
      <w:r>
        <w:rPr>
          <w:w w:val="105"/>
        </w:rPr>
        <w:t>privilege</w:t>
      </w:r>
      <w:r>
        <w:rPr>
          <w:spacing w:val="16"/>
          <w:w w:val="105"/>
        </w:rPr>
        <w:t xml:space="preserve"> </w:t>
      </w:r>
      <w:r>
        <w:rPr>
          <w:w w:val="105"/>
        </w:rPr>
        <w:t>in</w:t>
      </w:r>
      <w:r>
        <w:rPr>
          <w:spacing w:val="17"/>
          <w:w w:val="105"/>
        </w:rPr>
        <w:t xml:space="preserve"> </w:t>
      </w:r>
      <w:r>
        <w:rPr>
          <w:w w:val="105"/>
        </w:rPr>
        <w:t>any</w:t>
      </w:r>
      <w:r>
        <w:rPr>
          <w:spacing w:val="17"/>
          <w:w w:val="105"/>
        </w:rPr>
        <w:t xml:space="preserve"> </w:t>
      </w:r>
      <w:r>
        <w:rPr>
          <w:w w:val="105"/>
        </w:rPr>
        <w:t>event.</w:t>
      </w:r>
      <w:r>
        <w:rPr>
          <w:w w:val="105"/>
          <w:position w:val="10"/>
          <w:sz w:val="14"/>
          <w:szCs w:val="14"/>
        </w:rPr>
        <w:t>18</w:t>
      </w:r>
      <w:r>
        <w:rPr>
          <w:spacing w:val="2"/>
          <w:w w:val="105"/>
          <w:position w:val="10"/>
          <w:sz w:val="14"/>
          <w:szCs w:val="14"/>
        </w:rPr>
        <w:t xml:space="preserve"> </w:t>
      </w:r>
      <w:r>
        <w:rPr>
          <w:w w:val="105"/>
        </w:rPr>
        <w:t>The</w:t>
      </w:r>
      <w:r>
        <w:rPr>
          <w:spacing w:val="18"/>
          <w:w w:val="105"/>
        </w:rPr>
        <w:t xml:space="preserve"> </w:t>
      </w:r>
      <w:r>
        <w:rPr>
          <w:w w:val="105"/>
        </w:rPr>
        <w:t>fact</w:t>
      </w:r>
      <w:r>
        <w:rPr>
          <w:spacing w:val="17"/>
          <w:w w:val="105"/>
        </w:rPr>
        <w:t xml:space="preserve"> </w:t>
      </w:r>
      <w:r>
        <w:rPr>
          <w:w w:val="105"/>
        </w:rPr>
        <w:t>that</w:t>
      </w:r>
      <w:r>
        <w:rPr>
          <w:spacing w:val="16"/>
          <w:w w:val="105"/>
        </w:rPr>
        <w:t xml:space="preserve"> </w:t>
      </w:r>
      <w:r>
        <w:rPr>
          <w:w w:val="105"/>
        </w:rPr>
        <w:t>the</w:t>
      </w:r>
      <w:r>
        <w:rPr>
          <w:spacing w:val="18"/>
          <w:w w:val="105"/>
        </w:rPr>
        <w:t xml:space="preserve"> </w:t>
      </w:r>
      <w:r>
        <w:rPr>
          <w:w w:val="105"/>
        </w:rPr>
        <w:t>notes</w:t>
      </w:r>
      <w:r>
        <w:rPr>
          <w:spacing w:val="18"/>
          <w:w w:val="105"/>
        </w:rPr>
        <w:t xml:space="preserve"> </w:t>
      </w:r>
      <w:r>
        <w:rPr>
          <w:w w:val="105"/>
        </w:rPr>
        <w:t>were</w:t>
      </w:r>
      <w:r>
        <w:rPr>
          <w:spacing w:val="22"/>
          <w:w w:val="101"/>
        </w:rPr>
        <w:t xml:space="preserve"> </w:t>
      </w:r>
      <w:r>
        <w:rPr>
          <w:w w:val="105"/>
        </w:rPr>
        <w:t>taken</w:t>
      </w:r>
      <w:r>
        <w:rPr>
          <w:spacing w:val="-6"/>
          <w:w w:val="105"/>
        </w:rPr>
        <w:t xml:space="preserve"> </w:t>
      </w:r>
      <w:r>
        <w:rPr>
          <w:w w:val="105"/>
        </w:rPr>
        <w:t>by</w:t>
      </w:r>
      <w:r>
        <w:rPr>
          <w:spacing w:val="-3"/>
          <w:w w:val="105"/>
        </w:rPr>
        <w:t xml:space="preserve"> </w:t>
      </w:r>
      <w:r>
        <w:rPr>
          <w:w w:val="105"/>
        </w:rPr>
        <w:t>the</w:t>
      </w:r>
      <w:r>
        <w:rPr>
          <w:spacing w:val="-7"/>
          <w:w w:val="105"/>
        </w:rPr>
        <w:t xml:space="preserve"> </w:t>
      </w:r>
      <w:r>
        <w:rPr>
          <w:w w:val="105"/>
        </w:rPr>
        <w:t>lawyer</w:t>
      </w:r>
      <w:r>
        <w:rPr>
          <w:spacing w:val="-5"/>
          <w:w w:val="105"/>
        </w:rPr>
        <w:t xml:space="preserve"> </w:t>
      </w:r>
      <w:r>
        <w:rPr>
          <w:w w:val="105"/>
        </w:rPr>
        <w:t>as</w:t>
      </w:r>
      <w:r>
        <w:rPr>
          <w:spacing w:val="-5"/>
          <w:w w:val="105"/>
        </w:rPr>
        <w:t xml:space="preserve"> </w:t>
      </w:r>
      <w:r>
        <w:rPr>
          <w:w w:val="105"/>
        </w:rPr>
        <w:t>opposed</w:t>
      </w:r>
      <w:r>
        <w:rPr>
          <w:spacing w:val="-5"/>
          <w:w w:val="105"/>
        </w:rPr>
        <w:t xml:space="preserve"> </w:t>
      </w:r>
      <w:r>
        <w:rPr>
          <w:w w:val="105"/>
        </w:rPr>
        <w:t>to</w:t>
      </w:r>
      <w:r>
        <w:rPr>
          <w:spacing w:val="-5"/>
          <w:w w:val="105"/>
        </w:rPr>
        <w:t xml:space="preserve"> </w:t>
      </w:r>
      <w:r>
        <w:rPr>
          <w:w w:val="105"/>
        </w:rPr>
        <w:t>being</w:t>
      </w:r>
      <w:r>
        <w:rPr>
          <w:spacing w:val="-5"/>
          <w:w w:val="105"/>
        </w:rPr>
        <w:t xml:space="preserve"> </w:t>
      </w:r>
      <w:r>
        <w:rPr>
          <w:w w:val="105"/>
        </w:rPr>
        <w:t>a</w:t>
      </w:r>
      <w:r>
        <w:rPr>
          <w:spacing w:val="-4"/>
          <w:w w:val="105"/>
        </w:rPr>
        <w:t xml:space="preserve"> </w:t>
      </w:r>
      <w:r>
        <w:rPr>
          <w:w w:val="105"/>
        </w:rPr>
        <w:t>verbatim</w:t>
      </w:r>
      <w:r>
        <w:rPr>
          <w:spacing w:val="-6"/>
          <w:w w:val="105"/>
        </w:rPr>
        <w:t xml:space="preserve"> </w:t>
      </w:r>
      <w:r>
        <w:rPr>
          <w:w w:val="105"/>
        </w:rPr>
        <w:t>transcript</w:t>
      </w:r>
      <w:r>
        <w:rPr>
          <w:spacing w:val="-5"/>
          <w:w w:val="105"/>
        </w:rPr>
        <w:t xml:space="preserve"> </w:t>
      </w:r>
      <w:r>
        <w:rPr>
          <w:w w:val="105"/>
        </w:rPr>
        <w:t>made</w:t>
      </w:r>
      <w:r>
        <w:rPr>
          <w:w w:val="106"/>
        </w:rPr>
        <w:t xml:space="preserve"> </w:t>
      </w:r>
      <w:r>
        <w:rPr>
          <w:w w:val="105"/>
        </w:rPr>
        <w:t>no</w:t>
      </w:r>
      <w:r>
        <w:rPr>
          <w:spacing w:val="10"/>
          <w:w w:val="105"/>
        </w:rPr>
        <w:t xml:space="preserve"> </w:t>
      </w:r>
      <w:r>
        <w:rPr>
          <w:w w:val="105"/>
        </w:rPr>
        <w:t>difference</w:t>
      </w:r>
      <w:r>
        <w:rPr>
          <w:spacing w:val="9"/>
          <w:w w:val="105"/>
        </w:rPr>
        <w:t xml:space="preserve"> </w:t>
      </w:r>
      <w:r>
        <w:rPr>
          <w:w w:val="105"/>
        </w:rPr>
        <w:t>to</w:t>
      </w:r>
      <w:r>
        <w:rPr>
          <w:spacing w:val="10"/>
          <w:w w:val="105"/>
        </w:rPr>
        <w:t xml:space="preserve"> </w:t>
      </w:r>
      <w:r>
        <w:rPr>
          <w:w w:val="105"/>
        </w:rPr>
        <w:t>the</w:t>
      </w:r>
      <w:r>
        <w:rPr>
          <w:spacing w:val="12"/>
          <w:w w:val="105"/>
        </w:rPr>
        <w:t xml:space="preserve"> </w:t>
      </w:r>
      <w:r>
        <w:rPr>
          <w:w w:val="105"/>
        </w:rPr>
        <w:t>court.</w:t>
      </w:r>
      <w:r>
        <w:rPr>
          <w:spacing w:val="9"/>
          <w:w w:val="105"/>
        </w:rPr>
        <w:t xml:space="preserve"> </w:t>
      </w:r>
      <w:r>
        <w:rPr>
          <w:w w:val="105"/>
        </w:rPr>
        <w:t>Relying</w:t>
      </w:r>
      <w:r>
        <w:rPr>
          <w:spacing w:val="10"/>
          <w:w w:val="105"/>
        </w:rPr>
        <w:t xml:space="preserve"> </w:t>
      </w:r>
      <w:r>
        <w:rPr>
          <w:w w:val="105"/>
        </w:rPr>
        <w:t>on</w:t>
      </w:r>
      <w:r>
        <w:rPr>
          <w:spacing w:val="11"/>
          <w:w w:val="105"/>
        </w:rPr>
        <w:t xml:space="preserve"> </w:t>
      </w:r>
      <w:r>
        <w:rPr>
          <w:w w:val="105"/>
        </w:rPr>
        <w:t>an</w:t>
      </w:r>
      <w:r>
        <w:rPr>
          <w:spacing w:val="10"/>
          <w:w w:val="105"/>
        </w:rPr>
        <w:t xml:space="preserve"> </w:t>
      </w:r>
      <w:r>
        <w:rPr>
          <w:w w:val="105"/>
        </w:rPr>
        <w:t>earlier</w:t>
      </w:r>
      <w:r>
        <w:rPr>
          <w:spacing w:val="10"/>
          <w:w w:val="105"/>
        </w:rPr>
        <w:t xml:space="preserve"> </w:t>
      </w:r>
      <w:r>
        <w:rPr>
          <w:w w:val="105"/>
        </w:rPr>
        <w:t>decision</w:t>
      </w:r>
      <w:r>
        <w:rPr>
          <w:spacing w:val="9"/>
          <w:w w:val="105"/>
        </w:rPr>
        <w:t xml:space="preserve"> </w:t>
      </w:r>
      <w:r>
        <w:rPr>
          <w:w w:val="105"/>
        </w:rPr>
        <w:t>from</w:t>
      </w:r>
      <w:r>
        <w:rPr>
          <w:spacing w:val="10"/>
          <w:w w:val="105"/>
        </w:rPr>
        <w:t xml:space="preserve"> </w:t>
      </w:r>
      <w:r>
        <w:rPr>
          <w:w w:val="105"/>
        </w:rPr>
        <w:t>the</w:t>
      </w:r>
      <w:r w:rsidR="00E622FF">
        <w:rPr>
          <w:w w:val="105"/>
        </w:rPr>
        <w:t xml:space="preserve"> </w:t>
      </w:r>
      <w:r>
        <w:rPr>
          <w:w w:val="105"/>
        </w:rPr>
        <w:t>U.K.</w:t>
      </w:r>
      <w:r>
        <w:rPr>
          <w:spacing w:val="-3"/>
          <w:w w:val="105"/>
        </w:rPr>
        <w:t xml:space="preserve"> </w:t>
      </w:r>
      <w:r>
        <w:rPr>
          <w:w w:val="105"/>
        </w:rPr>
        <w:t>Court</w:t>
      </w:r>
      <w:r>
        <w:rPr>
          <w:spacing w:val="-4"/>
          <w:w w:val="105"/>
        </w:rPr>
        <w:t xml:space="preserve"> </w:t>
      </w:r>
      <w:r>
        <w:rPr>
          <w:w w:val="105"/>
        </w:rPr>
        <w:t>of</w:t>
      </w:r>
      <w:r>
        <w:rPr>
          <w:spacing w:val="-3"/>
          <w:w w:val="105"/>
        </w:rPr>
        <w:t xml:space="preserve"> </w:t>
      </w:r>
      <w:r>
        <w:rPr>
          <w:w w:val="105"/>
        </w:rPr>
        <w:t>Appeal,</w:t>
      </w:r>
      <w:r>
        <w:rPr>
          <w:w w:val="105"/>
          <w:position w:val="10"/>
          <w:sz w:val="14"/>
          <w:szCs w:val="14"/>
        </w:rPr>
        <w:t>19</w:t>
      </w:r>
      <w:r>
        <w:rPr>
          <w:spacing w:val="18"/>
          <w:w w:val="105"/>
          <w:position w:val="10"/>
          <w:sz w:val="14"/>
          <w:szCs w:val="14"/>
        </w:rPr>
        <w:t xml:space="preserve"> </w:t>
      </w:r>
      <w:r>
        <w:rPr>
          <w:w w:val="105"/>
        </w:rPr>
        <w:t>the</w:t>
      </w:r>
      <w:r>
        <w:rPr>
          <w:spacing w:val="-1"/>
          <w:w w:val="105"/>
        </w:rPr>
        <w:t xml:space="preserve"> </w:t>
      </w:r>
      <w:r>
        <w:rPr>
          <w:w w:val="105"/>
        </w:rPr>
        <w:t>court</w:t>
      </w:r>
      <w:r>
        <w:rPr>
          <w:spacing w:val="-5"/>
          <w:w w:val="105"/>
        </w:rPr>
        <w:t xml:space="preserve"> </w:t>
      </w:r>
      <w:r>
        <w:rPr>
          <w:w w:val="105"/>
        </w:rPr>
        <w:t>held</w:t>
      </w:r>
      <w:r>
        <w:rPr>
          <w:spacing w:val="-4"/>
          <w:w w:val="105"/>
        </w:rPr>
        <w:t xml:space="preserve"> </w:t>
      </w:r>
      <w:r>
        <w:rPr>
          <w:w w:val="105"/>
        </w:rPr>
        <w:t>that</w:t>
      </w:r>
      <w:r>
        <w:rPr>
          <w:spacing w:val="-2"/>
          <w:w w:val="105"/>
        </w:rPr>
        <w:t xml:space="preserve"> </w:t>
      </w:r>
      <w:r>
        <w:rPr>
          <w:w w:val="105"/>
        </w:rPr>
        <w:t>a</w:t>
      </w:r>
      <w:r>
        <w:rPr>
          <w:spacing w:val="-3"/>
          <w:w w:val="105"/>
        </w:rPr>
        <w:t xml:space="preserve"> </w:t>
      </w:r>
      <w:r>
        <w:rPr>
          <w:w w:val="105"/>
        </w:rPr>
        <w:t>note</w:t>
      </w:r>
      <w:r>
        <w:rPr>
          <w:spacing w:val="-3"/>
          <w:w w:val="105"/>
        </w:rPr>
        <w:t xml:space="preserve"> </w:t>
      </w:r>
      <w:r>
        <w:rPr>
          <w:w w:val="105"/>
        </w:rPr>
        <w:t>of</w:t>
      </w:r>
      <w:r>
        <w:rPr>
          <w:spacing w:val="-3"/>
          <w:w w:val="105"/>
        </w:rPr>
        <w:t xml:space="preserve"> </w:t>
      </w:r>
      <w:r>
        <w:rPr>
          <w:w w:val="105"/>
        </w:rPr>
        <w:t>a</w:t>
      </w:r>
      <w:r>
        <w:rPr>
          <w:spacing w:val="-3"/>
          <w:w w:val="105"/>
        </w:rPr>
        <w:t xml:space="preserve"> </w:t>
      </w:r>
      <w:r>
        <w:rPr>
          <w:w w:val="105"/>
        </w:rPr>
        <w:t>conversation</w:t>
      </w:r>
      <w:r>
        <w:rPr>
          <w:spacing w:val="21"/>
          <w:w w:val="106"/>
        </w:rPr>
        <w:t xml:space="preserve"> </w:t>
      </w:r>
      <w:r>
        <w:rPr>
          <w:w w:val="105"/>
        </w:rPr>
        <w:t>taken</w:t>
      </w:r>
      <w:r>
        <w:rPr>
          <w:spacing w:val="18"/>
          <w:w w:val="105"/>
        </w:rPr>
        <w:t xml:space="preserve"> </w:t>
      </w:r>
      <w:r>
        <w:rPr>
          <w:w w:val="105"/>
        </w:rPr>
        <w:t>by</w:t>
      </w:r>
      <w:r>
        <w:rPr>
          <w:spacing w:val="18"/>
          <w:w w:val="105"/>
        </w:rPr>
        <w:t xml:space="preserve"> </w:t>
      </w:r>
      <w:r>
        <w:rPr>
          <w:w w:val="105"/>
        </w:rPr>
        <w:t>a</w:t>
      </w:r>
      <w:r>
        <w:rPr>
          <w:spacing w:val="19"/>
          <w:w w:val="105"/>
        </w:rPr>
        <w:t xml:space="preserve"> </w:t>
      </w:r>
      <w:r>
        <w:rPr>
          <w:w w:val="105"/>
        </w:rPr>
        <w:t>lawyer</w:t>
      </w:r>
      <w:r>
        <w:rPr>
          <w:spacing w:val="17"/>
          <w:w w:val="105"/>
        </w:rPr>
        <w:t xml:space="preserve"> </w:t>
      </w:r>
      <w:r>
        <w:rPr>
          <w:w w:val="105"/>
        </w:rPr>
        <w:t>contains</w:t>
      </w:r>
      <w:r>
        <w:rPr>
          <w:spacing w:val="18"/>
          <w:w w:val="105"/>
        </w:rPr>
        <w:t xml:space="preserve"> </w:t>
      </w:r>
      <w:r>
        <w:rPr>
          <w:w w:val="105"/>
        </w:rPr>
        <w:t>“a</w:t>
      </w:r>
      <w:r>
        <w:rPr>
          <w:spacing w:val="18"/>
          <w:w w:val="105"/>
        </w:rPr>
        <w:t xml:space="preserve"> </w:t>
      </w:r>
      <w:r>
        <w:rPr>
          <w:w w:val="105"/>
        </w:rPr>
        <w:t>bare</w:t>
      </w:r>
      <w:r>
        <w:rPr>
          <w:spacing w:val="18"/>
          <w:w w:val="105"/>
        </w:rPr>
        <w:t xml:space="preserve"> </w:t>
      </w:r>
      <w:r>
        <w:rPr>
          <w:w w:val="105"/>
        </w:rPr>
        <w:t>record</w:t>
      </w:r>
      <w:r>
        <w:rPr>
          <w:spacing w:val="17"/>
          <w:w w:val="105"/>
        </w:rPr>
        <w:t xml:space="preserve"> </w:t>
      </w:r>
      <w:r>
        <w:rPr>
          <w:w w:val="105"/>
        </w:rPr>
        <w:t>of</w:t>
      </w:r>
      <w:r>
        <w:rPr>
          <w:spacing w:val="20"/>
          <w:w w:val="105"/>
        </w:rPr>
        <w:t xml:space="preserve"> </w:t>
      </w:r>
      <w:r>
        <w:rPr>
          <w:w w:val="105"/>
        </w:rPr>
        <w:t>what</w:t>
      </w:r>
      <w:r>
        <w:rPr>
          <w:spacing w:val="18"/>
          <w:w w:val="105"/>
        </w:rPr>
        <w:t xml:space="preserve"> </w:t>
      </w:r>
      <w:r>
        <w:rPr>
          <w:w w:val="105"/>
        </w:rPr>
        <w:t>passed”</w:t>
      </w:r>
      <w:r w:rsidR="00142ED1">
        <w:rPr>
          <w:spacing w:val="18"/>
          <w:w w:val="105"/>
        </w:rPr>
        <w:t>—that is, it is entirely factual in nature—and thus</w:t>
      </w:r>
      <w:r>
        <w:rPr>
          <w:spacing w:val="18"/>
          <w:w w:val="105"/>
        </w:rPr>
        <w:t xml:space="preserve"> </w:t>
      </w:r>
      <w:r>
        <w:rPr>
          <w:w w:val="105"/>
        </w:rPr>
        <w:t>is</w:t>
      </w:r>
      <w:r>
        <w:rPr>
          <w:w w:val="97"/>
        </w:rPr>
        <w:t xml:space="preserve"> </w:t>
      </w:r>
      <w:r>
        <w:rPr>
          <w:w w:val="105"/>
        </w:rPr>
        <w:t>entitled</w:t>
      </w:r>
      <w:r>
        <w:rPr>
          <w:spacing w:val="-10"/>
          <w:w w:val="105"/>
        </w:rPr>
        <w:t xml:space="preserve"> </w:t>
      </w:r>
      <w:r>
        <w:rPr>
          <w:w w:val="105"/>
        </w:rPr>
        <w:t>to</w:t>
      </w:r>
      <w:r>
        <w:rPr>
          <w:spacing w:val="-9"/>
          <w:w w:val="105"/>
        </w:rPr>
        <w:t xml:space="preserve"> </w:t>
      </w:r>
      <w:r>
        <w:rPr>
          <w:w w:val="105"/>
        </w:rPr>
        <w:t>no</w:t>
      </w:r>
      <w:r>
        <w:rPr>
          <w:spacing w:val="-11"/>
          <w:w w:val="105"/>
        </w:rPr>
        <w:t xml:space="preserve"> </w:t>
      </w:r>
      <w:r>
        <w:rPr>
          <w:w w:val="105"/>
        </w:rPr>
        <w:t>legal</w:t>
      </w:r>
      <w:r>
        <w:rPr>
          <w:spacing w:val="-9"/>
          <w:w w:val="105"/>
        </w:rPr>
        <w:t xml:space="preserve"> </w:t>
      </w:r>
      <w:r>
        <w:rPr>
          <w:w w:val="105"/>
        </w:rPr>
        <w:t>advice</w:t>
      </w:r>
      <w:r>
        <w:rPr>
          <w:spacing w:val="-11"/>
          <w:w w:val="105"/>
        </w:rPr>
        <w:t xml:space="preserve"> </w:t>
      </w:r>
      <w:r>
        <w:rPr>
          <w:w w:val="105"/>
        </w:rPr>
        <w:t>privilege.</w:t>
      </w:r>
      <w:r>
        <w:rPr>
          <w:w w:val="105"/>
          <w:position w:val="10"/>
          <w:sz w:val="14"/>
          <w:szCs w:val="14"/>
        </w:rPr>
        <w:t>20</w:t>
      </w:r>
    </w:p>
    <w:p w:rsidR="00A4344C" w:rsidRDefault="00A43B3D">
      <w:pPr>
        <w:pStyle w:val="BodyText"/>
        <w:spacing w:line="240" w:lineRule="exact"/>
        <w:ind w:right="1315"/>
        <w:jc w:val="both"/>
      </w:pPr>
      <w:r>
        <w:rPr>
          <w:w w:val="105"/>
        </w:rPr>
        <w:t>On</w:t>
      </w:r>
      <w:r>
        <w:rPr>
          <w:spacing w:val="-18"/>
          <w:w w:val="105"/>
        </w:rPr>
        <w:t xml:space="preserve"> </w:t>
      </w:r>
      <w:r>
        <w:rPr>
          <w:w w:val="105"/>
        </w:rPr>
        <w:t>appeal,</w:t>
      </w:r>
      <w:r>
        <w:rPr>
          <w:spacing w:val="-18"/>
          <w:w w:val="105"/>
        </w:rPr>
        <w:t xml:space="preserve"> </w:t>
      </w:r>
      <w:r>
        <w:rPr>
          <w:w w:val="105"/>
        </w:rPr>
        <w:t>this</w:t>
      </w:r>
      <w:r>
        <w:rPr>
          <w:spacing w:val="-17"/>
          <w:w w:val="105"/>
        </w:rPr>
        <w:t xml:space="preserve"> </w:t>
      </w:r>
      <w:r>
        <w:rPr>
          <w:w w:val="105"/>
        </w:rPr>
        <w:t>decision</w:t>
      </w:r>
      <w:r>
        <w:rPr>
          <w:spacing w:val="-18"/>
          <w:w w:val="105"/>
        </w:rPr>
        <w:t xml:space="preserve"> </w:t>
      </w:r>
      <w:r>
        <w:rPr>
          <w:w w:val="105"/>
        </w:rPr>
        <w:t>was</w:t>
      </w:r>
      <w:r>
        <w:rPr>
          <w:spacing w:val="-17"/>
          <w:w w:val="105"/>
        </w:rPr>
        <w:t xml:space="preserve"> </w:t>
      </w:r>
      <w:r>
        <w:rPr>
          <w:w w:val="105"/>
        </w:rPr>
        <w:t>overturned</w:t>
      </w:r>
      <w:r>
        <w:rPr>
          <w:spacing w:val="-19"/>
          <w:w w:val="105"/>
        </w:rPr>
        <w:t xml:space="preserve"> </w:t>
      </w:r>
      <w:r>
        <w:rPr>
          <w:w w:val="105"/>
        </w:rPr>
        <w:t>by</w:t>
      </w:r>
      <w:r>
        <w:rPr>
          <w:spacing w:val="-19"/>
          <w:w w:val="105"/>
        </w:rPr>
        <w:t xml:space="preserve"> </w:t>
      </w:r>
      <w:r>
        <w:rPr>
          <w:w w:val="105"/>
        </w:rPr>
        <w:t>the</w:t>
      </w:r>
      <w:r>
        <w:rPr>
          <w:spacing w:val="-17"/>
          <w:w w:val="105"/>
        </w:rPr>
        <w:t xml:space="preserve"> </w:t>
      </w:r>
      <w:r>
        <w:rPr>
          <w:w w:val="105"/>
        </w:rPr>
        <w:t>Court</w:t>
      </w:r>
      <w:r>
        <w:rPr>
          <w:spacing w:val="-18"/>
          <w:w w:val="105"/>
        </w:rPr>
        <w:t xml:space="preserve"> </w:t>
      </w:r>
      <w:r>
        <w:rPr>
          <w:w w:val="105"/>
        </w:rPr>
        <w:t>of</w:t>
      </w:r>
      <w:r>
        <w:rPr>
          <w:spacing w:val="-18"/>
          <w:w w:val="105"/>
        </w:rPr>
        <w:t xml:space="preserve"> </w:t>
      </w:r>
      <w:r>
        <w:rPr>
          <w:w w:val="105"/>
        </w:rPr>
        <w:t>Appeal</w:t>
      </w:r>
      <w:r>
        <w:rPr>
          <w:spacing w:val="-17"/>
          <w:w w:val="105"/>
        </w:rPr>
        <w:t xml:space="preserve"> </w:t>
      </w:r>
      <w:r>
        <w:rPr>
          <w:w w:val="105"/>
        </w:rPr>
        <w:t>of England</w:t>
      </w:r>
      <w:r>
        <w:rPr>
          <w:spacing w:val="14"/>
          <w:w w:val="105"/>
        </w:rPr>
        <w:t xml:space="preserve"> </w:t>
      </w:r>
      <w:r>
        <w:rPr>
          <w:w w:val="105"/>
        </w:rPr>
        <w:t>and</w:t>
      </w:r>
      <w:r>
        <w:rPr>
          <w:spacing w:val="17"/>
          <w:w w:val="105"/>
        </w:rPr>
        <w:t xml:space="preserve"> </w:t>
      </w:r>
      <w:r>
        <w:rPr>
          <w:w w:val="105"/>
        </w:rPr>
        <w:t>Wales.</w:t>
      </w:r>
      <w:r>
        <w:rPr>
          <w:w w:val="105"/>
          <w:position w:val="10"/>
          <w:sz w:val="14"/>
        </w:rPr>
        <w:t xml:space="preserve">21 </w:t>
      </w:r>
      <w:r>
        <w:rPr>
          <w:w w:val="105"/>
        </w:rPr>
        <w:t>The</w:t>
      </w:r>
      <w:r>
        <w:rPr>
          <w:spacing w:val="16"/>
          <w:w w:val="105"/>
        </w:rPr>
        <w:t xml:space="preserve"> </w:t>
      </w:r>
      <w:r>
        <w:rPr>
          <w:w w:val="105"/>
        </w:rPr>
        <w:t>Court</w:t>
      </w:r>
      <w:r>
        <w:rPr>
          <w:spacing w:val="17"/>
          <w:w w:val="105"/>
        </w:rPr>
        <w:t xml:space="preserve"> </w:t>
      </w:r>
      <w:r>
        <w:rPr>
          <w:w w:val="105"/>
        </w:rPr>
        <w:t>of</w:t>
      </w:r>
      <w:r>
        <w:rPr>
          <w:spacing w:val="15"/>
          <w:w w:val="105"/>
        </w:rPr>
        <w:t xml:space="preserve"> </w:t>
      </w:r>
      <w:r>
        <w:rPr>
          <w:w w:val="105"/>
        </w:rPr>
        <w:t>Appeal</w:t>
      </w:r>
      <w:r>
        <w:rPr>
          <w:spacing w:val="16"/>
          <w:w w:val="105"/>
        </w:rPr>
        <w:t xml:space="preserve"> </w:t>
      </w:r>
      <w:r>
        <w:rPr>
          <w:w w:val="105"/>
        </w:rPr>
        <w:t>found</w:t>
      </w:r>
      <w:r>
        <w:rPr>
          <w:spacing w:val="15"/>
          <w:w w:val="105"/>
        </w:rPr>
        <w:t xml:space="preserve"> </w:t>
      </w:r>
      <w:r>
        <w:rPr>
          <w:w w:val="105"/>
        </w:rPr>
        <w:t>that</w:t>
      </w:r>
      <w:r>
        <w:rPr>
          <w:spacing w:val="17"/>
          <w:w w:val="105"/>
        </w:rPr>
        <w:t xml:space="preserve"> </w:t>
      </w:r>
      <w:r>
        <w:rPr>
          <w:w w:val="105"/>
        </w:rPr>
        <w:t>despite</w:t>
      </w:r>
      <w:r>
        <w:rPr>
          <w:spacing w:val="14"/>
          <w:w w:val="105"/>
        </w:rPr>
        <w:t xml:space="preserve"> </w:t>
      </w:r>
      <w:r>
        <w:rPr>
          <w:w w:val="105"/>
        </w:rPr>
        <w:t>the</w:t>
      </w:r>
      <w:r>
        <w:rPr>
          <w:w w:val="107"/>
        </w:rPr>
        <w:t xml:space="preserve"> </w:t>
      </w:r>
      <w:r>
        <w:rPr>
          <w:w w:val="105"/>
        </w:rPr>
        <w:t>fact</w:t>
      </w:r>
      <w:r>
        <w:rPr>
          <w:spacing w:val="43"/>
          <w:w w:val="105"/>
        </w:rPr>
        <w:t xml:space="preserve"> </w:t>
      </w:r>
      <w:r>
        <w:rPr>
          <w:w w:val="105"/>
        </w:rPr>
        <w:t>an</w:t>
      </w:r>
      <w:r>
        <w:rPr>
          <w:spacing w:val="45"/>
          <w:w w:val="105"/>
        </w:rPr>
        <w:t xml:space="preserve"> </w:t>
      </w:r>
      <w:r>
        <w:rPr>
          <w:w w:val="105"/>
        </w:rPr>
        <w:t>actual</w:t>
      </w:r>
      <w:r>
        <w:rPr>
          <w:spacing w:val="44"/>
          <w:w w:val="105"/>
        </w:rPr>
        <w:t xml:space="preserve"> </w:t>
      </w:r>
      <w:r>
        <w:rPr>
          <w:w w:val="105"/>
        </w:rPr>
        <w:t>prosecution</w:t>
      </w:r>
      <w:r>
        <w:rPr>
          <w:spacing w:val="43"/>
          <w:w w:val="105"/>
        </w:rPr>
        <w:t xml:space="preserve"> </w:t>
      </w:r>
      <w:r>
        <w:rPr>
          <w:w w:val="105"/>
        </w:rPr>
        <w:t>had</w:t>
      </w:r>
      <w:r>
        <w:rPr>
          <w:spacing w:val="44"/>
          <w:w w:val="105"/>
        </w:rPr>
        <w:t xml:space="preserve"> </w:t>
      </w:r>
      <w:r>
        <w:rPr>
          <w:w w:val="105"/>
        </w:rPr>
        <w:t>not</w:t>
      </w:r>
      <w:r>
        <w:rPr>
          <w:spacing w:val="43"/>
          <w:w w:val="105"/>
        </w:rPr>
        <w:t xml:space="preserve"> </w:t>
      </w:r>
      <w:r>
        <w:rPr>
          <w:w w:val="105"/>
        </w:rPr>
        <w:t>begun,</w:t>
      </w:r>
      <w:r>
        <w:rPr>
          <w:spacing w:val="45"/>
          <w:w w:val="105"/>
        </w:rPr>
        <w:t xml:space="preserve"> </w:t>
      </w:r>
      <w:proofErr w:type="spellStart"/>
      <w:r>
        <w:rPr>
          <w:w w:val="105"/>
        </w:rPr>
        <w:t>ENRC</w:t>
      </w:r>
      <w:proofErr w:type="spellEnd"/>
      <w:r>
        <w:rPr>
          <w:spacing w:val="43"/>
          <w:w w:val="105"/>
        </w:rPr>
        <w:t xml:space="preserve"> </w:t>
      </w:r>
      <w:r>
        <w:rPr>
          <w:w w:val="105"/>
        </w:rPr>
        <w:t>was</w:t>
      </w:r>
      <w:r>
        <w:rPr>
          <w:spacing w:val="44"/>
          <w:w w:val="105"/>
        </w:rPr>
        <w:t xml:space="preserve"> </w:t>
      </w:r>
      <w:r>
        <w:rPr>
          <w:w w:val="105"/>
        </w:rPr>
        <w:t>aware</w:t>
      </w:r>
      <w:r>
        <w:rPr>
          <w:spacing w:val="44"/>
          <w:w w:val="105"/>
        </w:rPr>
        <w:t xml:space="preserve"> </w:t>
      </w:r>
      <w:r>
        <w:rPr>
          <w:w w:val="105"/>
        </w:rPr>
        <w:t>of circumstances</w:t>
      </w:r>
      <w:r>
        <w:rPr>
          <w:spacing w:val="-12"/>
          <w:w w:val="105"/>
        </w:rPr>
        <w:t xml:space="preserve"> </w:t>
      </w:r>
      <w:r>
        <w:rPr>
          <w:w w:val="105"/>
        </w:rPr>
        <w:t>that</w:t>
      </w:r>
      <w:r>
        <w:rPr>
          <w:spacing w:val="-11"/>
          <w:w w:val="105"/>
        </w:rPr>
        <w:t xml:space="preserve"> </w:t>
      </w:r>
      <w:r>
        <w:rPr>
          <w:w w:val="105"/>
        </w:rPr>
        <w:t>made</w:t>
      </w:r>
      <w:r>
        <w:rPr>
          <w:spacing w:val="-10"/>
          <w:w w:val="105"/>
        </w:rPr>
        <w:t xml:space="preserve"> </w:t>
      </w:r>
      <w:r>
        <w:rPr>
          <w:w w:val="105"/>
        </w:rPr>
        <w:t>litigation</w:t>
      </w:r>
      <w:r>
        <w:rPr>
          <w:spacing w:val="-11"/>
          <w:w w:val="105"/>
        </w:rPr>
        <w:t xml:space="preserve"> </w:t>
      </w:r>
      <w:r>
        <w:rPr>
          <w:w w:val="105"/>
        </w:rPr>
        <w:t>between</w:t>
      </w:r>
      <w:r>
        <w:rPr>
          <w:spacing w:val="-10"/>
          <w:w w:val="105"/>
        </w:rPr>
        <w:t xml:space="preserve"> </w:t>
      </w:r>
      <w:r>
        <w:rPr>
          <w:w w:val="105"/>
        </w:rPr>
        <w:t>itself</w:t>
      </w:r>
      <w:r>
        <w:rPr>
          <w:spacing w:val="-11"/>
          <w:w w:val="105"/>
        </w:rPr>
        <w:t xml:space="preserve"> </w:t>
      </w:r>
      <w:r>
        <w:rPr>
          <w:w w:val="105"/>
        </w:rPr>
        <w:t>and</w:t>
      </w:r>
      <w:r>
        <w:rPr>
          <w:spacing w:val="-11"/>
          <w:w w:val="105"/>
        </w:rPr>
        <w:t xml:space="preserve"> </w:t>
      </w:r>
      <w:r>
        <w:rPr>
          <w:w w:val="105"/>
        </w:rPr>
        <w:t>the</w:t>
      </w:r>
      <w:r>
        <w:rPr>
          <w:spacing w:val="-9"/>
          <w:w w:val="105"/>
        </w:rPr>
        <w:t xml:space="preserve"> </w:t>
      </w:r>
      <w:proofErr w:type="spellStart"/>
      <w:r>
        <w:rPr>
          <w:w w:val="105"/>
        </w:rPr>
        <w:t>SFO</w:t>
      </w:r>
      <w:proofErr w:type="spellEnd"/>
      <w:r>
        <w:rPr>
          <w:spacing w:val="-11"/>
          <w:w w:val="105"/>
        </w:rPr>
        <w:t xml:space="preserve"> </w:t>
      </w:r>
      <w:r>
        <w:rPr>
          <w:w w:val="105"/>
        </w:rPr>
        <w:t>a</w:t>
      </w:r>
      <w:r>
        <w:rPr>
          <w:spacing w:val="-10"/>
          <w:w w:val="105"/>
        </w:rPr>
        <w:t xml:space="preserve"> </w:t>
      </w:r>
      <w:r>
        <w:rPr>
          <w:w w:val="105"/>
        </w:rPr>
        <w:t>real likelihood.</w:t>
      </w:r>
      <w:r>
        <w:rPr>
          <w:w w:val="105"/>
          <w:position w:val="10"/>
          <w:sz w:val="14"/>
        </w:rPr>
        <w:t>22</w:t>
      </w:r>
      <w:r>
        <w:rPr>
          <w:spacing w:val="18"/>
          <w:w w:val="105"/>
          <w:position w:val="10"/>
          <w:sz w:val="14"/>
        </w:rPr>
        <w:t xml:space="preserve"> </w:t>
      </w:r>
      <w:r>
        <w:rPr>
          <w:w w:val="105"/>
        </w:rPr>
        <w:t>Therefore,</w:t>
      </w:r>
      <w:r>
        <w:rPr>
          <w:spacing w:val="-3"/>
          <w:w w:val="105"/>
        </w:rPr>
        <w:t xml:space="preserve"> </w:t>
      </w:r>
      <w:r>
        <w:rPr>
          <w:w w:val="105"/>
        </w:rPr>
        <w:t>litigation</w:t>
      </w:r>
      <w:r>
        <w:rPr>
          <w:spacing w:val="-4"/>
          <w:w w:val="105"/>
        </w:rPr>
        <w:t xml:space="preserve"> </w:t>
      </w:r>
      <w:r>
        <w:rPr>
          <w:w w:val="105"/>
        </w:rPr>
        <w:t>privileged</w:t>
      </w:r>
      <w:r>
        <w:rPr>
          <w:spacing w:val="-3"/>
          <w:w w:val="105"/>
        </w:rPr>
        <w:t xml:space="preserve"> </w:t>
      </w:r>
      <w:r>
        <w:rPr>
          <w:w w:val="105"/>
        </w:rPr>
        <w:t>applied.</w:t>
      </w:r>
    </w:p>
    <w:p w:rsidR="00A4344C" w:rsidRDefault="00A43B3D">
      <w:pPr>
        <w:pStyle w:val="BodyText"/>
        <w:spacing w:line="227" w:lineRule="auto"/>
        <w:ind w:right="1311"/>
        <w:jc w:val="both"/>
      </w:pPr>
      <w:r>
        <w:rPr>
          <w:w w:val="105"/>
        </w:rPr>
        <w:t>The</w:t>
      </w:r>
      <w:r>
        <w:rPr>
          <w:spacing w:val="-13"/>
          <w:w w:val="105"/>
        </w:rPr>
        <w:t xml:space="preserve"> </w:t>
      </w:r>
      <w:r>
        <w:rPr>
          <w:w w:val="105"/>
        </w:rPr>
        <w:t>Court</w:t>
      </w:r>
      <w:r>
        <w:rPr>
          <w:spacing w:val="-12"/>
          <w:w w:val="105"/>
        </w:rPr>
        <w:t xml:space="preserve"> </w:t>
      </w:r>
      <w:r>
        <w:rPr>
          <w:w w:val="105"/>
        </w:rPr>
        <w:t>of</w:t>
      </w:r>
      <w:r>
        <w:rPr>
          <w:spacing w:val="-13"/>
          <w:w w:val="105"/>
        </w:rPr>
        <w:t xml:space="preserve"> </w:t>
      </w:r>
      <w:r>
        <w:rPr>
          <w:w w:val="105"/>
        </w:rPr>
        <w:t>Appeal’s</w:t>
      </w:r>
      <w:r>
        <w:rPr>
          <w:spacing w:val="-13"/>
          <w:w w:val="105"/>
        </w:rPr>
        <w:t xml:space="preserve"> </w:t>
      </w:r>
      <w:r>
        <w:rPr>
          <w:w w:val="105"/>
        </w:rPr>
        <w:t>treatment</w:t>
      </w:r>
      <w:r>
        <w:rPr>
          <w:spacing w:val="-13"/>
          <w:w w:val="105"/>
        </w:rPr>
        <w:t xml:space="preserve"> </w:t>
      </w:r>
      <w:r>
        <w:rPr>
          <w:w w:val="105"/>
        </w:rPr>
        <w:t>of</w:t>
      </w:r>
      <w:r>
        <w:rPr>
          <w:spacing w:val="-12"/>
          <w:w w:val="105"/>
        </w:rPr>
        <w:t xml:space="preserve"> </w:t>
      </w:r>
      <w:r>
        <w:rPr>
          <w:w w:val="105"/>
        </w:rPr>
        <w:t>the</w:t>
      </w:r>
      <w:r>
        <w:rPr>
          <w:spacing w:val="-13"/>
          <w:w w:val="105"/>
        </w:rPr>
        <w:t xml:space="preserve"> </w:t>
      </w:r>
      <w:r>
        <w:rPr>
          <w:w w:val="105"/>
        </w:rPr>
        <w:t>legal</w:t>
      </w:r>
      <w:r>
        <w:rPr>
          <w:spacing w:val="-12"/>
          <w:w w:val="105"/>
        </w:rPr>
        <w:t xml:space="preserve"> </w:t>
      </w:r>
      <w:r>
        <w:rPr>
          <w:w w:val="105"/>
        </w:rPr>
        <w:t>advice</w:t>
      </w:r>
      <w:r>
        <w:rPr>
          <w:spacing w:val="-13"/>
          <w:w w:val="105"/>
        </w:rPr>
        <w:t xml:space="preserve"> </w:t>
      </w:r>
      <w:r>
        <w:rPr>
          <w:w w:val="105"/>
        </w:rPr>
        <w:t>privilege</w:t>
      </w:r>
      <w:r>
        <w:rPr>
          <w:spacing w:val="-13"/>
          <w:w w:val="105"/>
        </w:rPr>
        <w:t xml:space="preserve"> </w:t>
      </w:r>
      <w:r>
        <w:rPr>
          <w:w w:val="105"/>
        </w:rPr>
        <w:t>was</w:t>
      </w:r>
      <w:r>
        <w:rPr>
          <w:w w:val="102"/>
        </w:rPr>
        <w:t xml:space="preserve"> </w:t>
      </w:r>
      <w:r>
        <w:rPr>
          <w:spacing w:val="4"/>
          <w:w w:val="105"/>
        </w:rPr>
        <w:t>less</w:t>
      </w:r>
      <w:r>
        <w:rPr>
          <w:spacing w:val="27"/>
          <w:w w:val="105"/>
        </w:rPr>
        <w:t xml:space="preserve"> </w:t>
      </w:r>
      <w:r>
        <w:rPr>
          <w:spacing w:val="5"/>
          <w:w w:val="105"/>
        </w:rPr>
        <w:t>clear.</w:t>
      </w:r>
      <w:r>
        <w:rPr>
          <w:spacing w:val="27"/>
          <w:w w:val="105"/>
        </w:rPr>
        <w:t xml:space="preserve"> </w:t>
      </w:r>
      <w:r>
        <w:rPr>
          <w:spacing w:val="3"/>
          <w:w w:val="105"/>
        </w:rPr>
        <w:t>The</w:t>
      </w:r>
      <w:r>
        <w:rPr>
          <w:spacing w:val="28"/>
          <w:w w:val="105"/>
        </w:rPr>
        <w:t xml:space="preserve"> </w:t>
      </w:r>
      <w:r>
        <w:rPr>
          <w:spacing w:val="3"/>
          <w:w w:val="105"/>
        </w:rPr>
        <w:t>court</w:t>
      </w:r>
      <w:r>
        <w:rPr>
          <w:spacing w:val="28"/>
          <w:w w:val="105"/>
        </w:rPr>
        <w:t xml:space="preserve"> </w:t>
      </w:r>
      <w:r>
        <w:rPr>
          <w:spacing w:val="4"/>
          <w:w w:val="105"/>
        </w:rPr>
        <w:t>upheld</w:t>
      </w:r>
      <w:r>
        <w:rPr>
          <w:spacing w:val="27"/>
          <w:w w:val="105"/>
        </w:rPr>
        <w:t xml:space="preserve"> </w:t>
      </w:r>
      <w:r>
        <w:rPr>
          <w:spacing w:val="3"/>
          <w:w w:val="105"/>
        </w:rPr>
        <w:t>the</w:t>
      </w:r>
      <w:r>
        <w:rPr>
          <w:spacing w:val="28"/>
          <w:w w:val="105"/>
        </w:rPr>
        <w:t xml:space="preserve"> </w:t>
      </w:r>
      <w:r>
        <w:rPr>
          <w:spacing w:val="3"/>
          <w:w w:val="105"/>
        </w:rPr>
        <w:t>trial</w:t>
      </w:r>
      <w:r>
        <w:rPr>
          <w:spacing w:val="28"/>
          <w:w w:val="105"/>
        </w:rPr>
        <w:t xml:space="preserve"> </w:t>
      </w:r>
      <w:r>
        <w:rPr>
          <w:spacing w:val="5"/>
          <w:w w:val="105"/>
        </w:rPr>
        <w:t>judge’s</w:t>
      </w:r>
      <w:r>
        <w:rPr>
          <w:spacing w:val="28"/>
          <w:w w:val="105"/>
        </w:rPr>
        <w:t xml:space="preserve"> </w:t>
      </w:r>
      <w:r>
        <w:rPr>
          <w:spacing w:val="5"/>
          <w:w w:val="105"/>
        </w:rPr>
        <w:t>finding</w:t>
      </w:r>
      <w:r>
        <w:rPr>
          <w:spacing w:val="28"/>
          <w:w w:val="105"/>
        </w:rPr>
        <w:t xml:space="preserve"> </w:t>
      </w:r>
      <w:r>
        <w:rPr>
          <w:spacing w:val="5"/>
          <w:w w:val="105"/>
        </w:rPr>
        <w:t>that</w:t>
      </w:r>
      <w:r>
        <w:rPr>
          <w:spacing w:val="30"/>
          <w:w w:val="114"/>
        </w:rPr>
        <w:t xml:space="preserve"> </w:t>
      </w:r>
      <w:r>
        <w:rPr>
          <w:w w:val="105"/>
        </w:rPr>
        <w:t>communications</w:t>
      </w:r>
      <w:r>
        <w:rPr>
          <w:spacing w:val="32"/>
          <w:w w:val="105"/>
        </w:rPr>
        <w:t xml:space="preserve"> </w:t>
      </w:r>
      <w:r>
        <w:rPr>
          <w:w w:val="105"/>
        </w:rPr>
        <w:t>between</w:t>
      </w:r>
      <w:r>
        <w:rPr>
          <w:spacing w:val="33"/>
          <w:w w:val="105"/>
        </w:rPr>
        <w:t xml:space="preserve"> </w:t>
      </w:r>
      <w:r>
        <w:rPr>
          <w:w w:val="105"/>
        </w:rPr>
        <w:t>an</w:t>
      </w:r>
      <w:r>
        <w:rPr>
          <w:spacing w:val="35"/>
          <w:w w:val="105"/>
        </w:rPr>
        <w:t xml:space="preserve"> </w:t>
      </w:r>
      <w:r>
        <w:rPr>
          <w:w w:val="105"/>
        </w:rPr>
        <w:t>employee</w:t>
      </w:r>
      <w:r>
        <w:rPr>
          <w:spacing w:val="32"/>
          <w:w w:val="105"/>
        </w:rPr>
        <w:t xml:space="preserve"> </w:t>
      </w:r>
      <w:r>
        <w:rPr>
          <w:w w:val="105"/>
        </w:rPr>
        <w:t>of</w:t>
      </w:r>
      <w:r>
        <w:rPr>
          <w:spacing w:val="35"/>
          <w:w w:val="105"/>
        </w:rPr>
        <w:t xml:space="preserve"> </w:t>
      </w:r>
      <w:r>
        <w:rPr>
          <w:w w:val="105"/>
        </w:rPr>
        <w:t>a</w:t>
      </w:r>
      <w:r>
        <w:rPr>
          <w:spacing w:val="35"/>
          <w:w w:val="105"/>
        </w:rPr>
        <w:t xml:space="preserve"> </w:t>
      </w:r>
      <w:r>
        <w:rPr>
          <w:w w:val="105"/>
        </w:rPr>
        <w:t>corporation</w:t>
      </w:r>
      <w:r>
        <w:rPr>
          <w:spacing w:val="33"/>
          <w:w w:val="105"/>
        </w:rPr>
        <w:t xml:space="preserve"> </w:t>
      </w:r>
      <w:r>
        <w:rPr>
          <w:w w:val="105"/>
        </w:rPr>
        <w:t>and</w:t>
      </w:r>
      <w:r>
        <w:rPr>
          <w:spacing w:val="34"/>
          <w:w w:val="105"/>
        </w:rPr>
        <w:t xml:space="preserve"> </w:t>
      </w:r>
      <w:r>
        <w:rPr>
          <w:w w:val="105"/>
        </w:rPr>
        <w:t>that</w:t>
      </w:r>
      <w:r>
        <w:rPr>
          <w:w w:val="114"/>
        </w:rPr>
        <w:t xml:space="preserve"> </w:t>
      </w:r>
      <w:r>
        <w:rPr>
          <w:w w:val="105"/>
        </w:rPr>
        <w:t>corporation’s</w:t>
      </w:r>
      <w:r>
        <w:rPr>
          <w:spacing w:val="-18"/>
          <w:w w:val="105"/>
        </w:rPr>
        <w:t xml:space="preserve"> </w:t>
      </w:r>
      <w:r>
        <w:rPr>
          <w:w w:val="105"/>
        </w:rPr>
        <w:t>lawyers</w:t>
      </w:r>
      <w:r>
        <w:rPr>
          <w:spacing w:val="-16"/>
          <w:w w:val="105"/>
        </w:rPr>
        <w:t xml:space="preserve"> </w:t>
      </w:r>
      <w:r>
        <w:rPr>
          <w:w w:val="105"/>
        </w:rPr>
        <w:t>would</w:t>
      </w:r>
      <w:r>
        <w:rPr>
          <w:spacing w:val="-18"/>
          <w:w w:val="105"/>
        </w:rPr>
        <w:t xml:space="preserve"> </w:t>
      </w:r>
      <w:r>
        <w:rPr>
          <w:w w:val="105"/>
        </w:rPr>
        <w:t>not</w:t>
      </w:r>
      <w:r>
        <w:rPr>
          <w:spacing w:val="-16"/>
          <w:w w:val="105"/>
        </w:rPr>
        <w:t xml:space="preserve"> </w:t>
      </w:r>
      <w:r>
        <w:rPr>
          <w:w w:val="105"/>
        </w:rPr>
        <w:t>attract</w:t>
      </w:r>
      <w:r>
        <w:rPr>
          <w:spacing w:val="-16"/>
          <w:w w:val="105"/>
        </w:rPr>
        <w:t xml:space="preserve"> </w:t>
      </w:r>
      <w:r>
        <w:rPr>
          <w:w w:val="105"/>
        </w:rPr>
        <w:t>legal</w:t>
      </w:r>
      <w:r>
        <w:rPr>
          <w:spacing w:val="-18"/>
          <w:w w:val="105"/>
        </w:rPr>
        <w:t xml:space="preserve"> </w:t>
      </w:r>
      <w:r>
        <w:rPr>
          <w:w w:val="105"/>
        </w:rPr>
        <w:t>advice</w:t>
      </w:r>
      <w:r>
        <w:rPr>
          <w:spacing w:val="-16"/>
          <w:w w:val="105"/>
        </w:rPr>
        <w:t xml:space="preserve"> </w:t>
      </w:r>
      <w:r>
        <w:rPr>
          <w:w w:val="105"/>
        </w:rPr>
        <w:t>privilege</w:t>
      </w:r>
      <w:r>
        <w:rPr>
          <w:spacing w:val="-18"/>
          <w:w w:val="105"/>
        </w:rPr>
        <w:t xml:space="preserve"> </w:t>
      </w:r>
      <w:r>
        <w:rPr>
          <w:w w:val="105"/>
        </w:rPr>
        <w:t>unless</w:t>
      </w:r>
      <w:r>
        <w:rPr>
          <w:w w:val="102"/>
        </w:rPr>
        <w:t xml:space="preserve"> </w:t>
      </w:r>
      <w:r>
        <w:rPr>
          <w:w w:val="105"/>
        </w:rPr>
        <w:t>the</w:t>
      </w:r>
      <w:r>
        <w:rPr>
          <w:spacing w:val="-28"/>
          <w:w w:val="105"/>
        </w:rPr>
        <w:t xml:space="preserve"> </w:t>
      </w:r>
      <w:r>
        <w:rPr>
          <w:w w:val="105"/>
        </w:rPr>
        <w:t>employee</w:t>
      </w:r>
      <w:r>
        <w:rPr>
          <w:spacing w:val="-27"/>
          <w:w w:val="105"/>
        </w:rPr>
        <w:t xml:space="preserve"> </w:t>
      </w:r>
      <w:r>
        <w:rPr>
          <w:w w:val="105"/>
        </w:rPr>
        <w:t>had</w:t>
      </w:r>
      <w:r>
        <w:rPr>
          <w:spacing w:val="-28"/>
          <w:w w:val="105"/>
        </w:rPr>
        <w:t xml:space="preserve"> </w:t>
      </w:r>
      <w:r>
        <w:rPr>
          <w:w w:val="105"/>
        </w:rPr>
        <w:t>been</w:t>
      </w:r>
      <w:r>
        <w:rPr>
          <w:spacing w:val="-27"/>
          <w:w w:val="105"/>
        </w:rPr>
        <w:t xml:space="preserve"> </w:t>
      </w:r>
      <w:r>
        <w:rPr>
          <w:w w:val="105"/>
        </w:rPr>
        <w:t>tasked</w:t>
      </w:r>
      <w:r>
        <w:rPr>
          <w:spacing w:val="-27"/>
          <w:w w:val="105"/>
        </w:rPr>
        <w:t xml:space="preserve"> </w:t>
      </w:r>
      <w:r>
        <w:rPr>
          <w:w w:val="105"/>
        </w:rPr>
        <w:t>with</w:t>
      </w:r>
      <w:r>
        <w:rPr>
          <w:spacing w:val="-28"/>
          <w:w w:val="105"/>
        </w:rPr>
        <w:t xml:space="preserve"> </w:t>
      </w:r>
      <w:r>
        <w:rPr>
          <w:w w:val="105"/>
        </w:rPr>
        <w:t>seeking</w:t>
      </w:r>
      <w:r>
        <w:rPr>
          <w:spacing w:val="-27"/>
          <w:w w:val="105"/>
        </w:rPr>
        <w:t xml:space="preserve"> </w:t>
      </w:r>
      <w:r>
        <w:rPr>
          <w:w w:val="105"/>
        </w:rPr>
        <w:t>and</w:t>
      </w:r>
      <w:r>
        <w:rPr>
          <w:spacing w:val="-26"/>
          <w:w w:val="105"/>
        </w:rPr>
        <w:t xml:space="preserve"> </w:t>
      </w:r>
      <w:r>
        <w:rPr>
          <w:w w:val="105"/>
        </w:rPr>
        <w:t>receiving</w:t>
      </w:r>
      <w:r>
        <w:rPr>
          <w:spacing w:val="-28"/>
          <w:w w:val="105"/>
        </w:rPr>
        <w:t xml:space="preserve"> </w:t>
      </w:r>
      <w:r>
        <w:rPr>
          <w:w w:val="105"/>
        </w:rPr>
        <w:t>such</w:t>
      </w:r>
      <w:r>
        <w:rPr>
          <w:spacing w:val="-27"/>
          <w:w w:val="105"/>
        </w:rPr>
        <w:t xml:space="preserve"> </w:t>
      </w:r>
      <w:r>
        <w:rPr>
          <w:w w:val="105"/>
        </w:rPr>
        <w:t>advice</w:t>
      </w:r>
      <w:r>
        <w:rPr>
          <w:w w:val="102"/>
        </w:rPr>
        <w:t xml:space="preserve"> </w:t>
      </w:r>
      <w:r>
        <w:rPr>
          <w:w w:val="105"/>
        </w:rPr>
        <w:t>on</w:t>
      </w:r>
      <w:r>
        <w:rPr>
          <w:spacing w:val="23"/>
          <w:w w:val="105"/>
        </w:rPr>
        <w:t xml:space="preserve"> </w:t>
      </w:r>
      <w:r>
        <w:rPr>
          <w:w w:val="105"/>
        </w:rPr>
        <w:t>behalf</w:t>
      </w:r>
      <w:r>
        <w:rPr>
          <w:spacing w:val="24"/>
          <w:w w:val="105"/>
        </w:rPr>
        <w:t xml:space="preserve"> </w:t>
      </w:r>
      <w:r>
        <w:rPr>
          <w:w w:val="105"/>
        </w:rPr>
        <w:t>of</w:t>
      </w:r>
      <w:r>
        <w:rPr>
          <w:spacing w:val="24"/>
          <w:w w:val="105"/>
        </w:rPr>
        <w:t xml:space="preserve"> </w:t>
      </w:r>
      <w:r>
        <w:rPr>
          <w:w w:val="105"/>
        </w:rPr>
        <w:t>the</w:t>
      </w:r>
      <w:r>
        <w:rPr>
          <w:spacing w:val="25"/>
          <w:w w:val="105"/>
        </w:rPr>
        <w:t xml:space="preserve"> </w:t>
      </w:r>
      <w:r>
        <w:rPr>
          <w:w w:val="105"/>
        </w:rPr>
        <w:t>client.</w:t>
      </w:r>
      <w:r w:rsidR="00E664C4">
        <w:rPr>
          <w:w w:val="105"/>
        </w:rPr>
        <w:t xml:space="preserve"> But the Court of Appeal did so reluctantly based on </w:t>
      </w:r>
      <w:r>
        <w:rPr>
          <w:w w:val="105"/>
        </w:rPr>
        <w:t>binding</w:t>
      </w:r>
      <w:r>
        <w:rPr>
          <w:spacing w:val="24"/>
          <w:w w:val="105"/>
        </w:rPr>
        <w:t xml:space="preserve"> </w:t>
      </w:r>
      <w:r>
        <w:rPr>
          <w:w w:val="105"/>
        </w:rPr>
        <w:t xml:space="preserve">precedent. </w:t>
      </w:r>
      <w:r w:rsidR="00E664C4">
        <w:rPr>
          <w:w w:val="105"/>
        </w:rPr>
        <w:t>The Court went on to say that “English law is out of step with the international common law” and that the Supreme Co</w:t>
      </w:r>
      <w:r w:rsidR="009420B4">
        <w:rPr>
          <w:w w:val="105"/>
        </w:rPr>
        <w:t xml:space="preserve">urt would need to reconsider this issue at some point. </w:t>
      </w:r>
    </w:p>
    <w:p w:rsidR="00A4344C" w:rsidRDefault="00A4344C">
      <w:pPr>
        <w:spacing w:before="10"/>
        <w:rPr>
          <w:rFonts w:ascii="Times New Roman" w:eastAsia="Times New Roman" w:hAnsi="Times New Roman" w:cs="Times New Roman"/>
          <w:sz w:val="2"/>
          <w:szCs w:val="2"/>
        </w:rPr>
      </w:pPr>
    </w:p>
    <w:p w:rsidR="00A4344C" w:rsidRDefault="000B09D1">
      <w:pPr>
        <w:spacing w:line="20" w:lineRule="atLeast"/>
        <w:ind w:left="1260"/>
        <w:rPr>
          <w:rFonts w:ascii="Times New Roman" w:eastAsia="Times New Roman" w:hAnsi="Times New Roman" w:cs="Times New Roman"/>
          <w:sz w:val="2"/>
          <w:szCs w:val="2"/>
        </w:rPr>
      </w:pPr>
      <w:r>
        <w:rPr>
          <w:rFonts w:ascii="Times New Roman" w:eastAsia="Times New Roman" w:hAnsi="Times New Roman" w:cs="Times New Roman"/>
          <w:noProof/>
          <w:sz w:val="2"/>
          <w:szCs w:val="2"/>
        </w:rPr>
        <mc:AlternateContent>
          <mc:Choice Requires="wpg">
            <w:drawing>
              <wp:inline distT="0" distB="0" distL="0" distR="0">
                <wp:extent cx="560705" cy="10795"/>
                <wp:effectExtent l="9525" t="9525" r="1270" b="8255"/>
                <wp:docPr id="40"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705" cy="10795"/>
                          <a:chOff x="0" y="0"/>
                          <a:chExt cx="883" cy="17"/>
                        </a:xfrm>
                      </wpg:grpSpPr>
                      <wpg:grpSp>
                        <wpg:cNvPr id="41" name="Group 27"/>
                        <wpg:cNvGrpSpPr>
                          <a:grpSpLocks/>
                        </wpg:cNvGrpSpPr>
                        <wpg:grpSpPr bwMode="auto">
                          <a:xfrm>
                            <a:off x="8" y="8"/>
                            <a:ext cx="867" cy="2"/>
                            <a:chOff x="8" y="8"/>
                            <a:chExt cx="867" cy="2"/>
                          </a:xfrm>
                        </wpg:grpSpPr>
                        <wps:wsp>
                          <wps:cNvPr id="42" name="Freeform 28"/>
                          <wps:cNvSpPr>
                            <a:spLocks/>
                          </wps:cNvSpPr>
                          <wps:spPr bwMode="auto">
                            <a:xfrm>
                              <a:off x="8" y="8"/>
                              <a:ext cx="867" cy="2"/>
                            </a:xfrm>
                            <a:custGeom>
                              <a:avLst/>
                              <a:gdLst>
                                <a:gd name="T0" fmla="+- 0 8 8"/>
                                <a:gd name="T1" fmla="*/ T0 w 867"/>
                                <a:gd name="T2" fmla="+- 0 875 8"/>
                                <a:gd name="T3" fmla="*/ T2 w 867"/>
                              </a:gdLst>
                              <a:ahLst/>
                              <a:cxnLst>
                                <a:cxn ang="0">
                                  <a:pos x="T1" y="0"/>
                                </a:cxn>
                                <a:cxn ang="0">
                                  <a:pos x="T3" y="0"/>
                                </a:cxn>
                              </a:cxnLst>
                              <a:rect l="0" t="0" r="r" b="b"/>
                              <a:pathLst>
                                <a:path w="867">
                                  <a:moveTo>
                                    <a:pt x="0" y="0"/>
                                  </a:moveTo>
                                  <a:lnTo>
                                    <a:pt x="867" y="0"/>
                                  </a:lnTo>
                                </a:path>
                              </a:pathLst>
                            </a:custGeom>
                            <a:noFill/>
                            <a:ln w="102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id="Group 26" o:spid="_x0000_s1026" style="width:44.15pt;height:.85pt;mso-position-horizontal-relative:char;mso-position-vertical-relative:line" coordsize="88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">
                <v:group id="Group 27" o:spid="_x0000_s1027" style="position:absolute;left:8;top:8;width:867;height:2" coordorigin="8,8" coordsize="86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HCSJzFAAAA2wAA&#10;AA8AAAAAAAAAAAAAAAAAqgIAAGRycy9kb3ducmV2LnhtbFBLBQYAAAAABAAEAPoAAACcAwAAAAA=&#10;">
                  <v:shape id="Freeform 28" o:spid="_x0000_s1028" style="position:absolute;left:8;top:8;width:867;height:2;visibility:visible;mso-wrap-style:square;v-text-anchor:top" coordsize="8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4Bb8QA&#10;AADbAAAADwAAAGRycy9kb3ducmV2LnhtbESPQWvCQBSE7wX/w/KE3pqNUopEVwmCpaUFqYpeH7vP&#10;JJh9m2a3Seqv7xYEj8PMfMMsVoOtRUetrxwrmCQpCGLtTMWFgsN+8zQD4QOywdoxKfglD6vl6GGB&#10;mXE9f1G3C4WIEPYZKihDaDIpvS7Jok9cQxy9s2sthijbQpoW+wi3tZym6Yu0WHFcKLGhdUn6svux&#10;Ck7Ha/qOr6bT2zyvZP+ttx/XT6Uex0M+BxFoCPfwrf1mFDxP4f9L/AF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7uAW/EAAAA2wAAAA8AAAAAAAAAAAAAAAAAmAIAAGRycy9k&#10;b3ducmV2LnhtbFBLBQYAAAAABAAEAPUAAACJAwAAAAA=&#10;" path="m,l867,e" filled="f" strokeweight=".28522mm">
                    <v:path arrowok="t" o:connecttype="custom" o:connectlocs="0,0;867,0" o:connectangles="0,0"/>
                  </v:shape>
                </v:group>
                <w10:anchorlock/>
              </v:group>
            </w:pict>
          </mc:Fallback>
        </mc:AlternateContent>
      </w:r>
    </w:p>
    <w:p w:rsidR="00A4344C" w:rsidRDefault="00A43B3D">
      <w:pPr>
        <w:spacing w:before="3" w:line="203" w:lineRule="exact"/>
        <w:ind w:left="1268"/>
        <w:jc w:val="both"/>
        <w:rPr>
          <w:rFonts w:ascii="Times New Roman" w:eastAsia="Times New Roman" w:hAnsi="Times New Roman" w:cs="Times New Roman"/>
          <w:sz w:val="18"/>
          <w:szCs w:val="18"/>
        </w:rPr>
      </w:pPr>
      <w:r>
        <w:rPr>
          <w:rFonts w:ascii="Times New Roman"/>
          <w:sz w:val="18"/>
        </w:rPr>
        <w:t xml:space="preserve">16.  </w:t>
      </w:r>
      <w:r>
        <w:rPr>
          <w:rFonts w:ascii="Times New Roman"/>
          <w:spacing w:val="24"/>
          <w:sz w:val="18"/>
        </w:rPr>
        <w:t xml:space="preserve"> </w:t>
      </w:r>
      <w:r>
        <w:rPr>
          <w:rFonts w:ascii="Times New Roman"/>
          <w:sz w:val="18"/>
        </w:rPr>
        <w:t>[2017]</w:t>
      </w:r>
      <w:r>
        <w:rPr>
          <w:rFonts w:ascii="Times New Roman"/>
          <w:spacing w:val="23"/>
          <w:sz w:val="18"/>
        </w:rPr>
        <w:t xml:space="preserve"> </w:t>
      </w:r>
      <w:r>
        <w:rPr>
          <w:rFonts w:ascii="Times New Roman"/>
          <w:sz w:val="18"/>
        </w:rPr>
        <w:t>1</w:t>
      </w:r>
      <w:r>
        <w:rPr>
          <w:rFonts w:ascii="Times New Roman"/>
          <w:spacing w:val="21"/>
          <w:sz w:val="18"/>
        </w:rPr>
        <w:t xml:space="preserve"> </w:t>
      </w:r>
      <w:proofErr w:type="spellStart"/>
      <w:r>
        <w:rPr>
          <w:rFonts w:ascii="Times New Roman"/>
          <w:sz w:val="18"/>
        </w:rPr>
        <w:t>W.L.R</w:t>
      </w:r>
      <w:proofErr w:type="spellEnd"/>
      <w:r>
        <w:rPr>
          <w:rFonts w:ascii="Times New Roman"/>
          <w:sz w:val="18"/>
        </w:rPr>
        <w:t>.</w:t>
      </w:r>
      <w:r>
        <w:rPr>
          <w:rFonts w:ascii="Times New Roman"/>
          <w:spacing w:val="23"/>
          <w:sz w:val="18"/>
        </w:rPr>
        <w:t xml:space="preserve"> </w:t>
      </w:r>
      <w:r>
        <w:rPr>
          <w:rFonts w:ascii="Times New Roman"/>
          <w:sz w:val="18"/>
        </w:rPr>
        <w:t>4205</w:t>
      </w:r>
      <w:r>
        <w:rPr>
          <w:rFonts w:ascii="Times New Roman"/>
          <w:spacing w:val="22"/>
          <w:sz w:val="18"/>
        </w:rPr>
        <w:t xml:space="preserve"> </w:t>
      </w:r>
      <w:r>
        <w:rPr>
          <w:rFonts w:ascii="Times New Roman"/>
          <w:sz w:val="18"/>
        </w:rPr>
        <w:t>at</w:t>
      </w:r>
      <w:r>
        <w:rPr>
          <w:rFonts w:ascii="Times New Roman"/>
          <w:spacing w:val="23"/>
          <w:sz w:val="18"/>
        </w:rPr>
        <w:t xml:space="preserve"> </w:t>
      </w:r>
      <w:r>
        <w:rPr>
          <w:rFonts w:ascii="Times New Roman"/>
          <w:sz w:val="18"/>
        </w:rPr>
        <w:t>para.</w:t>
      </w:r>
      <w:r>
        <w:rPr>
          <w:rFonts w:ascii="Times New Roman"/>
          <w:spacing w:val="22"/>
          <w:sz w:val="18"/>
        </w:rPr>
        <w:t xml:space="preserve"> </w:t>
      </w:r>
      <w:r>
        <w:rPr>
          <w:rFonts w:ascii="Times New Roman"/>
          <w:sz w:val="18"/>
        </w:rPr>
        <w:t>150.</w:t>
      </w:r>
    </w:p>
    <w:p w:rsidR="00A4344C" w:rsidRDefault="00A43B3D">
      <w:pPr>
        <w:spacing w:before="3" w:line="200" w:lineRule="exact"/>
        <w:ind w:left="1268" w:right="1835"/>
        <w:rPr>
          <w:rFonts w:ascii="Times New Roman" w:eastAsia="Times New Roman" w:hAnsi="Times New Roman" w:cs="Times New Roman"/>
          <w:sz w:val="18"/>
          <w:szCs w:val="18"/>
        </w:rPr>
      </w:pPr>
      <w:r>
        <w:rPr>
          <w:rFonts w:ascii="Times New Roman"/>
          <w:w w:val="105"/>
          <w:sz w:val="18"/>
        </w:rPr>
        <w:t xml:space="preserve">17.  </w:t>
      </w:r>
      <w:r>
        <w:rPr>
          <w:rFonts w:ascii="Times New Roman"/>
          <w:spacing w:val="5"/>
          <w:w w:val="105"/>
          <w:sz w:val="18"/>
        </w:rPr>
        <w:t xml:space="preserve"> </w:t>
      </w:r>
      <w:proofErr w:type="spellStart"/>
      <w:r>
        <w:rPr>
          <w:rFonts w:ascii="Times New Roman"/>
          <w:i/>
          <w:w w:val="105"/>
          <w:sz w:val="18"/>
        </w:rPr>
        <w:t>Bilta</w:t>
      </w:r>
      <w:proofErr w:type="spellEnd"/>
      <w:r>
        <w:rPr>
          <w:rFonts w:ascii="Times New Roman"/>
          <w:i/>
          <w:spacing w:val="15"/>
          <w:w w:val="105"/>
          <w:sz w:val="18"/>
        </w:rPr>
        <w:t xml:space="preserve"> </w:t>
      </w:r>
      <w:r>
        <w:rPr>
          <w:rFonts w:ascii="Times New Roman"/>
          <w:i/>
          <w:w w:val="105"/>
          <w:sz w:val="18"/>
        </w:rPr>
        <w:t>(UK)</w:t>
      </w:r>
      <w:r>
        <w:rPr>
          <w:rFonts w:ascii="Times New Roman"/>
          <w:i/>
          <w:spacing w:val="15"/>
          <w:w w:val="105"/>
          <w:sz w:val="18"/>
        </w:rPr>
        <w:t xml:space="preserve"> </w:t>
      </w:r>
      <w:r>
        <w:rPr>
          <w:rFonts w:ascii="Times New Roman"/>
          <w:i/>
          <w:w w:val="105"/>
          <w:sz w:val="18"/>
        </w:rPr>
        <w:t>Ltd</w:t>
      </w:r>
      <w:r>
        <w:rPr>
          <w:rFonts w:ascii="Times New Roman"/>
          <w:i/>
          <w:spacing w:val="15"/>
          <w:w w:val="105"/>
          <w:sz w:val="18"/>
        </w:rPr>
        <w:t xml:space="preserve"> </w:t>
      </w:r>
      <w:r>
        <w:rPr>
          <w:rFonts w:ascii="Times New Roman"/>
          <w:i/>
          <w:w w:val="105"/>
          <w:sz w:val="18"/>
        </w:rPr>
        <w:t>v.</w:t>
      </w:r>
      <w:r>
        <w:rPr>
          <w:rFonts w:ascii="Times New Roman"/>
          <w:i/>
          <w:spacing w:val="13"/>
          <w:w w:val="105"/>
          <w:sz w:val="18"/>
        </w:rPr>
        <w:t xml:space="preserve"> </w:t>
      </w:r>
      <w:r>
        <w:rPr>
          <w:rFonts w:ascii="Times New Roman"/>
          <w:i/>
          <w:w w:val="105"/>
          <w:sz w:val="18"/>
        </w:rPr>
        <w:t>Royal</w:t>
      </w:r>
      <w:r>
        <w:rPr>
          <w:rFonts w:ascii="Times New Roman"/>
          <w:i/>
          <w:spacing w:val="16"/>
          <w:w w:val="105"/>
          <w:sz w:val="18"/>
        </w:rPr>
        <w:t xml:space="preserve"> </w:t>
      </w:r>
      <w:r>
        <w:rPr>
          <w:rFonts w:ascii="Times New Roman"/>
          <w:i/>
          <w:w w:val="105"/>
          <w:sz w:val="18"/>
        </w:rPr>
        <w:t>Bank</w:t>
      </w:r>
      <w:r>
        <w:rPr>
          <w:rFonts w:ascii="Times New Roman"/>
          <w:i/>
          <w:spacing w:val="15"/>
          <w:w w:val="105"/>
          <w:sz w:val="18"/>
        </w:rPr>
        <w:t xml:space="preserve"> </w:t>
      </w:r>
      <w:r>
        <w:rPr>
          <w:rFonts w:ascii="Times New Roman"/>
          <w:i/>
          <w:w w:val="105"/>
          <w:sz w:val="18"/>
        </w:rPr>
        <w:t>of</w:t>
      </w:r>
      <w:r>
        <w:rPr>
          <w:rFonts w:ascii="Times New Roman"/>
          <w:i/>
          <w:spacing w:val="15"/>
          <w:w w:val="105"/>
          <w:sz w:val="18"/>
        </w:rPr>
        <w:t xml:space="preserve"> </w:t>
      </w:r>
      <w:r>
        <w:rPr>
          <w:rFonts w:ascii="Times New Roman"/>
          <w:i/>
          <w:w w:val="105"/>
          <w:sz w:val="18"/>
        </w:rPr>
        <w:t>Scotland,</w:t>
      </w:r>
      <w:r>
        <w:rPr>
          <w:rFonts w:ascii="Times New Roman"/>
          <w:i/>
          <w:spacing w:val="15"/>
          <w:w w:val="105"/>
          <w:sz w:val="18"/>
        </w:rPr>
        <w:t xml:space="preserve"> </w:t>
      </w:r>
      <w:r>
        <w:rPr>
          <w:rFonts w:ascii="Times New Roman"/>
          <w:i/>
          <w:w w:val="105"/>
          <w:sz w:val="18"/>
        </w:rPr>
        <w:t>Plc</w:t>
      </w:r>
      <w:r>
        <w:rPr>
          <w:rFonts w:ascii="Times New Roman"/>
          <w:w w:val="105"/>
          <w:sz w:val="18"/>
        </w:rPr>
        <w:t>,</w:t>
      </w:r>
      <w:r>
        <w:rPr>
          <w:rFonts w:ascii="Times New Roman"/>
          <w:spacing w:val="19"/>
          <w:w w:val="105"/>
          <w:sz w:val="18"/>
        </w:rPr>
        <w:t xml:space="preserve"> </w:t>
      </w:r>
      <w:r>
        <w:rPr>
          <w:rFonts w:ascii="Times New Roman"/>
          <w:i/>
          <w:w w:val="105"/>
          <w:sz w:val="18"/>
        </w:rPr>
        <w:t>supra</w:t>
      </w:r>
      <w:r>
        <w:rPr>
          <w:rFonts w:ascii="Times New Roman"/>
          <w:w w:val="105"/>
          <w:sz w:val="18"/>
        </w:rPr>
        <w:t>,</w:t>
      </w:r>
      <w:r>
        <w:rPr>
          <w:rFonts w:ascii="Times New Roman"/>
          <w:spacing w:val="14"/>
          <w:w w:val="105"/>
          <w:sz w:val="18"/>
        </w:rPr>
        <w:t xml:space="preserve"> </w:t>
      </w:r>
      <w:r>
        <w:rPr>
          <w:rFonts w:ascii="Times New Roman"/>
          <w:w w:val="105"/>
          <w:sz w:val="18"/>
        </w:rPr>
        <w:t>at</w:t>
      </w:r>
      <w:r>
        <w:rPr>
          <w:rFonts w:ascii="Times New Roman"/>
          <w:spacing w:val="15"/>
          <w:w w:val="105"/>
          <w:sz w:val="18"/>
        </w:rPr>
        <w:t xml:space="preserve"> </w:t>
      </w:r>
      <w:r>
        <w:rPr>
          <w:rFonts w:ascii="Times New Roman"/>
          <w:w w:val="105"/>
          <w:sz w:val="18"/>
        </w:rPr>
        <w:t>para.</w:t>
      </w:r>
      <w:r>
        <w:rPr>
          <w:rFonts w:ascii="Times New Roman"/>
          <w:spacing w:val="15"/>
          <w:w w:val="105"/>
          <w:sz w:val="18"/>
        </w:rPr>
        <w:t xml:space="preserve"> </w:t>
      </w:r>
      <w:r>
        <w:rPr>
          <w:rFonts w:ascii="Times New Roman"/>
          <w:w w:val="105"/>
          <w:sz w:val="18"/>
        </w:rPr>
        <w:t>66.</w:t>
      </w:r>
      <w:r>
        <w:rPr>
          <w:rFonts w:ascii="Times New Roman"/>
          <w:w w:val="101"/>
          <w:sz w:val="18"/>
        </w:rPr>
        <w:t xml:space="preserve"> </w:t>
      </w:r>
      <w:r>
        <w:rPr>
          <w:rFonts w:ascii="Times New Roman"/>
          <w:w w:val="105"/>
          <w:sz w:val="18"/>
        </w:rPr>
        <w:t xml:space="preserve">18. </w:t>
      </w:r>
      <w:r>
        <w:rPr>
          <w:rFonts w:ascii="Times New Roman"/>
          <w:spacing w:val="29"/>
          <w:w w:val="105"/>
          <w:sz w:val="18"/>
        </w:rPr>
        <w:t xml:space="preserve"> </w:t>
      </w:r>
      <w:r>
        <w:rPr>
          <w:rFonts w:ascii="Times New Roman"/>
          <w:w w:val="105"/>
          <w:sz w:val="18"/>
        </w:rPr>
        <w:t>[2017]</w:t>
      </w:r>
      <w:r>
        <w:rPr>
          <w:rFonts w:ascii="Times New Roman"/>
          <w:spacing w:val="6"/>
          <w:w w:val="105"/>
          <w:sz w:val="18"/>
        </w:rPr>
        <w:t xml:space="preserve"> </w:t>
      </w:r>
      <w:r>
        <w:rPr>
          <w:rFonts w:ascii="Times New Roman"/>
          <w:w w:val="105"/>
          <w:sz w:val="18"/>
        </w:rPr>
        <w:t>1</w:t>
      </w:r>
      <w:r>
        <w:rPr>
          <w:rFonts w:ascii="Times New Roman"/>
          <w:spacing w:val="5"/>
          <w:w w:val="105"/>
          <w:sz w:val="18"/>
        </w:rPr>
        <w:t xml:space="preserve"> </w:t>
      </w:r>
      <w:proofErr w:type="spellStart"/>
      <w:r>
        <w:rPr>
          <w:rFonts w:ascii="Times New Roman"/>
          <w:w w:val="105"/>
          <w:sz w:val="18"/>
        </w:rPr>
        <w:t>W.L.R</w:t>
      </w:r>
      <w:proofErr w:type="spellEnd"/>
      <w:r>
        <w:rPr>
          <w:rFonts w:ascii="Times New Roman"/>
          <w:w w:val="105"/>
          <w:sz w:val="18"/>
        </w:rPr>
        <w:t>.</w:t>
      </w:r>
      <w:r>
        <w:rPr>
          <w:rFonts w:ascii="Times New Roman"/>
          <w:spacing w:val="5"/>
          <w:w w:val="105"/>
          <w:sz w:val="18"/>
        </w:rPr>
        <w:t xml:space="preserve"> </w:t>
      </w:r>
      <w:r>
        <w:rPr>
          <w:rFonts w:ascii="Times New Roman"/>
          <w:w w:val="105"/>
          <w:sz w:val="18"/>
        </w:rPr>
        <w:t>4205</w:t>
      </w:r>
      <w:r>
        <w:rPr>
          <w:rFonts w:ascii="Times New Roman"/>
          <w:spacing w:val="5"/>
          <w:w w:val="105"/>
          <w:sz w:val="18"/>
        </w:rPr>
        <w:t xml:space="preserve"> </w:t>
      </w:r>
      <w:r>
        <w:rPr>
          <w:rFonts w:ascii="Times New Roman"/>
          <w:w w:val="105"/>
          <w:sz w:val="18"/>
        </w:rPr>
        <w:t>at</w:t>
      </w:r>
      <w:r>
        <w:rPr>
          <w:rFonts w:ascii="Times New Roman"/>
          <w:spacing w:val="6"/>
          <w:w w:val="105"/>
          <w:sz w:val="18"/>
        </w:rPr>
        <w:t xml:space="preserve"> </w:t>
      </w:r>
      <w:r>
        <w:rPr>
          <w:rFonts w:ascii="Times New Roman"/>
          <w:w w:val="105"/>
          <w:sz w:val="18"/>
        </w:rPr>
        <w:t>para.</w:t>
      </w:r>
      <w:r>
        <w:rPr>
          <w:rFonts w:ascii="Times New Roman"/>
          <w:spacing w:val="5"/>
          <w:w w:val="105"/>
          <w:sz w:val="18"/>
        </w:rPr>
        <w:t xml:space="preserve"> </w:t>
      </w:r>
      <w:r>
        <w:rPr>
          <w:rFonts w:ascii="Times New Roman"/>
          <w:w w:val="105"/>
          <w:sz w:val="18"/>
        </w:rPr>
        <w:t>177.</w:t>
      </w:r>
    </w:p>
    <w:p w:rsidR="00A4344C" w:rsidRDefault="00A43B3D">
      <w:pPr>
        <w:numPr>
          <w:ilvl w:val="0"/>
          <w:numId w:val="5"/>
        </w:numPr>
        <w:tabs>
          <w:tab w:val="left" w:pos="1638"/>
        </w:tabs>
        <w:spacing w:line="195" w:lineRule="exact"/>
        <w:jc w:val="both"/>
        <w:rPr>
          <w:rFonts w:ascii="Times New Roman" w:eastAsia="Times New Roman" w:hAnsi="Times New Roman" w:cs="Times New Roman"/>
          <w:sz w:val="18"/>
          <w:szCs w:val="18"/>
        </w:rPr>
      </w:pPr>
      <w:r>
        <w:rPr>
          <w:rFonts w:ascii="Times New Roman"/>
          <w:i/>
          <w:sz w:val="18"/>
        </w:rPr>
        <w:t>Parry</w:t>
      </w:r>
      <w:r>
        <w:rPr>
          <w:rFonts w:ascii="Times New Roman"/>
          <w:i/>
          <w:spacing w:val="21"/>
          <w:sz w:val="18"/>
        </w:rPr>
        <w:t xml:space="preserve"> </w:t>
      </w:r>
      <w:r>
        <w:rPr>
          <w:rFonts w:ascii="Times New Roman"/>
          <w:i/>
          <w:sz w:val="18"/>
        </w:rPr>
        <w:t>v.</w:t>
      </w:r>
      <w:r>
        <w:rPr>
          <w:rFonts w:ascii="Times New Roman"/>
          <w:i/>
          <w:spacing w:val="22"/>
          <w:sz w:val="18"/>
        </w:rPr>
        <w:t xml:space="preserve"> </w:t>
      </w:r>
      <w:r>
        <w:rPr>
          <w:rFonts w:ascii="Times New Roman"/>
          <w:i/>
          <w:sz w:val="18"/>
        </w:rPr>
        <w:t>News</w:t>
      </w:r>
      <w:r>
        <w:rPr>
          <w:rFonts w:ascii="Times New Roman"/>
          <w:i/>
          <w:spacing w:val="22"/>
          <w:sz w:val="18"/>
        </w:rPr>
        <w:t xml:space="preserve"> </w:t>
      </w:r>
      <w:r>
        <w:rPr>
          <w:rFonts w:ascii="Times New Roman"/>
          <w:i/>
          <w:sz w:val="18"/>
        </w:rPr>
        <w:t>Group</w:t>
      </w:r>
      <w:r>
        <w:rPr>
          <w:rFonts w:ascii="Times New Roman"/>
          <w:i/>
          <w:spacing w:val="22"/>
          <w:sz w:val="18"/>
        </w:rPr>
        <w:t xml:space="preserve"> </w:t>
      </w:r>
      <w:r>
        <w:rPr>
          <w:rFonts w:ascii="Times New Roman"/>
          <w:i/>
          <w:sz w:val="18"/>
        </w:rPr>
        <w:t>Newspaper</w:t>
      </w:r>
      <w:r>
        <w:rPr>
          <w:rFonts w:ascii="Times New Roman"/>
          <w:sz w:val="18"/>
        </w:rPr>
        <w:t>,</w:t>
      </w:r>
      <w:r>
        <w:rPr>
          <w:rFonts w:ascii="Times New Roman"/>
          <w:spacing w:val="23"/>
          <w:sz w:val="18"/>
        </w:rPr>
        <w:t xml:space="preserve"> </w:t>
      </w:r>
      <w:r>
        <w:rPr>
          <w:rFonts w:ascii="Times New Roman"/>
          <w:sz w:val="18"/>
        </w:rPr>
        <w:t>[1990]</w:t>
      </w:r>
      <w:r>
        <w:rPr>
          <w:rFonts w:ascii="Times New Roman"/>
          <w:spacing w:val="21"/>
          <w:sz w:val="18"/>
        </w:rPr>
        <w:t xml:space="preserve"> </w:t>
      </w:r>
      <w:r>
        <w:rPr>
          <w:rFonts w:ascii="Times New Roman"/>
          <w:sz w:val="18"/>
        </w:rPr>
        <w:t>141</w:t>
      </w:r>
      <w:r>
        <w:rPr>
          <w:rFonts w:ascii="Times New Roman"/>
          <w:spacing w:val="22"/>
          <w:sz w:val="18"/>
        </w:rPr>
        <w:t xml:space="preserve"> </w:t>
      </w:r>
      <w:proofErr w:type="spellStart"/>
      <w:r>
        <w:rPr>
          <w:rFonts w:ascii="Times New Roman"/>
          <w:sz w:val="18"/>
        </w:rPr>
        <w:t>N.L.J</w:t>
      </w:r>
      <w:proofErr w:type="spellEnd"/>
      <w:r>
        <w:rPr>
          <w:rFonts w:ascii="Times New Roman"/>
          <w:sz w:val="18"/>
        </w:rPr>
        <w:t>.</w:t>
      </w:r>
      <w:r>
        <w:rPr>
          <w:rFonts w:ascii="Times New Roman"/>
          <w:spacing w:val="22"/>
          <w:sz w:val="18"/>
        </w:rPr>
        <w:t xml:space="preserve"> </w:t>
      </w:r>
      <w:r>
        <w:rPr>
          <w:rFonts w:ascii="Times New Roman"/>
          <w:sz w:val="18"/>
        </w:rPr>
        <w:t>1719</w:t>
      </w:r>
      <w:r>
        <w:rPr>
          <w:rFonts w:ascii="Times New Roman"/>
          <w:spacing w:val="21"/>
          <w:sz w:val="18"/>
        </w:rPr>
        <w:t xml:space="preserve"> </w:t>
      </w:r>
      <w:r>
        <w:rPr>
          <w:rFonts w:ascii="Times New Roman"/>
          <w:sz w:val="18"/>
        </w:rPr>
        <w:t>(C.A.).</w:t>
      </w:r>
    </w:p>
    <w:p w:rsidR="00A4344C" w:rsidRDefault="00A43B3D">
      <w:pPr>
        <w:numPr>
          <w:ilvl w:val="0"/>
          <w:numId w:val="5"/>
        </w:numPr>
        <w:tabs>
          <w:tab w:val="left" w:pos="1638"/>
        </w:tabs>
        <w:spacing w:line="199" w:lineRule="exact"/>
        <w:jc w:val="both"/>
        <w:rPr>
          <w:rFonts w:ascii="Times New Roman" w:eastAsia="Times New Roman" w:hAnsi="Times New Roman" w:cs="Times New Roman"/>
          <w:sz w:val="18"/>
          <w:szCs w:val="18"/>
        </w:rPr>
      </w:pPr>
      <w:r>
        <w:rPr>
          <w:rFonts w:ascii="Times New Roman"/>
          <w:i/>
          <w:w w:val="110"/>
          <w:sz w:val="18"/>
        </w:rPr>
        <w:t>Supra</w:t>
      </w:r>
      <w:r>
        <w:rPr>
          <w:rFonts w:ascii="Times New Roman"/>
          <w:w w:val="110"/>
          <w:sz w:val="18"/>
        </w:rPr>
        <w:t>,</w:t>
      </w:r>
      <w:r>
        <w:rPr>
          <w:rFonts w:ascii="Times New Roman"/>
          <w:spacing w:val="-9"/>
          <w:w w:val="110"/>
          <w:sz w:val="18"/>
        </w:rPr>
        <w:t xml:space="preserve"> </w:t>
      </w:r>
      <w:r>
        <w:rPr>
          <w:rFonts w:ascii="Times New Roman"/>
          <w:w w:val="110"/>
          <w:sz w:val="18"/>
        </w:rPr>
        <w:t>at</w:t>
      </w:r>
      <w:r>
        <w:rPr>
          <w:rFonts w:ascii="Times New Roman"/>
          <w:spacing w:val="-8"/>
          <w:w w:val="110"/>
          <w:sz w:val="18"/>
        </w:rPr>
        <w:t xml:space="preserve"> </w:t>
      </w:r>
      <w:r>
        <w:rPr>
          <w:rFonts w:ascii="Times New Roman"/>
          <w:w w:val="110"/>
          <w:sz w:val="18"/>
        </w:rPr>
        <w:t>para.</w:t>
      </w:r>
      <w:r>
        <w:rPr>
          <w:rFonts w:ascii="Times New Roman"/>
          <w:spacing w:val="-8"/>
          <w:w w:val="110"/>
          <w:sz w:val="18"/>
        </w:rPr>
        <w:t xml:space="preserve"> </w:t>
      </w:r>
      <w:r>
        <w:rPr>
          <w:rFonts w:ascii="Times New Roman"/>
          <w:w w:val="110"/>
          <w:sz w:val="18"/>
        </w:rPr>
        <w:t>178.</w:t>
      </w:r>
    </w:p>
    <w:p w:rsidR="00A4344C" w:rsidRDefault="00A43B3D">
      <w:pPr>
        <w:numPr>
          <w:ilvl w:val="0"/>
          <w:numId w:val="5"/>
        </w:numPr>
        <w:tabs>
          <w:tab w:val="left" w:pos="1638"/>
        </w:tabs>
        <w:spacing w:before="3" w:line="200" w:lineRule="exact"/>
        <w:ind w:right="1318"/>
        <w:rPr>
          <w:rFonts w:ascii="Times New Roman" w:eastAsia="Times New Roman" w:hAnsi="Times New Roman" w:cs="Times New Roman"/>
          <w:sz w:val="18"/>
          <w:szCs w:val="18"/>
        </w:rPr>
      </w:pPr>
      <w:r>
        <w:rPr>
          <w:rFonts w:ascii="Times New Roman"/>
          <w:i/>
          <w:sz w:val="18"/>
        </w:rPr>
        <w:t>Director</w:t>
      </w:r>
      <w:r>
        <w:rPr>
          <w:rFonts w:ascii="Times New Roman"/>
          <w:i/>
          <w:spacing w:val="27"/>
          <w:sz w:val="18"/>
        </w:rPr>
        <w:t xml:space="preserve"> </w:t>
      </w:r>
      <w:r>
        <w:rPr>
          <w:rFonts w:ascii="Times New Roman"/>
          <w:i/>
          <w:sz w:val="18"/>
        </w:rPr>
        <w:t>of</w:t>
      </w:r>
      <w:r>
        <w:rPr>
          <w:rFonts w:ascii="Times New Roman"/>
          <w:i/>
          <w:spacing w:val="28"/>
          <w:sz w:val="18"/>
        </w:rPr>
        <w:t xml:space="preserve"> </w:t>
      </w:r>
      <w:r>
        <w:rPr>
          <w:rFonts w:ascii="Times New Roman"/>
          <w:i/>
          <w:sz w:val="18"/>
        </w:rPr>
        <w:t>the</w:t>
      </w:r>
      <w:r>
        <w:rPr>
          <w:rFonts w:ascii="Times New Roman"/>
          <w:i/>
          <w:spacing w:val="27"/>
          <w:sz w:val="18"/>
        </w:rPr>
        <w:t xml:space="preserve"> </w:t>
      </w:r>
      <w:r>
        <w:rPr>
          <w:rFonts w:ascii="Times New Roman"/>
          <w:i/>
          <w:sz w:val="18"/>
        </w:rPr>
        <w:t>Serious</w:t>
      </w:r>
      <w:r>
        <w:rPr>
          <w:rFonts w:ascii="Times New Roman"/>
          <w:i/>
          <w:spacing w:val="27"/>
          <w:sz w:val="18"/>
        </w:rPr>
        <w:t xml:space="preserve"> </w:t>
      </w:r>
      <w:r>
        <w:rPr>
          <w:rFonts w:ascii="Times New Roman"/>
          <w:i/>
          <w:sz w:val="18"/>
        </w:rPr>
        <w:t>Fraud</w:t>
      </w:r>
      <w:r>
        <w:rPr>
          <w:rFonts w:ascii="Times New Roman"/>
          <w:i/>
          <w:spacing w:val="28"/>
          <w:sz w:val="18"/>
        </w:rPr>
        <w:t xml:space="preserve"> </w:t>
      </w:r>
      <w:r>
        <w:rPr>
          <w:rFonts w:ascii="Times New Roman"/>
          <w:i/>
          <w:sz w:val="18"/>
        </w:rPr>
        <w:t>Office</w:t>
      </w:r>
      <w:r>
        <w:rPr>
          <w:rFonts w:ascii="Times New Roman"/>
          <w:i/>
          <w:spacing w:val="27"/>
          <w:sz w:val="18"/>
        </w:rPr>
        <w:t xml:space="preserve"> </w:t>
      </w:r>
      <w:r>
        <w:rPr>
          <w:rFonts w:ascii="Times New Roman"/>
          <w:i/>
          <w:sz w:val="18"/>
        </w:rPr>
        <w:t>v.</w:t>
      </w:r>
      <w:r>
        <w:rPr>
          <w:rFonts w:ascii="Times New Roman"/>
          <w:i/>
          <w:spacing w:val="27"/>
          <w:sz w:val="18"/>
        </w:rPr>
        <w:t xml:space="preserve"> </w:t>
      </w:r>
      <w:r>
        <w:rPr>
          <w:rFonts w:ascii="Times New Roman"/>
          <w:i/>
          <w:sz w:val="18"/>
        </w:rPr>
        <w:t>Eurasian</w:t>
      </w:r>
      <w:r>
        <w:rPr>
          <w:rFonts w:ascii="Times New Roman"/>
          <w:i/>
          <w:spacing w:val="27"/>
          <w:sz w:val="18"/>
        </w:rPr>
        <w:t xml:space="preserve"> </w:t>
      </w:r>
      <w:r>
        <w:rPr>
          <w:rFonts w:ascii="Times New Roman"/>
          <w:i/>
          <w:sz w:val="18"/>
        </w:rPr>
        <w:t>Natural</w:t>
      </w:r>
      <w:r>
        <w:rPr>
          <w:rFonts w:ascii="Times New Roman"/>
          <w:i/>
          <w:spacing w:val="27"/>
          <w:sz w:val="18"/>
        </w:rPr>
        <w:t xml:space="preserve"> </w:t>
      </w:r>
      <w:r>
        <w:rPr>
          <w:rFonts w:ascii="Times New Roman"/>
          <w:i/>
          <w:sz w:val="18"/>
        </w:rPr>
        <w:t>Resources</w:t>
      </w:r>
      <w:r>
        <w:rPr>
          <w:rFonts w:ascii="Times New Roman"/>
          <w:i/>
          <w:spacing w:val="29"/>
          <w:sz w:val="18"/>
        </w:rPr>
        <w:t xml:space="preserve"> </w:t>
      </w:r>
      <w:r>
        <w:rPr>
          <w:rFonts w:ascii="Times New Roman"/>
          <w:i/>
          <w:sz w:val="18"/>
        </w:rPr>
        <w:t>Limited</w:t>
      </w:r>
      <w:r>
        <w:rPr>
          <w:rFonts w:ascii="Times New Roman"/>
          <w:sz w:val="18"/>
        </w:rPr>
        <w:t>,</w:t>
      </w:r>
      <w:r>
        <w:rPr>
          <w:rFonts w:ascii="Times New Roman"/>
          <w:w w:val="107"/>
          <w:sz w:val="18"/>
        </w:rPr>
        <w:t xml:space="preserve"> </w:t>
      </w:r>
      <w:r>
        <w:rPr>
          <w:rFonts w:ascii="Times New Roman"/>
          <w:sz w:val="18"/>
        </w:rPr>
        <w:t>[2018]</w:t>
      </w:r>
      <w:r>
        <w:rPr>
          <w:rFonts w:ascii="Times New Roman"/>
          <w:spacing w:val="17"/>
          <w:sz w:val="18"/>
        </w:rPr>
        <w:t xml:space="preserve"> </w:t>
      </w:r>
      <w:proofErr w:type="spellStart"/>
      <w:r>
        <w:rPr>
          <w:rFonts w:ascii="Times New Roman"/>
          <w:sz w:val="18"/>
        </w:rPr>
        <w:t>EWCA</w:t>
      </w:r>
      <w:proofErr w:type="spellEnd"/>
      <w:r>
        <w:rPr>
          <w:rFonts w:ascii="Times New Roman"/>
          <w:spacing w:val="17"/>
          <w:sz w:val="18"/>
        </w:rPr>
        <w:t xml:space="preserve"> </w:t>
      </w:r>
      <w:proofErr w:type="spellStart"/>
      <w:r>
        <w:rPr>
          <w:rFonts w:ascii="Times New Roman"/>
          <w:sz w:val="18"/>
        </w:rPr>
        <w:t>Civ</w:t>
      </w:r>
      <w:proofErr w:type="spellEnd"/>
      <w:r>
        <w:rPr>
          <w:rFonts w:ascii="Times New Roman"/>
          <w:spacing w:val="17"/>
          <w:sz w:val="18"/>
        </w:rPr>
        <w:t xml:space="preserve"> </w:t>
      </w:r>
      <w:r>
        <w:rPr>
          <w:rFonts w:ascii="Times New Roman"/>
          <w:sz w:val="18"/>
        </w:rPr>
        <w:t>2006.</w:t>
      </w:r>
    </w:p>
    <w:p w:rsidR="00A4344C" w:rsidRDefault="00A43B3D">
      <w:pPr>
        <w:numPr>
          <w:ilvl w:val="0"/>
          <w:numId w:val="5"/>
        </w:numPr>
        <w:tabs>
          <w:tab w:val="left" w:pos="1638"/>
        </w:tabs>
        <w:spacing w:line="198" w:lineRule="exact"/>
        <w:jc w:val="both"/>
        <w:rPr>
          <w:rFonts w:ascii="Times New Roman" w:eastAsia="Times New Roman" w:hAnsi="Times New Roman" w:cs="Times New Roman"/>
          <w:sz w:val="18"/>
          <w:szCs w:val="18"/>
        </w:rPr>
      </w:pPr>
      <w:r>
        <w:rPr>
          <w:rFonts w:ascii="Times New Roman"/>
          <w:i/>
          <w:w w:val="110"/>
          <w:sz w:val="18"/>
        </w:rPr>
        <w:t>Supra</w:t>
      </w:r>
      <w:r>
        <w:rPr>
          <w:rFonts w:ascii="Times New Roman"/>
          <w:w w:val="110"/>
          <w:sz w:val="18"/>
        </w:rPr>
        <w:t>,</w:t>
      </w:r>
      <w:r>
        <w:rPr>
          <w:rFonts w:ascii="Times New Roman"/>
          <w:spacing w:val="-5"/>
          <w:w w:val="110"/>
          <w:sz w:val="18"/>
        </w:rPr>
        <w:t xml:space="preserve"> </w:t>
      </w:r>
      <w:r>
        <w:rPr>
          <w:rFonts w:ascii="Times New Roman"/>
          <w:w w:val="110"/>
          <w:sz w:val="18"/>
        </w:rPr>
        <w:t>at</w:t>
      </w:r>
      <w:r>
        <w:rPr>
          <w:rFonts w:ascii="Times New Roman"/>
          <w:spacing w:val="-4"/>
          <w:w w:val="110"/>
          <w:sz w:val="18"/>
        </w:rPr>
        <w:t xml:space="preserve"> </w:t>
      </w:r>
      <w:r>
        <w:rPr>
          <w:rFonts w:ascii="Times New Roman"/>
          <w:w w:val="110"/>
          <w:sz w:val="18"/>
        </w:rPr>
        <w:t>para.</w:t>
      </w:r>
      <w:r>
        <w:rPr>
          <w:rFonts w:ascii="Times New Roman"/>
          <w:spacing w:val="-5"/>
          <w:w w:val="110"/>
          <w:sz w:val="18"/>
        </w:rPr>
        <w:t xml:space="preserve"> </w:t>
      </w:r>
      <w:r>
        <w:rPr>
          <w:rFonts w:ascii="Times New Roman"/>
          <w:w w:val="110"/>
          <w:sz w:val="18"/>
        </w:rPr>
        <w:t>92.</w:t>
      </w:r>
    </w:p>
    <w:p w:rsidR="00A4344C" w:rsidRDefault="00A4344C">
      <w:pPr>
        <w:spacing w:line="198" w:lineRule="exact"/>
        <w:jc w:val="both"/>
        <w:rPr>
          <w:rFonts w:ascii="Times New Roman" w:eastAsia="Times New Roman" w:hAnsi="Times New Roman" w:cs="Times New Roman"/>
          <w:sz w:val="18"/>
          <w:szCs w:val="18"/>
        </w:rPr>
        <w:sectPr w:rsidR="00A4344C">
          <w:headerReference w:type="even" r:id="rId16"/>
          <w:headerReference w:type="default" r:id="rId17"/>
          <w:pgSz w:w="12240" w:h="15840"/>
          <w:pgMar w:top="2480" w:right="1720" w:bottom="280" w:left="1720" w:header="2260" w:footer="0" w:gutter="0"/>
          <w:cols w:space="720"/>
        </w:sectPr>
      </w:pPr>
    </w:p>
    <w:p w:rsidR="00A4344C" w:rsidRDefault="00A4344C">
      <w:pPr>
        <w:spacing w:before="3"/>
        <w:rPr>
          <w:rFonts w:ascii="Times New Roman" w:eastAsia="Times New Roman" w:hAnsi="Times New Roman" w:cs="Times New Roman"/>
          <w:sz w:val="20"/>
          <w:szCs w:val="20"/>
        </w:rPr>
      </w:pPr>
    </w:p>
    <w:p w:rsidR="00A4344C" w:rsidRDefault="00A43B3D">
      <w:pPr>
        <w:pStyle w:val="BodyText"/>
        <w:spacing w:before="82" w:line="220" w:lineRule="auto"/>
        <w:ind w:right="1316"/>
        <w:jc w:val="both"/>
        <w:rPr>
          <w:sz w:val="14"/>
          <w:szCs w:val="14"/>
        </w:rPr>
      </w:pPr>
      <w:r>
        <w:rPr>
          <w:w w:val="105"/>
          <w:position w:val="10"/>
          <w:sz w:val="14"/>
          <w:szCs w:val="14"/>
        </w:rPr>
        <w:t>23</w:t>
      </w:r>
    </w:p>
    <w:p w:rsidR="00A4344C" w:rsidRDefault="00A43B3D">
      <w:pPr>
        <w:pStyle w:val="BodyText"/>
        <w:spacing w:before="3" w:line="240" w:lineRule="exact"/>
        <w:ind w:right="1312"/>
        <w:jc w:val="both"/>
        <w:rPr>
          <w:sz w:val="14"/>
          <w:szCs w:val="14"/>
        </w:rPr>
      </w:pPr>
      <w:r>
        <w:rPr>
          <w:w w:val="105"/>
        </w:rPr>
        <w:t>The</w:t>
      </w:r>
      <w:r>
        <w:rPr>
          <w:spacing w:val="12"/>
          <w:w w:val="105"/>
        </w:rPr>
        <w:t xml:space="preserve"> </w:t>
      </w:r>
      <w:r>
        <w:rPr>
          <w:w w:val="105"/>
        </w:rPr>
        <w:t>Court</w:t>
      </w:r>
      <w:r>
        <w:rPr>
          <w:spacing w:val="12"/>
          <w:w w:val="105"/>
        </w:rPr>
        <w:t xml:space="preserve"> </w:t>
      </w:r>
      <w:r>
        <w:rPr>
          <w:w w:val="105"/>
        </w:rPr>
        <w:t>of</w:t>
      </w:r>
      <w:r>
        <w:rPr>
          <w:spacing w:val="12"/>
          <w:w w:val="105"/>
        </w:rPr>
        <w:t xml:space="preserve"> </w:t>
      </w:r>
      <w:r>
        <w:rPr>
          <w:w w:val="105"/>
        </w:rPr>
        <w:t>Appeal</w:t>
      </w:r>
      <w:r>
        <w:rPr>
          <w:spacing w:val="10"/>
          <w:w w:val="105"/>
        </w:rPr>
        <w:t xml:space="preserve"> </w:t>
      </w:r>
      <w:r>
        <w:rPr>
          <w:w w:val="105"/>
        </w:rPr>
        <w:t>specifically</w:t>
      </w:r>
      <w:r>
        <w:rPr>
          <w:spacing w:val="12"/>
          <w:w w:val="105"/>
        </w:rPr>
        <w:t xml:space="preserve"> </w:t>
      </w:r>
      <w:r>
        <w:rPr>
          <w:w w:val="105"/>
        </w:rPr>
        <w:t>chose</w:t>
      </w:r>
      <w:r>
        <w:rPr>
          <w:spacing w:val="11"/>
          <w:w w:val="105"/>
        </w:rPr>
        <w:t xml:space="preserve"> </w:t>
      </w:r>
      <w:r>
        <w:rPr>
          <w:w w:val="105"/>
        </w:rPr>
        <w:t>not</w:t>
      </w:r>
      <w:r>
        <w:rPr>
          <w:spacing w:val="14"/>
          <w:w w:val="105"/>
        </w:rPr>
        <w:t xml:space="preserve"> </w:t>
      </w:r>
      <w:r>
        <w:rPr>
          <w:w w:val="105"/>
        </w:rPr>
        <w:t>to</w:t>
      </w:r>
      <w:r>
        <w:rPr>
          <w:spacing w:val="12"/>
          <w:w w:val="105"/>
        </w:rPr>
        <w:t xml:space="preserve"> </w:t>
      </w:r>
      <w:r>
        <w:rPr>
          <w:w w:val="105"/>
        </w:rPr>
        <w:t>address</w:t>
      </w:r>
      <w:r>
        <w:rPr>
          <w:spacing w:val="12"/>
          <w:w w:val="105"/>
        </w:rPr>
        <w:t xml:space="preserve"> </w:t>
      </w:r>
      <w:r>
        <w:rPr>
          <w:w w:val="105"/>
        </w:rPr>
        <w:t>the</w:t>
      </w:r>
      <w:r>
        <w:rPr>
          <w:spacing w:val="12"/>
          <w:w w:val="105"/>
        </w:rPr>
        <w:t xml:space="preserve"> </w:t>
      </w:r>
      <w:r>
        <w:rPr>
          <w:w w:val="105"/>
        </w:rPr>
        <w:t>High</w:t>
      </w:r>
      <w:r>
        <w:rPr>
          <w:w w:val="106"/>
        </w:rPr>
        <w:t xml:space="preserve"> </w:t>
      </w:r>
      <w:r>
        <w:rPr>
          <w:spacing w:val="2"/>
          <w:w w:val="105"/>
        </w:rPr>
        <w:t>Court’s</w:t>
      </w:r>
      <w:r>
        <w:rPr>
          <w:spacing w:val="21"/>
          <w:w w:val="105"/>
        </w:rPr>
        <w:t xml:space="preserve"> </w:t>
      </w:r>
      <w:r>
        <w:rPr>
          <w:spacing w:val="3"/>
          <w:w w:val="105"/>
        </w:rPr>
        <w:t>finding</w:t>
      </w:r>
      <w:r>
        <w:rPr>
          <w:spacing w:val="22"/>
          <w:w w:val="105"/>
        </w:rPr>
        <w:t xml:space="preserve"> </w:t>
      </w:r>
      <w:r>
        <w:rPr>
          <w:spacing w:val="2"/>
          <w:w w:val="105"/>
        </w:rPr>
        <w:t>that</w:t>
      </w:r>
      <w:r>
        <w:rPr>
          <w:spacing w:val="22"/>
          <w:w w:val="105"/>
        </w:rPr>
        <w:t xml:space="preserve"> </w:t>
      </w:r>
      <w:r>
        <w:rPr>
          <w:spacing w:val="3"/>
          <w:w w:val="105"/>
        </w:rPr>
        <w:t>legal</w:t>
      </w:r>
      <w:r>
        <w:rPr>
          <w:spacing w:val="22"/>
          <w:w w:val="105"/>
        </w:rPr>
        <w:t xml:space="preserve"> </w:t>
      </w:r>
      <w:r>
        <w:rPr>
          <w:spacing w:val="3"/>
          <w:w w:val="105"/>
        </w:rPr>
        <w:t>advice</w:t>
      </w:r>
      <w:r>
        <w:rPr>
          <w:spacing w:val="22"/>
          <w:w w:val="105"/>
        </w:rPr>
        <w:t xml:space="preserve"> </w:t>
      </w:r>
      <w:r>
        <w:rPr>
          <w:spacing w:val="3"/>
          <w:w w:val="105"/>
        </w:rPr>
        <w:t>privilege</w:t>
      </w:r>
      <w:r>
        <w:rPr>
          <w:spacing w:val="21"/>
          <w:w w:val="105"/>
        </w:rPr>
        <w:t xml:space="preserve"> </w:t>
      </w:r>
      <w:r>
        <w:rPr>
          <w:spacing w:val="3"/>
          <w:w w:val="105"/>
        </w:rPr>
        <w:t>only</w:t>
      </w:r>
      <w:r>
        <w:rPr>
          <w:spacing w:val="22"/>
          <w:w w:val="105"/>
        </w:rPr>
        <w:t xml:space="preserve"> </w:t>
      </w:r>
      <w:r>
        <w:rPr>
          <w:spacing w:val="2"/>
          <w:w w:val="105"/>
        </w:rPr>
        <w:t>attaches</w:t>
      </w:r>
      <w:r>
        <w:rPr>
          <w:spacing w:val="22"/>
          <w:w w:val="105"/>
        </w:rPr>
        <w:t xml:space="preserve"> </w:t>
      </w:r>
      <w:r>
        <w:rPr>
          <w:spacing w:val="3"/>
          <w:w w:val="105"/>
        </w:rPr>
        <w:t>to</w:t>
      </w:r>
      <w:r>
        <w:rPr>
          <w:spacing w:val="39"/>
          <w:w w:val="113"/>
        </w:rPr>
        <w:t xml:space="preserve"> </w:t>
      </w:r>
      <w:r>
        <w:rPr>
          <w:w w:val="105"/>
        </w:rPr>
        <w:t>communications</w:t>
      </w:r>
      <w:r>
        <w:rPr>
          <w:spacing w:val="-2"/>
          <w:w w:val="105"/>
        </w:rPr>
        <w:t xml:space="preserve"> </w:t>
      </w:r>
      <w:r>
        <w:rPr>
          <w:w w:val="105"/>
        </w:rPr>
        <w:t>that</w:t>
      </w:r>
      <w:r>
        <w:rPr>
          <w:spacing w:val="-1"/>
          <w:w w:val="105"/>
        </w:rPr>
        <w:t xml:space="preserve"> </w:t>
      </w:r>
      <w:r>
        <w:rPr>
          <w:w w:val="105"/>
        </w:rPr>
        <w:t>discuss</w:t>
      </w:r>
      <w:r>
        <w:rPr>
          <w:spacing w:val="-2"/>
          <w:w w:val="105"/>
        </w:rPr>
        <w:t xml:space="preserve"> </w:t>
      </w:r>
      <w:r>
        <w:rPr>
          <w:w w:val="105"/>
        </w:rPr>
        <w:t>legal advice.</w:t>
      </w:r>
      <w:r>
        <w:rPr>
          <w:w w:val="105"/>
          <w:position w:val="10"/>
          <w:sz w:val="14"/>
          <w:szCs w:val="14"/>
        </w:rPr>
        <w:t>24</w:t>
      </w:r>
    </w:p>
    <w:p w:rsidR="00A4344C" w:rsidRDefault="00A43B3D">
      <w:pPr>
        <w:pStyle w:val="BodyText"/>
        <w:spacing w:line="224" w:lineRule="auto"/>
        <w:ind w:right="1312"/>
        <w:jc w:val="both"/>
      </w:pPr>
      <w:r>
        <w:rPr>
          <w:w w:val="105"/>
        </w:rPr>
        <w:t>The</w:t>
      </w:r>
      <w:r>
        <w:rPr>
          <w:spacing w:val="-24"/>
          <w:w w:val="105"/>
        </w:rPr>
        <w:t xml:space="preserve"> </w:t>
      </w:r>
      <w:r>
        <w:rPr>
          <w:w w:val="105"/>
        </w:rPr>
        <w:t>second</w:t>
      </w:r>
      <w:r>
        <w:rPr>
          <w:spacing w:val="-23"/>
          <w:w w:val="105"/>
        </w:rPr>
        <w:t xml:space="preserve"> </w:t>
      </w:r>
      <w:r>
        <w:rPr>
          <w:w w:val="105"/>
        </w:rPr>
        <w:t>relevant</w:t>
      </w:r>
      <w:r>
        <w:rPr>
          <w:spacing w:val="-23"/>
          <w:w w:val="105"/>
        </w:rPr>
        <w:t xml:space="preserve"> </w:t>
      </w:r>
      <w:r>
        <w:rPr>
          <w:w w:val="105"/>
        </w:rPr>
        <w:t>case</w:t>
      </w:r>
      <w:r>
        <w:rPr>
          <w:spacing w:val="-22"/>
          <w:w w:val="105"/>
        </w:rPr>
        <w:t xml:space="preserve"> </w:t>
      </w:r>
      <w:r>
        <w:rPr>
          <w:w w:val="105"/>
        </w:rPr>
        <w:t>is</w:t>
      </w:r>
      <w:r>
        <w:rPr>
          <w:spacing w:val="-22"/>
          <w:w w:val="105"/>
        </w:rPr>
        <w:t xml:space="preserve"> </w:t>
      </w:r>
      <w:r>
        <w:rPr>
          <w:w w:val="105"/>
        </w:rPr>
        <w:t>the</w:t>
      </w:r>
      <w:r>
        <w:rPr>
          <w:spacing w:val="-22"/>
          <w:w w:val="105"/>
        </w:rPr>
        <w:t xml:space="preserve"> </w:t>
      </w:r>
      <w:r>
        <w:rPr>
          <w:w w:val="105"/>
        </w:rPr>
        <w:t>Alberta</w:t>
      </w:r>
      <w:r>
        <w:rPr>
          <w:spacing w:val="-24"/>
          <w:w w:val="105"/>
        </w:rPr>
        <w:t xml:space="preserve"> </w:t>
      </w:r>
      <w:r>
        <w:rPr>
          <w:w w:val="105"/>
        </w:rPr>
        <w:t>Court</w:t>
      </w:r>
      <w:r>
        <w:rPr>
          <w:spacing w:val="-24"/>
          <w:w w:val="105"/>
        </w:rPr>
        <w:t xml:space="preserve"> </w:t>
      </w:r>
      <w:r>
        <w:rPr>
          <w:w w:val="105"/>
        </w:rPr>
        <w:t>of</w:t>
      </w:r>
      <w:r>
        <w:rPr>
          <w:spacing w:val="-22"/>
          <w:w w:val="105"/>
        </w:rPr>
        <w:t xml:space="preserve"> </w:t>
      </w:r>
      <w:r>
        <w:rPr>
          <w:w w:val="105"/>
        </w:rPr>
        <w:t>Appeal’s</w:t>
      </w:r>
      <w:r>
        <w:rPr>
          <w:spacing w:val="-22"/>
          <w:w w:val="105"/>
        </w:rPr>
        <w:t xml:space="preserve"> </w:t>
      </w:r>
      <w:r>
        <w:rPr>
          <w:w w:val="105"/>
        </w:rPr>
        <w:t>decision</w:t>
      </w:r>
      <w:r>
        <w:rPr>
          <w:w w:val="103"/>
        </w:rPr>
        <w:t xml:space="preserve"> </w:t>
      </w:r>
      <w:r>
        <w:rPr>
          <w:w w:val="105"/>
        </w:rPr>
        <w:t>in</w:t>
      </w:r>
      <w:r>
        <w:rPr>
          <w:spacing w:val="-2"/>
          <w:w w:val="105"/>
        </w:rPr>
        <w:t xml:space="preserve"> </w:t>
      </w:r>
      <w:r>
        <w:rPr>
          <w:w w:val="105"/>
        </w:rPr>
        <w:t>the</w:t>
      </w:r>
      <w:r>
        <w:rPr>
          <w:spacing w:val="-1"/>
          <w:w w:val="105"/>
        </w:rPr>
        <w:t xml:space="preserve"> </w:t>
      </w:r>
      <w:r>
        <w:rPr>
          <w:rFonts w:cs="Times New Roman"/>
          <w:i/>
          <w:w w:val="105"/>
        </w:rPr>
        <w:t>Alberta</w:t>
      </w:r>
      <w:r>
        <w:rPr>
          <w:rFonts w:cs="Times New Roman"/>
          <w:i/>
          <w:spacing w:val="-2"/>
          <w:w w:val="105"/>
        </w:rPr>
        <w:t xml:space="preserve"> </w:t>
      </w:r>
      <w:r>
        <w:rPr>
          <w:rFonts w:cs="Times New Roman"/>
          <w:i/>
          <w:w w:val="105"/>
        </w:rPr>
        <w:t>v.</w:t>
      </w:r>
      <w:r>
        <w:rPr>
          <w:rFonts w:cs="Times New Roman"/>
          <w:i/>
          <w:spacing w:val="-2"/>
          <w:w w:val="105"/>
        </w:rPr>
        <w:t xml:space="preserve"> </w:t>
      </w:r>
      <w:r>
        <w:rPr>
          <w:rFonts w:cs="Times New Roman"/>
          <w:i/>
          <w:w w:val="105"/>
        </w:rPr>
        <w:t>Suncor</w:t>
      </w:r>
      <w:r>
        <w:rPr>
          <w:rFonts w:cs="Times New Roman"/>
          <w:i/>
          <w:spacing w:val="-2"/>
          <w:w w:val="105"/>
        </w:rPr>
        <w:t xml:space="preserve"> </w:t>
      </w:r>
      <w:r>
        <w:rPr>
          <w:rFonts w:cs="Times New Roman"/>
          <w:i/>
          <w:w w:val="105"/>
        </w:rPr>
        <w:t xml:space="preserve">Energy </w:t>
      </w:r>
      <w:r>
        <w:rPr>
          <w:w w:val="105"/>
        </w:rPr>
        <w:t>litigation.</w:t>
      </w:r>
      <w:r>
        <w:rPr>
          <w:w w:val="105"/>
          <w:position w:val="10"/>
          <w:sz w:val="14"/>
          <w:szCs w:val="14"/>
        </w:rPr>
        <w:t>25</w:t>
      </w:r>
      <w:r>
        <w:rPr>
          <w:spacing w:val="19"/>
          <w:w w:val="105"/>
          <w:position w:val="10"/>
          <w:sz w:val="14"/>
          <w:szCs w:val="14"/>
        </w:rPr>
        <w:t xml:space="preserve"> </w:t>
      </w:r>
      <w:r>
        <w:rPr>
          <w:w w:val="105"/>
        </w:rPr>
        <w:t>This</w:t>
      </w:r>
      <w:r>
        <w:rPr>
          <w:spacing w:val="-1"/>
          <w:w w:val="105"/>
        </w:rPr>
        <w:t xml:space="preserve"> </w:t>
      </w:r>
      <w:r>
        <w:rPr>
          <w:w w:val="105"/>
        </w:rPr>
        <w:t>case</w:t>
      </w:r>
      <w:r>
        <w:rPr>
          <w:spacing w:val="-1"/>
          <w:w w:val="105"/>
        </w:rPr>
        <w:t xml:space="preserve"> </w:t>
      </w:r>
      <w:r>
        <w:rPr>
          <w:w w:val="105"/>
        </w:rPr>
        <w:t>dealt</w:t>
      </w:r>
      <w:r>
        <w:rPr>
          <w:spacing w:val="-1"/>
          <w:w w:val="105"/>
        </w:rPr>
        <w:t xml:space="preserve"> </w:t>
      </w:r>
      <w:r>
        <w:rPr>
          <w:w w:val="105"/>
        </w:rPr>
        <w:t>with</w:t>
      </w:r>
      <w:r>
        <w:rPr>
          <w:spacing w:val="-1"/>
          <w:w w:val="105"/>
        </w:rPr>
        <w:t xml:space="preserve"> </w:t>
      </w:r>
      <w:r>
        <w:rPr>
          <w:w w:val="105"/>
        </w:rPr>
        <w:t>an</w:t>
      </w:r>
      <w:r>
        <w:rPr>
          <w:w w:val="111"/>
        </w:rPr>
        <w:t xml:space="preserve"> </w:t>
      </w:r>
      <w:r>
        <w:rPr>
          <w:w w:val="105"/>
        </w:rPr>
        <w:t>internal</w:t>
      </w:r>
      <w:r>
        <w:rPr>
          <w:spacing w:val="-21"/>
          <w:w w:val="105"/>
        </w:rPr>
        <w:t xml:space="preserve"> </w:t>
      </w:r>
      <w:r>
        <w:rPr>
          <w:w w:val="105"/>
        </w:rPr>
        <w:t>investigation</w:t>
      </w:r>
      <w:r>
        <w:rPr>
          <w:spacing w:val="-21"/>
          <w:w w:val="105"/>
        </w:rPr>
        <w:t xml:space="preserve"> </w:t>
      </w:r>
      <w:r>
        <w:rPr>
          <w:w w:val="105"/>
        </w:rPr>
        <w:t>arising</w:t>
      </w:r>
      <w:r>
        <w:rPr>
          <w:spacing w:val="-19"/>
          <w:w w:val="105"/>
        </w:rPr>
        <w:t xml:space="preserve"> </w:t>
      </w:r>
      <w:r>
        <w:rPr>
          <w:w w:val="105"/>
        </w:rPr>
        <w:t>out</w:t>
      </w:r>
      <w:r>
        <w:rPr>
          <w:spacing w:val="-19"/>
          <w:w w:val="105"/>
        </w:rPr>
        <w:t xml:space="preserve"> </w:t>
      </w:r>
      <w:r>
        <w:rPr>
          <w:w w:val="105"/>
        </w:rPr>
        <w:t>of</w:t>
      </w:r>
      <w:r>
        <w:rPr>
          <w:spacing w:val="-20"/>
          <w:w w:val="105"/>
        </w:rPr>
        <w:t xml:space="preserve"> </w:t>
      </w:r>
      <w:r>
        <w:rPr>
          <w:w w:val="105"/>
        </w:rPr>
        <w:t>a</w:t>
      </w:r>
      <w:r>
        <w:rPr>
          <w:spacing w:val="-19"/>
          <w:w w:val="105"/>
        </w:rPr>
        <w:t xml:space="preserve"> </w:t>
      </w:r>
      <w:r>
        <w:rPr>
          <w:w w:val="105"/>
        </w:rPr>
        <w:t>workplace</w:t>
      </w:r>
      <w:r>
        <w:rPr>
          <w:spacing w:val="-20"/>
          <w:w w:val="105"/>
        </w:rPr>
        <w:t xml:space="preserve"> </w:t>
      </w:r>
      <w:r>
        <w:rPr>
          <w:w w:val="105"/>
        </w:rPr>
        <w:t>accident</w:t>
      </w:r>
      <w:r>
        <w:rPr>
          <w:spacing w:val="-19"/>
          <w:w w:val="105"/>
        </w:rPr>
        <w:t xml:space="preserve"> </w:t>
      </w:r>
      <w:r>
        <w:rPr>
          <w:w w:val="105"/>
        </w:rPr>
        <w:t>resulting</w:t>
      </w:r>
      <w:r>
        <w:rPr>
          <w:spacing w:val="-21"/>
          <w:w w:val="105"/>
        </w:rPr>
        <w:t xml:space="preserve"> </w:t>
      </w:r>
      <w:r>
        <w:rPr>
          <w:w w:val="105"/>
        </w:rPr>
        <w:t>in the</w:t>
      </w:r>
      <w:r>
        <w:rPr>
          <w:spacing w:val="7"/>
          <w:w w:val="105"/>
        </w:rPr>
        <w:t xml:space="preserve"> </w:t>
      </w:r>
      <w:r>
        <w:rPr>
          <w:w w:val="105"/>
        </w:rPr>
        <w:t>death</w:t>
      </w:r>
      <w:r>
        <w:rPr>
          <w:spacing w:val="7"/>
          <w:w w:val="105"/>
        </w:rPr>
        <w:t xml:space="preserve"> </w:t>
      </w:r>
      <w:r>
        <w:rPr>
          <w:w w:val="105"/>
        </w:rPr>
        <w:t>of</w:t>
      </w:r>
      <w:r>
        <w:rPr>
          <w:spacing w:val="6"/>
          <w:w w:val="105"/>
        </w:rPr>
        <w:t xml:space="preserve"> </w:t>
      </w:r>
      <w:r>
        <w:rPr>
          <w:w w:val="105"/>
        </w:rPr>
        <w:t>an</w:t>
      </w:r>
      <w:r>
        <w:rPr>
          <w:spacing w:val="8"/>
          <w:w w:val="105"/>
        </w:rPr>
        <w:t xml:space="preserve"> </w:t>
      </w:r>
      <w:r>
        <w:rPr>
          <w:w w:val="105"/>
        </w:rPr>
        <w:t>employee.</w:t>
      </w:r>
      <w:r>
        <w:rPr>
          <w:spacing w:val="7"/>
          <w:w w:val="105"/>
        </w:rPr>
        <w:t xml:space="preserve"> </w:t>
      </w:r>
      <w:r>
        <w:rPr>
          <w:w w:val="105"/>
        </w:rPr>
        <w:t>Under</w:t>
      </w:r>
      <w:r>
        <w:rPr>
          <w:spacing w:val="6"/>
          <w:w w:val="105"/>
        </w:rPr>
        <w:t xml:space="preserve"> </w:t>
      </w:r>
      <w:r>
        <w:rPr>
          <w:w w:val="105"/>
        </w:rPr>
        <w:t>the</w:t>
      </w:r>
      <w:r>
        <w:rPr>
          <w:spacing w:val="8"/>
          <w:w w:val="105"/>
        </w:rPr>
        <w:t xml:space="preserve"> </w:t>
      </w:r>
      <w:r>
        <w:rPr>
          <w:w w:val="105"/>
        </w:rPr>
        <w:t>Alberta</w:t>
      </w:r>
      <w:r>
        <w:rPr>
          <w:spacing w:val="11"/>
          <w:w w:val="105"/>
        </w:rPr>
        <w:t xml:space="preserve"> </w:t>
      </w:r>
      <w:r>
        <w:rPr>
          <w:rFonts w:cs="Times New Roman"/>
          <w:i/>
          <w:w w:val="105"/>
        </w:rPr>
        <w:t>Occupational</w:t>
      </w:r>
      <w:r>
        <w:rPr>
          <w:rFonts w:cs="Times New Roman"/>
          <w:i/>
          <w:spacing w:val="6"/>
          <w:w w:val="105"/>
        </w:rPr>
        <w:t xml:space="preserve"> </w:t>
      </w:r>
      <w:r>
        <w:rPr>
          <w:rFonts w:cs="Times New Roman"/>
          <w:i/>
          <w:w w:val="105"/>
        </w:rPr>
        <w:t>Health</w:t>
      </w:r>
      <w:r>
        <w:rPr>
          <w:rFonts w:cs="Times New Roman"/>
          <w:i/>
          <w:w w:val="104"/>
        </w:rPr>
        <w:t xml:space="preserve"> </w:t>
      </w:r>
      <w:r>
        <w:rPr>
          <w:rFonts w:cs="Times New Roman"/>
          <w:i/>
          <w:w w:val="105"/>
        </w:rPr>
        <w:t>and</w:t>
      </w:r>
      <w:r>
        <w:rPr>
          <w:rFonts w:cs="Times New Roman"/>
          <w:i/>
          <w:spacing w:val="7"/>
          <w:w w:val="105"/>
        </w:rPr>
        <w:t xml:space="preserve"> </w:t>
      </w:r>
      <w:r>
        <w:rPr>
          <w:rFonts w:cs="Times New Roman"/>
          <w:i/>
          <w:w w:val="105"/>
        </w:rPr>
        <w:t>Safety</w:t>
      </w:r>
      <w:r>
        <w:rPr>
          <w:rFonts w:cs="Times New Roman"/>
          <w:i/>
          <w:spacing w:val="6"/>
          <w:w w:val="105"/>
        </w:rPr>
        <w:t xml:space="preserve"> </w:t>
      </w:r>
      <w:r>
        <w:rPr>
          <w:rFonts w:cs="Times New Roman"/>
          <w:i/>
          <w:w w:val="105"/>
        </w:rPr>
        <w:t>Act</w:t>
      </w:r>
      <w:r>
        <w:rPr>
          <w:rFonts w:cs="Times New Roman"/>
          <w:i/>
          <w:spacing w:val="7"/>
          <w:w w:val="105"/>
        </w:rPr>
        <w:t xml:space="preserve"> </w:t>
      </w:r>
      <w:r>
        <w:rPr>
          <w:w w:val="105"/>
        </w:rPr>
        <w:t>(“</w:t>
      </w:r>
      <w:proofErr w:type="spellStart"/>
      <w:r>
        <w:rPr>
          <w:rFonts w:cs="Times New Roman"/>
          <w:i/>
          <w:w w:val="105"/>
        </w:rPr>
        <w:t>OHSA</w:t>
      </w:r>
      <w:proofErr w:type="spellEnd"/>
      <w:r>
        <w:rPr>
          <w:w w:val="105"/>
        </w:rPr>
        <w:t>”),</w:t>
      </w:r>
      <w:r>
        <w:rPr>
          <w:spacing w:val="6"/>
          <w:w w:val="105"/>
        </w:rPr>
        <w:t xml:space="preserve"> </w:t>
      </w:r>
      <w:r>
        <w:rPr>
          <w:w w:val="105"/>
        </w:rPr>
        <w:t>employers</w:t>
      </w:r>
      <w:r>
        <w:rPr>
          <w:spacing w:val="4"/>
          <w:w w:val="105"/>
        </w:rPr>
        <w:t xml:space="preserve"> </w:t>
      </w:r>
      <w:r>
        <w:rPr>
          <w:w w:val="105"/>
        </w:rPr>
        <w:t>have</w:t>
      </w:r>
      <w:r>
        <w:rPr>
          <w:spacing w:val="7"/>
          <w:w w:val="105"/>
        </w:rPr>
        <w:t xml:space="preserve"> </w:t>
      </w:r>
      <w:r>
        <w:rPr>
          <w:w w:val="105"/>
        </w:rPr>
        <w:t>obligations</w:t>
      </w:r>
      <w:r>
        <w:rPr>
          <w:spacing w:val="6"/>
          <w:w w:val="105"/>
        </w:rPr>
        <w:t xml:space="preserve"> </w:t>
      </w:r>
      <w:r>
        <w:rPr>
          <w:w w:val="105"/>
        </w:rPr>
        <w:t>to</w:t>
      </w:r>
      <w:r>
        <w:rPr>
          <w:spacing w:val="7"/>
          <w:w w:val="105"/>
        </w:rPr>
        <w:t xml:space="preserve"> </w:t>
      </w:r>
      <w:r>
        <w:rPr>
          <w:w w:val="105"/>
        </w:rPr>
        <w:t>carry</w:t>
      </w:r>
      <w:r>
        <w:rPr>
          <w:spacing w:val="6"/>
          <w:w w:val="105"/>
        </w:rPr>
        <w:t xml:space="preserve"> </w:t>
      </w:r>
      <w:r>
        <w:rPr>
          <w:w w:val="105"/>
        </w:rPr>
        <w:t>out</w:t>
      </w:r>
      <w:r>
        <w:rPr>
          <w:w w:val="112"/>
        </w:rPr>
        <w:t xml:space="preserve"> </w:t>
      </w:r>
      <w:r>
        <w:rPr>
          <w:w w:val="105"/>
        </w:rPr>
        <w:t>investigations</w:t>
      </w:r>
      <w:r>
        <w:rPr>
          <w:spacing w:val="-21"/>
          <w:w w:val="105"/>
        </w:rPr>
        <w:t xml:space="preserve"> </w:t>
      </w:r>
      <w:r>
        <w:rPr>
          <w:w w:val="105"/>
        </w:rPr>
        <w:t>in</w:t>
      </w:r>
      <w:r>
        <w:rPr>
          <w:spacing w:val="-19"/>
          <w:w w:val="105"/>
        </w:rPr>
        <w:t xml:space="preserve"> </w:t>
      </w:r>
      <w:r>
        <w:rPr>
          <w:w w:val="105"/>
        </w:rPr>
        <w:t>response</w:t>
      </w:r>
      <w:r>
        <w:rPr>
          <w:spacing w:val="-19"/>
          <w:w w:val="105"/>
        </w:rPr>
        <w:t xml:space="preserve"> </w:t>
      </w:r>
      <w:r>
        <w:rPr>
          <w:w w:val="105"/>
        </w:rPr>
        <w:t>to</w:t>
      </w:r>
      <w:r>
        <w:rPr>
          <w:spacing w:val="-19"/>
          <w:w w:val="105"/>
        </w:rPr>
        <w:t xml:space="preserve"> </w:t>
      </w:r>
      <w:r>
        <w:rPr>
          <w:w w:val="105"/>
        </w:rPr>
        <w:t>serious</w:t>
      </w:r>
      <w:r>
        <w:rPr>
          <w:spacing w:val="-20"/>
          <w:w w:val="105"/>
        </w:rPr>
        <w:t xml:space="preserve"> </w:t>
      </w:r>
      <w:r>
        <w:rPr>
          <w:w w:val="105"/>
        </w:rPr>
        <w:t>injury</w:t>
      </w:r>
      <w:r>
        <w:rPr>
          <w:spacing w:val="-20"/>
          <w:w w:val="105"/>
        </w:rPr>
        <w:t xml:space="preserve"> </w:t>
      </w:r>
      <w:r>
        <w:rPr>
          <w:w w:val="105"/>
        </w:rPr>
        <w:t>or</w:t>
      </w:r>
      <w:r>
        <w:rPr>
          <w:spacing w:val="-19"/>
          <w:w w:val="105"/>
        </w:rPr>
        <w:t xml:space="preserve"> </w:t>
      </w:r>
      <w:r>
        <w:rPr>
          <w:w w:val="105"/>
        </w:rPr>
        <w:t>accident.</w:t>
      </w:r>
      <w:r>
        <w:rPr>
          <w:spacing w:val="-20"/>
          <w:w w:val="105"/>
        </w:rPr>
        <w:t xml:space="preserve"> </w:t>
      </w:r>
      <w:r>
        <w:rPr>
          <w:w w:val="105"/>
        </w:rPr>
        <w:t>Within</w:t>
      </w:r>
      <w:r>
        <w:rPr>
          <w:spacing w:val="-19"/>
          <w:w w:val="105"/>
        </w:rPr>
        <w:t xml:space="preserve"> </w:t>
      </w:r>
      <w:r>
        <w:rPr>
          <w:w w:val="105"/>
        </w:rPr>
        <w:t>hours</w:t>
      </w:r>
      <w:r>
        <w:rPr>
          <w:w w:val="108"/>
        </w:rPr>
        <w:t xml:space="preserve"> </w:t>
      </w:r>
      <w:r>
        <w:rPr>
          <w:w w:val="105"/>
        </w:rPr>
        <w:t>after</w:t>
      </w:r>
      <w:r>
        <w:rPr>
          <w:spacing w:val="49"/>
          <w:w w:val="105"/>
        </w:rPr>
        <w:t xml:space="preserve"> </w:t>
      </w:r>
      <w:r>
        <w:rPr>
          <w:w w:val="105"/>
        </w:rPr>
        <w:t>the</w:t>
      </w:r>
      <w:r>
        <w:rPr>
          <w:spacing w:val="49"/>
          <w:w w:val="105"/>
        </w:rPr>
        <w:t xml:space="preserve"> </w:t>
      </w:r>
      <w:r>
        <w:rPr>
          <w:w w:val="105"/>
        </w:rPr>
        <w:t>death,</w:t>
      </w:r>
      <w:r>
        <w:rPr>
          <w:spacing w:val="49"/>
          <w:w w:val="105"/>
        </w:rPr>
        <w:t xml:space="preserve"> </w:t>
      </w:r>
      <w:r>
        <w:rPr>
          <w:w w:val="105"/>
        </w:rPr>
        <w:t>counsel</w:t>
      </w:r>
      <w:r>
        <w:rPr>
          <w:spacing w:val="50"/>
          <w:w w:val="105"/>
        </w:rPr>
        <w:t xml:space="preserve"> </w:t>
      </w:r>
      <w:r>
        <w:rPr>
          <w:w w:val="105"/>
        </w:rPr>
        <w:t>for</w:t>
      </w:r>
      <w:r>
        <w:rPr>
          <w:spacing w:val="50"/>
          <w:w w:val="105"/>
        </w:rPr>
        <w:t xml:space="preserve"> </w:t>
      </w:r>
      <w:r>
        <w:rPr>
          <w:w w:val="105"/>
        </w:rPr>
        <w:t>Suncor</w:t>
      </w:r>
      <w:r>
        <w:rPr>
          <w:spacing w:val="48"/>
          <w:w w:val="105"/>
        </w:rPr>
        <w:t xml:space="preserve"> </w:t>
      </w:r>
      <w:r>
        <w:rPr>
          <w:w w:val="105"/>
        </w:rPr>
        <w:t>contacted</w:t>
      </w:r>
      <w:r>
        <w:rPr>
          <w:spacing w:val="50"/>
          <w:w w:val="105"/>
        </w:rPr>
        <w:t xml:space="preserve"> </w:t>
      </w:r>
      <w:r>
        <w:rPr>
          <w:w w:val="105"/>
        </w:rPr>
        <w:t>its</w:t>
      </w:r>
      <w:r>
        <w:rPr>
          <w:spacing w:val="49"/>
          <w:w w:val="105"/>
        </w:rPr>
        <w:t xml:space="preserve"> </w:t>
      </w:r>
      <w:r>
        <w:rPr>
          <w:w w:val="105"/>
        </w:rPr>
        <w:t>environmental</w:t>
      </w:r>
      <w:r>
        <w:rPr>
          <w:w w:val="106"/>
        </w:rPr>
        <w:t xml:space="preserve"> </w:t>
      </w:r>
      <w:r>
        <w:rPr>
          <w:w w:val="105"/>
        </w:rPr>
        <w:t>health</w:t>
      </w:r>
      <w:r>
        <w:rPr>
          <w:spacing w:val="32"/>
          <w:w w:val="105"/>
        </w:rPr>
        <w:t xml:space="preserve"> </w:t>
      </w:r>
      <w:r>
        <w:rPr>
          <w:w w:val="105"/>
        </w:rPr>
        <w:t>and</w:t>
      </w:r>
      <w:r>
        <w:rPr>
          <w:spacing w:val="33"/>
          <w:w w:val="105"/>
        </w:rPr>
        <w:t xml:space="preserve"> </w:t>
      </w:r>
      <w:r>
        <w:rPr>
          <w:w w:val="105"/>
        </w:rPr>
        <w:t>safety</w:t>
      </w:r>
      <w:r>
        <w:rPr>
          <w:spacing w:val="35"/>
          <w:w w:val="105"/>
        </w:rPr>
        <w:t xml:space="preserve"> </w:t>
      </w:r>
      <w:r>
        <w:rPr>
          <w:w w:val="105"/>
        </w:rPr>
        <w:t>employees</w:t>
      </w:r>
      <w:r>
        <w:rPr>
          <w:spacing w:val="32"/>
          <w:w w:val="105"/>
        </w:rPr>
        <w:t xml:space="preserve"> </w:t>
      </w:r>
      <w:r>
        <w:rPr>
          <w:w w:val="105"/>
        </w:rPr>
        <w:t>to</w:t>
      </w:r>
      <w:r>
        <w:rPr>
          <w:spacing w:val="33"/>
          <w:w w:val="105"/>
        </w:rPr>
        <w:t xml:space="preserve"> </w:t>
      </w:r>
      <w:r>
        <w:rPr>
          <w:w w:val="105"/>
        </w:rPr>
        <w:t>request</w:t>
      </w:r>
      <w:r>
        <w:rPr>
          <w:spacing w:val="34"/>
          <w:w w:val="105"/>
        </w:rPr>
        <w:t xml:space="preserve"> </w:t>
      </w:r>
      <w:r>
        <w:rPr>
          <w:w w:val="105"/>
        </w:rPr>
        <w:t>an</w:t>
      </w:r>
      <w:r>
        <w:rPr>
          <w:spacing w:val="33"/>
          <w:w w:val="105"/>
        </w:rPr>
        <w:t xml:space="preserve"> </w:t>
      </w:r>
      <w:r>
        <w:rPr>
          <w:w w:val="105"/>
        </w:rPr>
        <w:t>internal</w:t>
      </w:r>
      <w:r>
        <w:rPr>
          <w:spacing w:val="32"/>
          <w:w w:val="105"/>
        </w:rPr>
        <w:t xml:space="preserve"> </w:t>
      </w:r>
      <w:r>
        <w:rPr>
          <w:spacing w:val="-1"/>
          <w:w w:val="105"/>
        </w:rPr>
        <w:t>investigation.</w:t>
      </w:r>
      <w:r>
        <w:rPr>
          <w:spacing w:val="23"/>
          <w:w w:val="107"/>
        </w:rPr>
        <w:t xml:space="preserve"> </w:t>
      </w:r>
      <w:r>
        <w:rPr>
          <w:w w:val="105"/>
        </w:rPr>
        <w:t>Counsel</w:t>
      </w:r>
      <w:r>
        <w:rPr>
          <w:spacing w:val="34"/>
          <w:w w:val="105"/>
        </w:rPr>
        <w:t xml:space="preserve"> </w:t>
      </w:r>
      <w:r>
        <w:rPr>
          <w:w w:val="105"/>
        </w:rPr>
        <w:t>directed</w:t>
      </w:r>
      <w:r>
        <w:rPr>
          <w:spacing w:val="34"/>
          <w:w w:val="105"/>
        </w:rPr>
        <w:t xml:space="preserve"> </w:t>
      </w:r>
      <w:r>
        <w:rPr>
          <w:w w:val="105"/>
        </w:rPr>
        <w:t>the</w:t>
      </w:r>
      <w:r>
        <w:rPr>
          <w:spacing w:val="36"/>
          <w:w w:val="105"/>
        </w:rPr>
        <w:t xml:space="preserve"> </w:t>
      </w:r>
      <w:r>
        <w:rPr>
          <w:w w:val="105"/>
        </w:rPr>
        <w:t>investigation</w:t>
      </w:r>
      <w:r>
        <w:rPr>
          <w:spacing w:val="34"/>
          <w:w w:val="105"/>
        </w:rPr>
        <w:t xml:space="preserve"> </w:t>
      </w:r>
      <w:r>
        <w:rPr>
          <w:w w:val="105"/>
        </w:rPr>
        <w:t>team</w:t>
      </w:r>
      <w:r>
        <w:rPr>
          <w:spacing w:val="35"/>
          <w:w w:val="105"/>
        </w:rPr>
        <w:t xml:space="preserve"> </w:t>
      </w:r>
      <w:r>
        <w:rPr>
          <w:w w:val="105"/>
        </w:rPr>
        <w:t>to</w:t>
      </w:r>
      <w:r>
        <w:rPr>
          <w:spacing w:val="35"/>
          <w:w w:val="105"/>
        </w:rPr>
        <w:t xml:space="preserve"> </w:t>
      </w:r>
      <w:r>
        <w:rPr>
          <w:w w:val="105"/>
        </w:rPr>
        <w:t>segregate</w:t>
      </w:r>
      <w:r>
        <w:rPr>
          <w:spacing w:val="33"/>
          <w:w w:val="105"/>
        </w:rPr>
        <w:t xml:space="preserve"> </w:t>
      </w:r>
      <w:r>
        <w:rPr>
          <w:w w:val="105"/>
        </w:rPr>
        <w:t>the</w:t>
      </w:r>
      <w:r>
        <w:rPr>
          <w:spacing w:val="35"/>
          <w:w w:val="105"/>
        </w:rPr>
        <w:t xml:space="preserve"> </w:t>
      </w:r>
      <w:proofErr w:type="spellStart"/>
      <w:r>
        <w:rPr>
          <w:w w:val="105"/>
        </w:rPr>
        <w:t>investi</w:t>
      </w:r>
      <w:proofErr w:type="spellEnd"/>
      <w:r>
        <w:rPr>
          <w:w w:val="105"/>
        </w:rPr>
        <w:t>-</w:t>
      </w:r>
      <w:r>
        <w:rPr>
          <w:w w:val="102"/>
        </w:rPr>
        <w:t xml:space="preserve"> </w:t>
      </w:r>
      <w:proofErr w:type="spellStart"/>
      <w:r>
        <w:rPr>
          <w:w w:val="105"/>
        </w:rPr>
        <w:t>gation</w:t>
      </w:r>
      <w:proofErr w:type="spellEnd"/>
      <w:r>
        <w:rPr>
          <w:spacing w:val="43"/>
          <w:w w:val="105"/>
        </w:rPr>
        <w:t xml:space="preserve"> </w:t>
      </w:r>
      <w:r>
        <w:rPr>
          <w:w w:val="105"/>
        </w:rPr>
        <w:t>documents</w:t>
      </w:r>
      <w:r>
        <w:rPr>
          <w:spacing w:val="43"/>
          <w:w w:val="105"/>
        </w:rPr>
        <w:t xml:space="preserve"> </w:t>
      </w:r>
      <w:r>
        <w:rPr>
          <w:w w:val="105"/>
        </w:rPr>
        <w:t>and</w:t>
      </w:r>
      <w:r>
        <w:rPr>
          <w:spacing w:val="45"/>
          <w:w w:val="105"/>
        </w:rPr>
        <w:t xml:space="preserve"> </w:t>
      </w:r>
      <w:r>
        <w:rPr>
          <w:w w:val="105"/>
        </w:rPr>
        <w:t>to</w:t>
      </w:r>
      <w:r>
        <w:rPr>
          <w:spacing w:val="43"/>
          <w:w w:val="105"/>
        </w:rPr>
        <w:t xml:space="preserve"> </w:t>
      </w:r>
      <w:r>
        <w:rPr>
          <w:w w:val="105"/>
        </w:rPr>
        <w:t>endorse</w:t>
      </w:r>
      <w:r>
        <w:rPr>
          <w:spacing w:val="45"/>
          <w:w w:val="105"/>
        </w:rPr>
        <w:t xml:space="preserve"> </w:t>
      </w:r>
      <w:r>
        <w:rPr>
          <w:w w:val="105"/>
        </w:rPr>
        <w:t>all</w:t>
      </w:r>
      <w:r>
        <w:rPr>
          <w:spacing w:val="45"/>
          <w:w w:val="105"/>
        </w:rPr>
        <w:t xml:space="preserve"> </w:t>
      </w:r>
      <w:r>
        <w:rPr>
          <w:w w:val="105"/>
        </w:rPr>
        <w:t>material</w:t>
      </w:r>
      <w:r>
        <w:rPr>
          <w:spacing w:val="43"/>
          <w:w w:val="105"/>
        </w:rPr>
        <w:t xml:space="preserve"> </w:t>
      </w:r>
      <w:r>
        <w:rPr>
          <w:w w:val="105"/>
        </w:rPr>
        <w:t>as</w:t>
      </w:r>
      <w:r>
        <w:rPr>
          <w:spacing w:val="44"/>
          <w:w w:val="105"/>
        </w:rPr>
        <w:t xml:space="preserve"> </w:t>
      </w:r>
      <w:r>
        <w:rPr>
          <w:w w:val="105"/>
        </w:rPr>
        <w:t>privileged</w:t>
      </w:r>
      <w:r>
        <w:rPr>
          <w:spacing w:val="43"/>
          <w:w w:val="105"/>
        </w:rPr>
        <w:t xml:space="preserve"> </w:t>
      </w:r>
      <w:r>
        <w:rPr>
          <w:w w:val="105"/>
        </w:rPr>
        <w:t>and</w:t>
      </w:r>
      <w:r>
        <w:rPr>
          <w:w w:val="110"/>
        </w:rPr>
        <w:t xml:space="preserve"> </w:t>
      </w:r>
      <w:r>
        <w:rPr>
          <w:w w:val="105"/>
        </w:rPr>
        <w:t>confidential.</w:t>
      </w:r>
      <w:r>
        <w:rPr>
          <w:spacing w:val="32"/>
          <w:w w:val="105"/>
        </w:rPr>
        <w:t xml:space="preserve"> </w:t>
      </w:r>
      <w:r>
        <w:rPr>
          <w:w w:val="105"/>
        </w:rPr>
        <w:t>Thereafter,</w:t>
      </w:r>
      <w:r>
        <w:rPr>
          <w:spacing w:val="33"/>
          <w:w w:val="105"/>
        </w:rPr>
        <w:t xml:space="preserve"> </w:t>
      </w:r>
      <w:r>
        <w:rPr>
          <w:w w:val="105"/>
        </w:rPr>
        <w:t>Suncor’s</w:t>
      </w:r>
      <w:r>
        <w:rPr>
          <w:spacing w:val="33"/>
          <w:w w:val="105"/>
        </w:rPr>
        <w:t xml:space="preserve"> </w:t>
      </w:r>
      <w:r>
        <w:rPr>
          <w:w w:val="105"/>
        </w:rPr>
        <w:t>investigation</w:t>
      </w:r>
      <w:r>
        <w:rPr>
          <w:spacing w:val="33"/>
          <w:w w:val="105"/>
        </w:rPr>
        <w:t xml:space="preserve"> </w:t>
      </w:r>
      <w:r>
        <w:rPr>
          <w:w w:val="105"/>
        </w:rPr>
        <w:t>team</w:t>
      </w:r>
      <w:r>
        <w:rPr>
          <w:spacing w:val="34"/>
          <w:w w:val="105"/>
        </w:rPr>
        <w:t xml:space="preserve"> </w:t>
      </w:r>
      <w:r>
        <w:rPr>
          <w:w w:val="105"/>
        </w:rPr>
        <w:t>interviewed</w:t>
      </w:r>
      <w:r>
        <w:rPr>
          <w:w w:val="103"/>
        </w:rPr>
        <w:t xml:space="preserve"> </w:t>
      </w:r>
      <w:r>
        <w:rPr>
          <w:w w:val="105"/>
        </w:rPr>
        <w:t>witnesses,</w:t>
      </w:r>
      <w:r>
        <w:rPr>
          <w:spacing w:val="-1"/>
          <w:w w:val="105"/>
        </w:rPr>
        <w:t xml:space="preserve"> </w:t>
      </w:r>
      <w:r>
        <w:rPr>
          <w:w w:val="105"/>
        </w:rPr>
        <w:t>recorded</w:t>
      </w:r>
      <w:r>
        <w:rPr>
          <w:spacing w:val="-1"/>
          <w:w w:val="105"/>
        </w:rPr>
        <w:t xml:space="preserve"> </w:t>
      </w:r>
      <w:r>
        <w:rPr>
          <w:w w:val="105"/>
        </w:rPr>
        <w:t>statements</w:t>
      </w:r>
      <w:r>
        <w:rPr>
          <w:spacing w:val="-1"/>
          <w:w w:val="105"/>
        </w:rPr>
        <w:t xml:space="preserve"> </w:t>
      </w:r>
      <w:r>
        <w:rPr>
          <w:w w:val="105"/>
        </w:rPr>
        <w:t>and collected</w:t>
      </w:r>
      <w:r>
        <w:rPr>
          <w:spacing w:val="-1"/>
          <w:w w:val="105"/>
        </w:rPr>
        <w:t xml:space="preserve"> </w:t>
      </w:r>
      <w:r>
        <w:rPr>
          <w:w w:val="105"/>
        </w:rPr>
        <w:t>photographs.</w:t>
      </w:r>
    </w:p>
    <w:p w:rsidR="00A4344C" w:rsidRDefault="00A43B3D">
      <w:pPr>
        <w:pStyle w:val="BodyText"/>
        <w:spacing w:before="1" w:line="240" w:lineRule="exact"/>
        <w:ind w:right="1305"/>
        <w:jc w:val="both"/>
      </w:pPr>
      <w:r>
        <w:rPr>
          <w:spacing w:val="10"/>
          <w:w w:val="105"/>
        </w:rPr>
        <w:t>Eventually,</w:t>
      </w:r>
      <w:r>
        <w:rPr>
          <w:spacing w:val="42"/>
          <w:w w:val="105"/>
        </w:rPr>
        <w:t xml:space="preserve"> </w:t>
      </w:r>
      <w:r>
        <w:rPr>
          <w:spacing w:val="9"/>
          <w:w w:val="105"/>
        </w:rPr>
        <w:t>Alberta’s</w:t>
      </w:r>
      <w:r>
        <w:rPr>
          <w:spacing w:val="43"/>
          <w:w w:val="105"/>
        </w:rPr>
        <w:t xml:space="preserve"> </w:t>
      </w:r>
      <w:r>
        <w:rPr>
          <w:spacing w:val="9"/>
          <w:w w:val="105"/>
        </w:rPr>
        <w:t>Occupational</w:t>
      </w:r>
      <w:r>
        <w:rPr>
          <w:spacing w:val="42"/>
          <w:w w:val="105"/>
        </w:rPr>
        <w:t xml:space="preserve"> </w:t>
      </w:r>
      <w:r>
        <w:rPr>
          <w:spacing w:val="8"/>
          <w:w w:val="105"/>
        </w:rPr>
        <w:t>Health</w:t>
      </w:r>
      <w:r>
        <w:rPr>
          <w:spacing w:val="43"/>
          <w:w w:val="105"/>
        </w:rPr>
        <w:t xml:space="preserve"> </w:t>
      </w:r>
      <w:r>
        <w:rPr>
          <w:spacing w:val="6"/>
          <w:w w:val="105"/>
        </w:rPr>
        <w:t>and</w:t>
      </w:r>
      <w:r>
        <w:rPr>
          <w:spacing w:val="42"/>
          <w:w w:val="105"/>
        </w:rPr>
        <w:t xml:space="preserve"> </w:t>
      </w:r>
      <w:r>
        <w:rPr>
          <w:spacing w:val="11"/>
          <w:w w:val="105"/>
        </w:rPr>
        <w:t>Safety</w:t>
      </w:r>
      <w:r>
        <w:rPr>
          <w:spacing w:val="41"/>
          <w:w w:val="103"/>
        </w:rPr>
        <w:t xml:space="preserve"> </w:t>
      </w:r>
      <w:r>
        <w:rPr>
          <w:w w:val="105"/>
        </w:rPr>
        <w:t>department</w:t>
      </w:r>
      <w:r>
        <w:rPr>
          <w:spacing w:val="47"/>
          <w:w w:val="105"/>
        </w:rPr>
        <w:t xml:space="preserve"> </w:t>
      </w:r>
      <w:r>
        <w:rPr>
          <w:w w:val="105"/>
        </w:rPr>
        <w:t>(the</w:t>
      </w:r>
      <w:r>
        <w:rPr>
          <w:spacing w:val="48"/>
          <w:w w:val="105"/>
        </w:rPr>
        <w:t xml:space="preserve"> </w:t>
      </w:r>
      <w:r>
        <w:rPr>
          <w:w w:val="105"/>
        </w:rPr>
        <w:t>“</w:t>
      </w:r>
      <w:proofErr w:type="spellStart"/>
      <w:r>
        <w:rPr>
          <w:w w:val="105"/>
        </w:rPr>
        <w:t>OHS</w:t>
      </w:r>
      <w:proofErr w:type="spellEnd"/>
      <w:r>
        <w:rPr>
          <w:w w:val="105"/>
        </w:rPr>
        <w:t>”)</w:t>
      </w:r>
      <w:r>
        <w:rPr>
          <w:spacing w:val="49"/>
          <w:w w:val="105"/>
        </w:rPr>
        <w:t xml:space="preserve"> </w:t>
      </w:r>
      <w:r>
        <w:rPr>
          <w:w w:val="105"/>
        </w:rPr>
        <w:t>issued</w:t>
      </w:r>
      <w:r>
        <w:rPr>
          <w:spacing w:val="47"/>
          <w:w w:val="105"/>
        </w:rPr>
        <w:t xml:space="preserve"> </w:t>
      </w:r>
      <w:r>
        <w:rPr>
          <w:w w:val="105"/>
        </w:rPr>
        <w:t>a</w:t>
      </w:r>
      <w:r>
        <w:rPr>
          <w:spacing w:val="50"/>
          <w:w w:val="105"/>
        </w:rPr>
        <w:t xml:space="preserve"> </w:t>
      </w:r>
      <w:r>
        <w:rPr>
          <w:w w:val="105"/>
        </w:rPr>
        <w:t>demand</w:t>
      </w:r>
      <w:r>
        <w:rPr>
          <w:spacing w:val="47"/>
          <w:w w:val="105"/>
        </w:rPr>
        <w:t xml:space="preserve"> </w:t>
      </w:r>
      <w:r>
        <w:rPr>
          <w:w w:val="105"/>
        </w:rPr>
        <w:t>under</w:t>
      </w:r>
      <w:r>
        <w:rPr>
          <w:spacing w:val="48"/>
          <w:w w:val="105"/>
        </w:rPr>
        <w:t xml:space="preserve"> </w:t>
      </w:r>
      <w:r>
        <w:rPr>
          <w:w w:val="105"/>
        </w:rPr>
        <w:t>the</w:t>
      </w:r>
      <w:r>
        <w:rPr>
          <w:spacing w:val="52"/>
          <w:w w:val="105"/>
        </w:rPr>
        <w:t xml:space="preserve"> </w:t>
      </w:r>
      <w:proofErr w:type="spellStart"/>
      <w:r>
        <w:rPr>
          <w:rFonts w:cs="Times New Roman"/>
          <w:i/>
          <w:w w:val="105"/>
        </w:rPr>
        <w:t>OHSA</w:t>
      </w:r>
      <w:proofErr w:type="spellEnd"/>
      <w:r>
        <w:rPr>
          <w:rFonts w:cs="Times New Roman"/>
          <w:i/>
          <w:spacing w:val="49"/>
          <w:w w:val="105"/>
        </w:rPr>
        <w:t xml:space="preserve"> </w:t>
      </w:r>
      <w:r>
        <w:rPr>
          <w:w w:val="105"/>
        </w:rPr>
        <w:t>for</w:t>
      </w:r>
      <w:r>
        <w:rPr>
          <w:w w:val="108"/>
        </w:rPr>
        <w:t xml:space="preserve"> </w:t>
      </w:r>
      <w:r>
        <w:rPr>
          <w:w w:val="105"/>
        </w:rPr>
        <w:t>Suncor</w:t>
      </w:r>
      <w:r>
        <w:rPr>
          <w:spacing w:val="-25"/>
          <w:w w:val="105"/>
        </w:rPr>
        <w:t xml:space="preserve"> </w:t>
      </w:r>
      <w:r>
        <w:rPr>
          <w:w w:val="105"/>
        </w:rPr>
        <w:t>to</w:t>
      </w:r>
      <w:r>
        <w:rPr>
          <w:spacing w:val="-25"/>
          <w:w w:val="105"/>
        </w:rPr>
        <w:t xml:space="preserve"> </w:t>
      </w:r>
      <w:r>
        <w:rPr>
          <w:w w:val="105"/>
        </w:rPr>
        <w:t>provide</w:t>
      </w:r>
      <w:r>
        <w:rPr>
          <w:spacing w:val="-25"/>
          <w:w w:val="105"/>
        </w:rPr>
        <w:t xml:space="preserve"> </w:t>
      </w:r>
      <w:r>
        <w:rPr>
          <w:w w:val="105"/>
        </w:rPr>
        <w:t>copies</w:t>
      </w:r>
      <w:r>
        <w:rPr>
          <w:spacing w:val="-25"/>
          <w:w w:val="105"/>
        </w:rPr>
        <w:t xml:space="preserve"> </w:t>
      </w:r>
      <w:r>
        <w:rPr>
          <w:w w:val="105"/>
        </w:rPr>
        <w:t>of</w:t>
      </w:r>
      <w:r>
        <w:rPr>
          <w:spacing w:val="-25"/>
          <w:w w:val="105"/>
        </w:rPr>
        <w:t xml:space="preserve"> </w:t>
      </w:r>
      <w:r>
        <w:rPr>
          <w:w w:val="105"/>
        </w:rPr>
        <w:t>the</w:t>
      </w:r>
      <w:r>
        <w:rPr>
          <w:spacing w:val="-25"/>
          <w:w w:val="105"/>
        </w:rPr>
        <w:t xml:space="preserve"> </w:t>
      </w:r>
      <w:r>
        <w:rPr>
          <w:w w:val="105"/>
        </w:rPr>
        <w:t>witness</w:t>
      </w:r>
      <w:r>
        <w:rPr>
          <w:spacing w:val="-24"/>
          <w:w w:val="105"/>
        </w:rPr>
        <w:t xml:space="preserve"> </w:t>
      </w:r>
      <w:r>
        <w:rPr>
          <w:w w:val="105"/>
        </w:rPr>
        <w:t>statements,</w:t>
      </w:r>
      <w:r>
        <w:rPr>
          <w:spacing w:val="-26"/>
          <w:w w:val="105"/>
        </w:rPr>
        <w:t xml:space="preserve"> </w:t>
      </w:r>
      <w:r>
        <w:rPr>
          <w:w w:val="105"/>
        </w:rPr>
        <w:t>along</w:t>
      </w:r>
      <w:r>
        <w:rPr>
          <w:spacing w:val="-25"/>
          <w:w w:val="105"/>
        </w:rPr>
        <w:t xml:space="preserve"> </w:t>
      </w:r>
      <w:r>
        <w:rPr>
          <w:w w:val="105"/>
        </w:rPr>
        <w:t>with</w:t>
      </w:r>
      <w:r>
        <w:rPr>
          <w:spacing w:val="-25"/>
          <w:w w:val="105"/>
        </w:rPr>
        <w:t xml:space="preserve"> </w:t>
      </w:r>
      <w:r>
        <w:rPr>
          <w:w w:val="105"/>
        </w:rPr>
        <w:t>copies</w:t>
      </w:r>
      <w:r>
        <w:rPr>
          <w:w w:val="102"/>
        </w:rPr>
        <w:t xml:space="preserve"> </w:t>
      </w:r>
      <w:r>
        <w:rPr>
          <w:w w:val="105"/>
        </w:rPr>
        <w:t>of</w:t>
      </w:r>
      <w:r>
        <w:rPr>
          <w:spacing w:val="45"/>
          <w:w w:val="105"/>
        </w:rPr>
        <w:t xml:space="preserve"> </w:t>
      </w:r>
      <w:r>
        <w:rPr>
          <w:w w:val="105"/>
        </w:rPr>
        <w:t>notes,</w:t>
      </w:r>
      <w:r>
        <w:rPr>
          <w:spacing w:val="45"/>
          <w:w w:val="105"/>
        </w:rPr>
        <w:t xml:space="preserve"> </w:t>
      </w:r>
      <w:r>
        <w:rPr>
          <w:w w:val="105"/>
        </w:rPr>
        <w:t>records,</w:t>
      </w:r>
      <w:r>
        <w:rPr>
          <w:spacing w:val="46"/>
          <w:w w:val="105"/>
        </w:rPr>
        <w:t xml:space="preserve"> </w:t>
      </w:r>
      <w:r>
        <w:rPr>
          <w:w w:val="105"/>
        </w:rPr>
        <w:t>photos,</w:t>
      </w:r>
      <w:r>
        <w:rPr>
          <w:spacing w:val="44"/>
          <w:w w:val="105"/>
        </w:rPr>
        <w:t xml:space="preserve"> </w:t>
      </w:r>
      <w:r>
        <w:rPr>
          <w:w w:val="105"/>
        </w:rPr>
        <w:t>videos</w:t>
      </w:r>
      <w:r>
        <w:rPr>
          <w:spacing w:val="46"/>
          <w:w w:val="105"/>
        </w:rPr>
        <w:t xml:space="preserve"> </w:t>
      </w:r>
      <w:r>
        <w:rPr>
          <w:w w:val="105"/>
        </w:rPr>
        <w:t>and</w:t>
      </w:r>
      <w:r>
        <w:rPr>
          <w:spacing w:val="45"/>
          <w:w w:val="105"/>
        </w:rPr>
        <w:t xml:space="preserve"> </w:t>
      </w:r>
      <w:r>
        <w:rPr>
          <w:w w:val="105"/>
        </w:rPr>
        <w:t>other</w:t>
      </w:r>
      <w:r>
        <w:rPr>
          <w:spacing w:val="47"/>
          <w:w w:val="105"/>
        </w:rPr>
        <w:t xml:space="preserve"> </w:t>
      </w:r>
      <w:r>
        <w:rPr>
          <w:w w:val="105"/>
        </w:rPr>
        <w:t>documents</w:t>
      </w:r>
      <w:r>
        <w:rPr>
          <w:spacing w:val="44"/>
          <w:w w:val="105"/>
        </w:rPr>
        <w:t xml:space="preserve"> </w:t>
      </w:r>
      <w:r>
        <w:rPr>
          <w:w w:val="105"/>
        </w:rPr>
        <w:t>taken</w:t>
      </w:r>
      <w:r>
        <w:rPr>
          <w:spacing w:val="46"/>
          <w:w w:val="105"/>
        </w:rPr>
        <w:t xml:space="preserve"> </w:t>
      </w:r>
      <w:r>
        <w:rPr>
          <w:w w:val="105"/>
        </w:rPr>
        <w:t>or</w:t>
      </w:r>
      <w:r>
        <w:rPr>
          <w:w w:val="112"/>
        </w:rPr>
        <w:t xml:space="preserve"> </w:t>
      </w:r>
      <w:r>
        <w:rPr>
          <w:w w:val="105"/>
        </w:rPr>
        <w:t>collected</w:t>
      </w:r>
      <w:r>
        <w:rPr>
          <w:spacing w:val="-25"/>
          <w:w w:val="105"/>
        </w:rPr>
        <w:t xml:space="preserve"> </w:t>
      </w:r>
      <w:r>
        <w:rPr>
          <w:w w:val="105"/>
        </w:rPr>
        <w:t>by</w:t>
      </w:r>
      <w:r>
        <w:rPr>
          <w:spacing w:val="-24"/>
          <w:w w:val="105"/>
        </w:rPr>
        <w:t xml:space="preserve"> </w:t>
      </w:r>
      <w:r>
        <w:rPr>
          <w:w w:val="105"/>
        </w:rPr>
        <w:t>Suncor</w:t>
      </w:r>
      <w:r>
        <w:rPr>
          <w:spacing w:val="-25"/>
          <w:w w:val="105"/>
        </w:rPr>
        <w:t xml:space="preserve"> </w:t>
      </w:r>
      <w:r>
        <w:rPr>
          <w:w w:val="105"/>
        </w:rPr>
        <w:t>in</w:t>
      </w:r>
      <w:r>
        <w:rPr>
          <w:spacing w:val="-23"/>
          <w:w w:val="105"/>
        </w:rPr>
        <w:t xml:space="preserve"> </w:t>
      </w:r>
      <w:r>
        <w:rPr>
          <w:w w:val="105"/>
        </w:rPr>
        <w:t>the</w:t>
      </w:r>
      <w:r>
        <w:rPr>
          <w:spacing w:val="-24"/>
          <w:w w:val="105"/>
        </w:rPr>
        <w:t xml:space="preserve"> </w:t>
      </w:r>
      <w:r>
        <w:rPr>
          <w:w w:val="105"/>
        </w:rPr>
        <w:t>course</w:t>
      </w:r>
      <w:r>
        <w:rPr>
          <w:spacing w:val="-25"/>
          <w:w w:val="105"/>
        </w:rPr>
        <w:t xml:space="preserve"> </w:t>
      </w:r>
      <w:r>
        <w:rPr>
          <w:w w:val="105"/>
        </w:rPr>
        <w:t>of</w:t>
      </w:r>
      <w:r>
        <w:rPr>
          <w:spacing w:val="-24"/>
          <w:w w:val="105"/>
        </w:rPr>
        <w:t xml:space="preserve"> </w:t>
      </w:r>
      <w:r>
        <w:rPr>
          <w:w w:val="105"/>
        </w:rPr>
        <w:t>its</w:t>
      </w:r>
      <w:r>
        <w:rPr>
          <w:spacing w:val="-24"/>
          <w:w w:val="105"/>
        </w:rPr>
        <w:t xml:space="preserve"> </w:t>
      </w:r>
      <w:r>
        <w:rPr>
          <w:spacing w:val="-1"/>
          <w:w w:val="105"/>
        </w:rPr>
        <w:t>investigation.</w:t>
      </w:r>
      <w:r>
        <w:rPr>
          <w:spacing w:val="-24"/>
          <w:w w:val="105"/>
        </w:rPr>
        <w:t xml:space="preserve"> </w:t>
      </w:r>
      <w:r>
        <w:rPr>
          <w:w w:val="105"/>
        </w:rPr>
        <w:t>Suncor</w:t>
      </w:r>
      <w:r>
        <w:rPr>
          <w:spacing w:val="-24"/>
          <w:w w:val="105"/>
        </w:rPr>
        <w:t xml:space="preserve"> </w:t>
      </w:r>
      <w:r>
        <w:rPr>
          <w:w w:val="105"/>
        </w:rPr>
        <w:t>asserted</w:t>
      </w:r>
      <w:r>
        <w:rPr>
          <w:spacing w:val="23"/>
          <w:w w:val="105"/>
        </w:rPr>
        <w:t xml:space="preserve"> </w:t>
      </w:r>
      <w:r>
        <w:rPr>
          <w:w w:val="105"/>
        </w:rPr>
        <w:t>privilege</w:t>
      </w:r>
      <w:r>
        <w:rPr>
          <w:spacing w:val="14"/>
          <w:w w:val="105"/>
        </w:rPr>
        <w:t xml:space="preserve"> </w:t>
      </w:r>
      <w:r>
        <w:rPr>
          <w:w w:val="105"/>
        </w:rPr>
        <w:t>over</w:t>
      </w:r>
      <w:r>
        <w:rPr>
          <w:spacing w:val="15"/>
          <w:w w:val="105"/>
        </w:rPr>
        <w:t xml:space="preserve"> </w:t>
      </w:r>
      <w:r>
        <w:rPr>
          <w:w w:val="105"/>
        </w:rPr>
        <w:t>these</w:t>
      </w:r>
      <w:r>
        <w:rPr>
          <w:spacing w:val="14"/>
          <w:w w:val="105"/>
        </w:rPr>
        <w:t xml:space="preserve"> </w:t>
      </w:r>
      <w:r>
        <w:rPr>
          <w:w w:val="105"/>
        </w:rPr>
        <w:t>documents</w:t>
      </w:r>
      <w:r>
        <w:rPr>
          <w:spacing w:val="15"/>
          <w:w w:val="105"/>
        </w:rPr>
        <w:t xml:space="preserve"> </w:t>
      </w:r>
      <w:r>
        <w:rPr>
          <w:w w:val="105"/>
        </w:rPr>
        <w:t>and</w:t>
      </w:r>
      <w:r>
        <w:rPr>
          <w:spacing w:val="15"/>
          <w:w w:val="105"/>
        </w:rPr>
        <w:t xml:space="preserve"> </w:t>
      </w:r>
      <w:r>
        <w:rPr>
          <w:w w:val="105"/>
        </w:rPr>
        <w:t>refused</w:t>
      </w:r>
      <w:r>
        <w:rPr>
          <w:spacing w:val="16"/>
          <w:w w:val="105"/>
        </w:rPr>
        <w:t xml:space="preserve"> </w:t>
      </w:r>
      <w:r>
        <w:rPr>
          <w:w w:val="105"/>
        </w:rPr>
        <w:t>production.</w:t>
      </w:r>
      <w:r>
        <w:rPr>
          <w:spacing w:val="13"/>
          <w:w w:val="105"/>
        </w:rPr>
        <w:t xml:space="preserve"> </w:t>
      </w:r>
      <w:r>
        <w:rPr>
          <w:w w:val="105"/>
        </w:rPr>
        <w:t>The</w:t>
      </w:r>
      <w:r>
        <w:rPr>
          <w:spacing w:val="15"/>
          <w:w w:val="105"/>
        </w:rPr>
        <w:t xml:space="preserve"> </w:t>
      </w:r>
      <w:proofErr w:type="spellStart"/>
      <w:r>
        <w:rPr>
          <w:w w:val="105"/>
        </w:rPr>
        <w:t>OHS</w:t>
      </w:r>
      <w:proofErr w:type="spellEnd"/>
      <w:r>
        <w:rPr>
          <w:w w:val="106"/>
        </w:rPr>
        <w:t xml:space="preserve"> </w:t>
      </w:r>
      <w:r>
        <w:rPr>
          <w:w w:val="105"/>
        </w:rPr>
        <w:t>challenged</w:t>
      </w:r>
      <w:r>
        <w:rPr>
          <w:spacing w:val="-25"/>
          <w:w w:val="105"/>
        </w:rPr>
        <w:t xml:space="preserve"> </w:t>
      </w:r>
      <w:r>
        <w:rPr>
          <w:w w:val="105"/>
        </w:rPr>
        <w:t>Suncor’s</w:t>
      </w:r>
      <w:r>
        <w:rPr>
          <w:spacing w:val="-24"/>
          <w:w w:val="105"/>
        </w:rPr>
        <w:t xml:space="preserve"> </w:t>
      </w:r>
      <w:r>
        <w:rPr>
          <w:w w:val="105"/>
        </w:rPr>
        <w:t>claim</w:t>
      </w:r>
      <w:r>
        <w:rPr>
          <w:spacing w:val="-23"/>
          <w:w w:val="105"/>
        </w:rPr>
        <w:t xml:space="preserve"> </w:t>
      </w:r>
      <w:r>
        <w:rPr>
          <w:w w:val="105"/>
        </w:rPr>
        <w:t>of</w:t>
      </w:r>
      <w:r>
        <w:rPr>
          <w:spacing w:val="-23"/>
          <w:w w:val="105"/>
        </w:rPr>
        <w:t xml:space="preserve"> </w:t>
      </w:r>
      <w:r>
        <w:rPr>
          <w:w w:val="105"/>
        </w:rPr>
        <w:t>privilege.</w:t>
      </w:r>
    </w:p>
    <w:p w:rsidR="00A4344C" w:rsidRDefault="00A43B3D">
      <w:pPr>
        <w:pStyle w:val="BodyText"/>
        <w:spacing w:line="224" w:lineRule="auto"/>
        <w:ind w:right="1315"/>
        <w:jc w:val="both"/>
      </w:pPr>
      <w:r>
        <w:rPr>
          <w:w w:val="105"/>
        </w:rPr>
        <w:t>At</w:t>
      </w:r>
      <w:r>
        <w:rPr>
          <w:spacing w:val="-1"/>
          <w:w w:val="105"/>
        </w:rPr>
        <w:t xml:space="preserve"> </w:t>
      </w:r>
      <w:r>
        <w:rPr>
          <w:w w:val="105"/>
        </w:rPr>
        <w:t>first instance,</w:t>
      </w:r>
      <w:r>
        <w:rPr>
          <w:spacing w:val="-1"/>
          <w:w w:val="105"/>
        </w:rPr>
        <w:t xml:space="preserve"> </w:t>
      </w:r>
      <w:r>
        <w:rPr>
          <w:w w:val="105"/>
        </w:rPr>
        <w:t>the Chambers</w:t>
      </w:r>
      <w:r>
        <w:rPr>
          <w:spacing w:val="-1"/>
          <w:w w:val="105"/>
        </w:rPr>
        <w:t xml:space="preserve"> </w:t>
      </w:r>
      <w:r>
        <w:rPr>
          <w:w w:val="105"/>
        </w:rPr>
        <w:t>judge applied</w:t>
      </w:r>
      <w:r>
        <w:rPr>
          <w:spacing w:val="-2"/>
          <w:w w:val="105"/>
        </w:rPr>
        <w:t xml:space="preserve"> </w:t>
      </w:r>
      <w:r>
        <w:rPr>
          <w:w w:val="105"/>
        </w:rPr>
        <w:t>litigation</w:t>
      </w:r>
      <w:r>
        <w:rPr>
          <w:spacing w:val="-1"/>
          <w:w w:val="105"/>
        </w:rPr>
        <w:t xml:space="preserve"> </w:t>
      </w:r>
      <w:r>
        <w:rPr>
          <w:w w:val="105"/>
        </w:rPr>
        <w:t>privilege</w:t>
      </w:r>
      <w:r>
        <w:rPr>
          <w:w w:val="101"/>
        </w:rPr>
        <w:t xml:space="preserve"> </w:t>
      </w:r>
      <w:r>
        <w:rPr>
          <w:w w:val="105"/>
        </w:rPr>
        <w:t>in</w:t>
      </w:r>
      <w:r>
        <w:rPr>
          <w:spacing w:val="12"/>
          <w:w w:val="105"/>
        </w:rPr>
        <w:t xml:space="preserve"> </w:t>
      </w:r>
      <w:r>
        <w:rPr>
          <w:w w:val="105"/>
        </w:rPr>
        <w:t>a</w:t>
      </w:r>
      <w:r>
        <w:rPr>
          <w:spacing w:val="11"/>
          <w:w w:val="105"/>
        </w:rPr>
        <w:t xml:space="preserve"> </w:t>
      </w:r>
      <w:r>
        <w:rPr>
          <w:w w:val="105"/>
        </w:rPr>
        <w:t>broad</w:t>
      </w:r>
      <w:r>
        <w:rPr>
          <w:spacing w:val="11"/>
          <w:w w:val="105"/>
        </w:rPr>
        <w:t xml:space="preserve"> </w:t>
      </w:r>
      <w:r>
        <w:rPr>
          <w:w w:val="105"/>
        </w:rPr>
        <w:t>and</w:t>
      </w:r>
      <w:r>
        <w:rPr>
          <w:spacing w:val="13"/>
          <w:w w:val="105"/>
        </w:rPr>
        <w:t xml:space="preserve"> </w:t>
      </w:r>
      <w:r>
        <w:rPr>
          <w:w w:val="105"/>
        </w:rPr>
        <w:t>generous</w:t>
      </w:r>
      <w:r>
        <w:rPr>
          <w:spacing w:val="11"/>
          <w:w w:val="105"/>
        </w:rPr>
        <w:t xml:space="preserve"> </w:t>
      </w:r>
      <w:r>
        <w:rPr>
          <w:w w:val="105"/>
        </w:rPr>
        <w:t>way.</w:t>
      </w:r>
      <w:r>
        <w:rPr>
          <w:spacing w:val="12"/>
          <w:w w:val="105"/>
        </w:rPr>
        <w:t xml:space="preserve"> </w:t>
      </w:r>
      <w:r>
        <w:rPr>
          <w:w w:val="105"/>
        </w:rPr>
        <w:t>The</w:t>
      </w:r>
      <w:r>
        <w:rPr>
          <w:spacing w:val="12"/>
          <w:w w:val="105"/>
        </w:rPr>
        <w:t xml:space="preserve"> </w:t>
      </w:r>
      <w:r>
        <w:rPr>
          <w:w w:val="105"/>
        </w:rPr>
        <w:t>court</w:t>
      </w:r>
      <w:r>
        <w:rPr>
          <w:spacing w:val="11"/>
          <w:w w:val="105"/>
        </w:rPr>
        <w:t xml:space="preserve"> </w:t>
      </w:r>
      <w:r>
        <w:rPr>
          <w:w w:val="105"/>
        </w:rPr>
        <w:t>rejected</w:t>
      </w:r>
      <w:r>
        <w:rPr>
          <w:spacing w:val="12"/>
          <w:w w:val="105"/>
        </w:rPr>
        <w:t xml:space="preserve"> </w:t>
      </w:r>
      <w:proofErr w:type="spellStart"/>
      <w:r>
        <w:rPr>
          <w:w w:val="105"/>
        </w:rPr>
        <w:t>OHS’s</w:t>
      </w:r>
      <w:proofErr w:type="spellEnd"/>
      <w:r>
        <w:rPr>
          <w:spacing w:val="11"/>
          <w:w w:val="105"/>
        </w:rPr>
        <w:t xml:space="preserve"> </w:t>
      </w:r>
      <w:r>
        <w:rPr>
          <w:w w:val="105"/>
        </w:rPr>
        <w:t>argument</w:t>
      </w:r>
      <w:r>
        <w:rPr>
          <w:w w:val="107"/>
        </w:rPr>
        <w:t xml:space="preserve"> </w:t>
      </w:r>
      <w:r>
        <w:rPr>
          <w:w w:val="105"/>
        </w:rPr>
        <w:t>that</w:t>
      </w:r>
      <w:r>
        <w:rPr>
          <w:spacing w:val="29"/>
          <w:w w:val="105"/>
        </w:rPr>
        <w:t xml:space="preserve"> </w:t>
      </w:r>
      <w:r>
        <w:rPr>
          <w:w w:val="105"/>
        </w:rPr>
        <w:t>the</w:t>
      </w:r>
      <w:r>
        <w:rPr>
          <w:spacing w:val="30"/>
          <w:w w:val="105"/>
        </w:rPr>
        <w:t xml:space="preserve"> </w:t>
      </w:r>
      <w:r>
        <w:rPr>
          <w:w w:val="105"/>
        </w:rPr>
        <w:t>statutory</w:t>
      </w:r>
      <w:r>
        <w:rPr>
          <w:spacing w:val="30"/>
          <w:w w:val="105"/>
        </w:rPr>
        <w:t xml:space="preserve"> </w:t>
      </w:r>
      <w:r>
        <w:rPr>
          <w:w w:val="105"/>
        </w:rPr>
        <w:t>obligation</w:t>
      </w:r>
      <w:r>
        <w:rPr>
          <w:spacing w:val="29"/>
          <w:w w:val="105"/>
        </w:rPr>
        <w:t xml:space="preserve"> </w:t>
      </w:r>
      <w:r>
        <w:rPr>
          <w:w w:val="105"/>
        </w:rPr>
        <w:t>to</w:t>
      </w:r>
      <w:r>
        <w:rPr>
          <w:spacing w:val="31"/>
          <w:w w:val="105"/>
        </w:rPr>
        <w:t xml:space="preserve"> </w:t>
      </w:r>
      <w:r>
        <w:rPr>
          <w:w w:val="105"/>
        </w:rPr>
        <w:t>create</w:t>
      </w:r>
      <w:r>
        <w:rPr>
          <w:spacing w:val="30"/>
          <w:w w:val="105"/>
        </w:rPr>
        <w:t xml:space="preserve"> </w:t>
      </w:r>
      <w:r>
        <w:rPr>
          <w:w w:val="105"/>
        </w:rPr>
        <w:t>a</w:t>
      </w:r>
      <w:r>
        <w:rPr>
          <w:spacing w:val="30"/>
          <w:w w:val="105"/>
        </w:rPr>
        <w:t xml:space="preserve"> </w:t>
      </w:r>
      <w:r>
        <w:rPr>
          <w:w w:val="105"/>
        </w:rPr>
        <w:t>report</w:t>
      </w:r>
      <w:r>
        <w:rPr>
          <w:spacing w:val="31"/>
          <w:w w:val="105"/>
        </w:rPr>
        <w:t xml:space="preserve"> </w:t>
      </w:r>
      <w:r>
        <w:rPr>
          <w:w w:val="105"/>
        </w:rPr>
        <w:t>about</w:t>
      </w:r>
      <w:r>
        <w:rPr>
          <w:spacing w:val="30"/>
          <w:w w:val="105"/>
        </w:rPr>
        <w:t xml:space="preserve"> </w:t>
      </w:r>
      <w:r>
        <w:rPr>
          <w:w w:val="105"/>
        </w:rPr>
        <w:t>the</w:t>
      </w:r>
      <w:r>
        <w:rPr>
          <w:spacing w:val="30"/>
          <w:w w:val="105"/>
        </w:rPr>
        <w:t xml:space="preserve"> </w:t>
      </w:r>
      <w:r>
        <w:rPr>
          <w:w w:val="105"/>
        </w:rPr>
        <w:t>incident meant</w:t>
      </w:r>
      <w:r>
        <w:rPr>
          <w:spacing w:val="1"/>
          <w:w w:val="105"/>
        </w:rPr>
        <w:t xml:space="preserve"> </w:t>
      </w:r>
      <w:r>
        <w:rPr>
          <w:w w:val="105"/>
        </w:rPr>
        <w:t>that</w:t>
      </w:r>
      <w:r>
        <w:rPr>
          <w:spacing w:val="4"/>
          <w:w w:val="105"/>
        </w:rPr>
        <w:t xml:space="preserve"> </w:t>
      </w:r>
      <w:r>
        <w:rPr>
          <w:w w:val="105"/>
        </w:rPr>
        <w:t>the</w:t>
      </w:r>
      <w:r>
        <w:rPr>
          <w:spacing w:val="2"/>
          <w:w w:val="105"/>
        </w:rPr>
        <w:t xml:space="preserve"> </w:t>
      </w:r>
      <w:r>
        <w:rPr>
          <w:w w:val="105"/>
        </w:rPr>
        <w:t>dominant</w:t>
      </w:r>
      <w:r>
        <w:rPr>
          <w:spacing w:val="2"/>
          <w:w w:val="105"/>
        </w:rPr>
        <w:t xml:space="preserve"> </w:t>
      </w:r>
      <w:r>
        <w:rPr>
          <w:w w:val="105"/>
        </w:rPr>
        <w:t>purpose</w:t>
      </w:r>
      <w:r>
        <w:rPr>
          <w:spacing w:val="3"/>
          <w:w w:val="105"/>
        </w:rPr>
        <w:t xml:space="preserve"> </w:t>
      </w:r>
      <w:r>
        <w:rPr>
          <w:w w:val="105"/>
        </w:rPr>
        <w:t>for</w:t>
      </w:r>
      <w:r>
        <w:rPr>
          <w:spacing w:val="3"/>
          <w:w w:val="105"/>
        </w:rPr>
        <w:t xml:space="preserve"> </w:t>
      </w:r>
      <w:r>
        <w:rPr>
          <w:w w:val="105"/>
        </w:rPr>
        <w:t>the</w:t>
      </w:r>
      <w:r>
        <w:rPr>
          <w:spacing w:val="2"/>
          <w:w w:val="105"/>
        </w:rPr>
        <w:t xml:space="preserve"> </w:t>
      </w:r>
      <w:r>
        <w:rPr>
          <w:w w:val="105"/>
        </w:rPr>
        <w:t>creation</w:t>
      </w:r>
      <w:r>
        <w:rPr>
          <w:spacing w:val="2"/>
          <w:w w:val="105"/>
        </w:rPr>
        <w:t xml:space="preserve"> </w:t>
      </w:r>
      <w:r>
        <w:rPr>
          <w:w w:val="105"/>
        </w:rPr>
        <w:t>of</w:t>
      </w:r>
      <w:r>
        <w:rPr>
          <w:spacing w:val="3"/>
          <w:w w:val="105"/>
        </w:rPr>
        <w:t xml:space="preserve"> </w:t>
      </w:r>
      <w:r>
        <w:rPr>
          <w:w w:val="105"/>
        </w:rPr>
        <w:t>the</w:t>
      </w:r>
      <w:r>
        <w:rPr>
          <w:spacing w:val="2"/>
          <w:w w:val="105"/>
        </w:rPr>
        <w:t xml:space="preserve"> </w:t>
      </w:r>
      <w:r>
        <w:rPr>
          <w:w w:val="105"/>
        </w:rPr>
        <w:t>documents</w:t>
      </w:r>
      <w:r>
        <w:rPr>
          <w:w w:val="106"/>
        </w:rPr>
        <w:t xml:space="preserve"> </w:t>
      </w:r>
      <w:r>
        <w:rPr>
          <w:w w:val="105"/>
        </w:rPr>
        <w:t>could</w:t>
      </w:r>
      <w:r>
        <w:rPr>
          <w:spacing w:val="-13"/>
          <w:w w:val="105"/>
        </w:rPr>
        <w:t xml:space="preserve"> </w:t>
      </w:r>
      <w:r>
        <w:rPr>
          <w:w w:val="105"/>
        </w:rPr>
        <w:t>not</w:t>
      </w:r>
      <w:r>
        <w:rPr>
          <w:spacing w:val="-12"/>
          <w:w w:val="105"/>
        </w:rPr>
        <w:t xml:space="preserve"> </w:t>
      </w:r>
      <w:r>
        <w:rPr>
          <w:w w:val="105"/>
        </w:rPr>
        <w:t>have</w:t>
      </w:r>
      <w:r>
        <w:rPr>
          <w:spacing w:val="-12"/>
          <w:w w:val="105"/>
        </w:rPr>
        <w:t xml:space="preserve"> </w:t>
      </w:r>
      <w:r>
        <w:rPr>
          <w:w w:val="105"/>
        </w:rPr>
        <w:t>been</w:t>
      </w:r>
      <w:r>
        <w:rPr>
          <w:spacing w:val="-13"/>
          <w:w w:val="105"/>
        </w:rPr>
        <w:t xml:space="preserve"> </w:t>
      </w:r>
      <w:r>
        <w:rPr>
          <w:w w:val="105"/>
        </w:rPr>
        <w:t>to</w:t>
      </w:r>
      <w:r>
        <w:rPr>
          <w:spacing w:val="-12"/>
          <w:w w:val="105"/>
        </w:rPr>
        <w:t xml:space="preserve"> </w:t>
      </w:r>
      <w:r>
        <w:rPr>
          <w:w w:val="105"/>
        </w:rPr>
        <w:t>prepare</w:t>
      </w:r>
      <w:r>
        <w:rPr>
          <w:spacing w:val="-12"/>
          <w:w w:val="105"/>
        </w:rPr>
        <w:t xml:space="preserve"> </w:t>
      </w:r>
      <w:r>
        <w:rPr>
          <w:w w:val="105"/>
        </w:rPr>
        <w:t>for</w:t>
      </w:r>
      <w:r>
        <w:rPr>
          <w:spacing w:val="-13"/>
          <w:w w:val="105"/>
        </w:rPr>
        <w:t xml:space="preserve"> </w:t>
      </w:r>
      <w:r>
        <w:rPr>
          <w:w w:val="105"/>
        </w:rPr>
        <w:t>litigation.</w:t>
      </w:r>
      <w:r>
        <w:rPr>
          <w:spacing w:val="-13"/>
          <w:w w:val="105"/>
        </w:rPr>
        <w:t xml:space="preserve"> </w:t>
      </w:r>
      <w:r>
        <w:rPr>
          <w:w w:val="105"/>
        </w:rPr>
        <w:t>The</w:t>
      </w:r>
      <w:r>
        <w:rPr>
          <w:spacing w:val="-12"/>
          <w:w w:val="105"/>
        </w:rPr>
        <w:t xml:space="preserve"> </w:t>
      </w:r>
      <w:r>
        <w:rPr>
          <w:w w:val="105"/>
        </w:rPr>
        <w:t>court</w:t>
      </w:r>
      <w:r>
        <w:rPr>
          <w:spacing w:val="-12"/>
          <w:w w:val="105"/>
        </w:rPr>
        <w:t xml:space="preserve"> </w:t>
      </w:r>
      <w:r>
        <w:rPr>
          <w:w w:val="105"/>
        </w:rPr>
        <w:t>held</w:t>
      </w:r>
      <w:r>
        <w:rPr>
          <w:spacing w:val="-14"/>
          <w:w w:val="105"/>
        </w:rPr>
        <w:t xml:space="preserve"> </w:t>
      </w:r>
      <w:r>
        <w:rPr>
          <w:w w:val="105"/>
        </w:rPr>
        <w:t>that</w:t>
      </w:r>
      <w:r>
        <w:rPr>
          <w:spacing w:val="-11"/>
          <w:w w:val="105"/>
        </w:rPr>
        <w:t xml:space="preserve"> </w:t>
      </w:r>
      <w:r>
        <w:rPr>
          <w:w w:val="105"/>
        </w:rPr>
        <w:t>this</w:t>
      </w:r>
      <w:r>
        <w:rPr>
          <w:w w:val="106"/>
        </w:rPr>
        <w:t xml:space="preserve"> </w:t>
      </w:r>
      <w:r>
        <w:rPr>
          <w:w w:val="105"/>
        </w:rPr>
        <w:t>statutory</w:t>
      </w:r>
      <w:r>
        <w:rPr>
          <w:spacing w:val="32"/>
          <w:w w:val="105"/>
        </w:rPr>
        <w:t xml:space="preserve"> </w:t>
      </w:r>
      <w:r>
        <w:rPr>
          <w:w w:val="105"/>
        </w:rPr>
        <w:t>obligation</w:t>
      </w:r>
      <w:r>
        <w:rPr>
          <w:spacing w:val="30"/>
          <w:w w:val="105"/>
        </w:rPr>
        <w:t xml:space="preserve"> </w:t>
      </w:r>
      <w:r>
        <w:rPr>
          <w:w w:val="105"/>
        </w:rPr>
        <w:t>did</w:t>
      </w:r>
      <w:r>
        <w:rPr>
          <w:spacing w:val="32"/>
          <w:w w:val="105"/>
        </w:rPr>
        <w:t xml:space="preserve"> </w:t>
      </w:r>
      <w:r>
        <w:rPr>
          <w:w w:val="105"/>
        </w:rPr>
        <w:t>not</w:t>
      </w:r>
      <w:r>
        <w:rPr>
          <w:spacing w:val="32"/>
          <w:w w:val="105"/>
        </w:rPr>
        <w:t xml:space="preserve"> </w:t>
      </w:r>
      <w:r>
        <w:rPr>
          <w:w w:val="105"/>
        </w:rPr>
        <w:t>preclude</w:t>
      </w:r>
      <w:r>
        <w:rPr>
          <w:spacing w:val="31"/>
          <w:w w:val="105"/>
        </w:rPr>
        <w:t xml:space="preserve"> </w:t>
      </w:r>
      <w:r>
        <w:rPr>
          <w:w w:val="105"/>
        </w:rPr>
        <w:t>the</w:t>
      </w:r>
      <w:r>
        <w:rPr>
          <w:spacing w:val="32"/>
          <w:w w:val="105"/>
        </w:rPr>
        <w:t xml:space="preserve"> </w:t>
      </w:r>
      <w:r>
        <w:rPr>
          <w:w w:val="105"/>
        </w:rPr>
        <w:t>application</w:t>
      </w:r>
      <w:r>
        <w:rPr>
          <w:spacing w:val="30"/>
          <w:w w:val="105"/>
        </w:rPr>
        <w:t xml:space="preserve"> </w:t>
      </w:r>
      <w:r>
        <w:rPr>
          <w:w w:val="105"/>
        </w:rPr>
        <w:t>of</w:t>
      </w:r>
      <w:r>
        <w:rPr>
          <w:spacing w:val="33"/>
          <w:w w:val="105"/>
        </w:rPr>
        <w:t xml:space="preserve"> </w:t>
      </w:r>
      <w:r>
        <w:rPr>
          <w:w w:val="105"/>
        </w:rPr>
        <w:t>litigation</w:t>
      </w:r>
      <w:r>
        <w:rPr>
          <w:w w:val="106"/>
        </w:rPr>
        <w:t xml:space="preserve"> </w:t>
      </w:r>
      <w:r>
        <w:rPr>
          <w:spacing w:val="-2"/>
          <w:w w:val="105"/>
        </w:rPr>
        <w:t>privilege.</w:t>
      </w:r>
      <w:r>
        <w:rPr>
          <w:spacing w:val="-1"/>
          <w:w w:val="105"/>
          <w:position w:val="10"/>
          <w:sz w:val="14"/>
          <w:szCs w:val="14"/>
        </w:rPr>
        <w:t>26</w:t>
      </w:r>
      <w:r>
        <w:rPr>
          <w:spacing w:val="28"/>
          <w:w w:val="105"/>
          <w:position w:val="10"/>
          <w:sz w:val="14"/>
          <w:szCs w:val="14"/>
        </w:rPr>
        <w:t xml:space="preserve"> </w:t>
      </w:r>
      <w:r>
        <w:rPr>
          <w:w w:val="105"/>
        </w:rPr>
        <w:t>Second,</w:t>
      </w:r>
      <w:r>
        <w:rPr>
          <w:spacing w:val="41"/>
          <w:w w:val="105"/>
        </w:rPr>
        <w:t xml:space="preserve"> </w:t>
      </w:r>
      <w:r>
        <w:rPr>
          <w:w w:val="105"/>
        </w:rPr>
        <w:t>the</w:t>
      </w:r>
      <w:r>
        <w:rPr>
          <w:spacing w:val="43"/>
          <w:w w:val="105"/>
        </w:rPr>
        <w:t xml:space="preserve"> </w:t>
      </w:r>
      <w:r>
        <w:rPr>
          <w:w w:val="105"/>
        </w:rPr>
        <w:t>court</w:t>
      </w:r>
      <w:r>
        <w:rPr>
          <w:spacing w:val="44"/>
          <w:w w:val="105"/>
        </w:rPr>
        <w:t xml:space="preserve"> </w:t>
      </w:r>
      <w:r>
        <w:rPr>
          <w:w w:val="105"/>
        </w:rPr>
        <w:t>rejected</w:t>
      </w:r>
      <w:r>
        <w:rPr>
          <w:spacing w:val="42"/>
          <w:w w:val="105"/>
        </w:rPr>
        <w:t xml:space="preserve"> </w:t>
      </w:r>
      <w:r>
        <w:rPr>
          <w:w w:val="105"/>
        </w:rPr>
        <w:t>the</w:t>
      </w:r>
      <w:r>
        <w:rPr>
          <w:spacing w:val="43"/>
          <w:w w:val="105"/>
        </w:rPr>
        <w:t xml:space="preserve"> </w:t>
      </w:r>
      <w:proofErr w:type="spellStart"/>
      <w:r>
        <w:rPr>
          <w:w w:val="105"/>
        </w:rPr>
        <w:t>OHS’s</w:t>
      </w:r>
      <w:proofErr w:type="spellEnd"/>
      <w:r>
        <w:rPr>
          <w:spacing w:val="43"/>
          <w:w w:val="105"/>
        </w:rPr>
        <w:t xml:space="preserve"> </w:t>
      </w:r>
      <w:r>
        <w:rPr>
          <w:w w:val="105"/>
        </w:rPr>
        <w:t>argument</w:t>
      </w:r>
      <w:r>
        <w:rPr>
          <w:spacing w:val="43"/>
          <w:w w:val="105"/>
        </w:rPr>
        <w:t xml:space="preserve"> </w:t>
      </w:r>
      <w:r>
        <w:rPr>
          <w:w w:val="105"/>
        </w:rPr>
        <w:t>that</w:t>
      </w:r>
      <w:r>
        <w:rPr>
          <w:spacing w:val="22"/>
          <w:w w:val="114"/>
        </w:rPr>
        <w:t xml:space="preserve"> </w:t>
      </w:r>
      <w:r>
        <w:rPr>
          <w:w w:val="105"/>
        </w:rPr>
        <w:t>privilege</w:t>
      </w:r>
      <w:r>
        <w:rPr>
          <w:spacing w:val="-22"/>
          <w:w w:val="105"/>
        </w:rPr>
        <w:t xml:space="preserve"> </w:t>
      </w:r>
      <w:r>
        <w:rPr>
          <w:w w:val="105"/>
        </w:rPr>
        <w:t>could</w:t>
      </w:r>
      <w:r>
        <w:rPr>
          <w:spacing w:val="-21"/>
          <w:w w:val="105"/>
        </w:rPr>
        <w:t xml:space="preserve"> </w:t>
      </w:r>
      <w:r>
        <w:rPr>
          <w:w w:val="105"/>
        </w:rPr>
        <w:t>not</w:t>
      </w:r>
      <w:r>
        <w:rPr>
          <w:spacing w:val="-21"/>
          <w:w w:val="105"/>
        </w:rPr>
        <w:t xml:space="preserve"> </w:t>
      </w:r>
      <w:r>
        <w:rPr>
          <w:w w:val="105"/>
        </w:rPr>
        <w:t>apply</w:t>
      </w:r>
      <w:r>
        <w:rPr>
          <w:spacing w:val="-23"/>
          <w:w w:val="105"/>
        </w:rPr>
        <w:t xml:space="preserve"> </w:t>
      </w:r>
      <w:r>
        <w:rPr>
          <w:w w:val="105"/>
        </w:rPr>
        <w:t>to</w:t>
      </w:r>
      <w:r>
        <w:rPr>
          <w:spacing w:val="-21"/>
          <w:w w:val="105"/>
        </w:rPr>
        <w:t xml:space="preserve"> </w:t>
      </w:r>
      <w:r>
        <w:rPr>
          <w:w w:val="105"/>
        </w:rPr>
        <w:t>witness</w:t>
      </w:r>
      <w:r>
        <w:rPr>
          <w:spacing w:val="-22"/>
          <w:w w:val="105"/>
        </w:rPr>
        <w:t xml:space="preserve"> </w:t>
      </w:r>
      <w:r>
        <w:rPr>
          <w:w w:val="105"/>
        </w:rPr>
        <w:t>statements</w:t>
      </w:r>
      <w:r>
        <w:rPr>
          <w:spacing w:val="-22"/>
          <w:w w:val="105"/>
        </w:rPr>
        <w:t xml:space="preserve"> </w:t>
      </w:r>
      <w:r>
        <w:rPr>
          <w:w w:val="105"/>
        </w:rPr>
        <w:t>and</w:t>
      </w:r>
      <w:r>
        <w:rPr>
          <w:spacing w:val="-21"/>
          <w:w w:val="105"/>
        </w:rPr>
        <w:t xml:space="preserve"> </w:t>
      </w:r>
      <w:r>
        <w:rPr>
          <w:w w:val="105"/>
        </w:rPr>
        <w:t>notes</w:t>
      </w:r>
      <w:r>
        <w:rPr>
          <w:spacing w:val="-23"/>
          <w:w w:val="105"/>
        </w:rPr>
        <w:t xml:space="preserve"> </w:t>
      </w:r>
      <w:r>
        <w:rPr>
          <w:w w:val="105"/>
        </w:rPr>
        <w:t>taken</w:t>
      </w:r>
      <w:r>
        <w:rPr>
          <w:spacing w:val="-21"/>
          <w:w w:val="105"/>
        </w:rPr>
        <w:t xml:space="preserve"> </w:t>
      </w:r>
      <w:r>
        <w:rPr>
          <w:w w:val="105"/>
        </w:rPr>
        <w:t>in</w:t>
      </w:r>
      <w:r>
        <w:rPr>
          <w:spacing w:val="-21"/>
          <w:w w:val="105"/>
        </w:rPr>
        <w:t xml:space="preserve"> </w:t>
      </w:r>
      <w:r>
        <w:rPr>
          <w:w w:val="105"/>
        </w:rPr>
        <w:t>the</w:t>
      </w:r>
      <w:r>
        <w:rPr>
          <w:w w:val="107"/>
        </w:rPr>
        <w:t xml:space="preserve"> </w:t>
      </w:r>
      <w:r>
        <w:rPr>
          <w:w w:val="105"/>
        </w:rPr>
        <w:t>context</w:t>
      </w:r>
      <w:r>
        <w:rPr>
          <w:spacing w:val="34"/>
          <w:w w:val="105"/>
        </w:rPr>
        <w:t xml:space="preserve"> </w:t>
      </w:r>
      <w:r>
        <w:rPr>
          <w:w w:val="105"/>
        </w:rPr>
        <w:t>of</w:t>
      </w:r>
      <w:r>
        <w:rPr>
          <w:spacing w:val="36"/>
          <w:w w:val="105"/>
        </w:rPr>
        <w:t xml:space="preserve"> </w:t>
      </w:r>
      <w:r>
        <w:rPr>
          <w:w w:val="105"/>
        </w:rPr>
        <w:t>this</w:t>
      </w:r>
      <w:r>
        <w:rPr>
          <w:spacing w:val="35"/>
          <w:w w:val="105"/>
        </w:rPr>
        <w:t xml:space="preserve"> </w:t>
      </w:r>
      <w:r>
        <w:rPr>
          <w:w w:val="105"/>
        </w:rPr>
        <w:t>investigation</w:t>
      </w:r>
      <w:r>
        <w:rPr>
          <w:spacing w:val="34"/>
          <w:w w:val="105"/>
        </w:rPr>
        <w:t xml:space="preserve"> </w:t>
      </w:r>
      <w:r>
        <w:rPr>
          <w:w w:val="105"/>
        </w:rPr>
        <w:t>because</w:t>
      </w:r>
      <w:r>
        <w:rPr>
          <w:spacing w:val="35"/>
          <w:w w:val="105"/>
        </w:rPr>
        <w:t xml:space="preserve"> </w:t>
      </w:r>
      <w:r>
        <w:rPr>
          <w:w w:val="105"/>
        </w:rPr>
        <w:t>those</w:t>
      </w:r>
      <w:r>
        <w:rPr>
          <w:spacing w:val="37"/>
          <w:w w:val="105"/>
        </w:rPr>
        <w:t xml:space="preserve"> </w:t>
      </w:r>
      <w:r>
        <w:rPr>
          <w:spacing w:val="-1"/>
          <w:w w:val="105"/>
        </w:rPr>
        <w:t>communications</w:t>
      </w:r>
      <w:r>
        <w:rPr>
          <w:spacing w:val="36"/>
          <w:w w:val="105"/>
        </w:rPr>
        <w:t xml:space="preserve"> </w:t>
      </w:r>
      <w:r>
        <w:rPr>
          <w:w w:val="105"/>
        </w:rPr>
        <w:t>deal</w:t>
      </w:r>
      <w:r>
        <w:rPr>
          <w:spacing w:val="23"/>
          <w:w w:val="105"/>
        </w:rPr>
        <w:t xml:space="preserve"> </w:t>
      </w:r>
      <w:r>
        <w:rPr>
          <w:w w:val="105"/>
        </w:rPr>
        <w:t>with</w:t>
      </w:r>
      <w:r>
        <w:rPr>
          <w:spacing w:val="-27"/>
          <w:w w:val="105"/>
        </w:rPr>
        <w:t xml:space="preserve"> </w:t>
      </w:r>
      <w:r>
        <w:rPr>
          <w:w w:val="105"/>
        </w:rPr>
        <w:t>existing</w:t>
      </w:r>
      <w:r>
        <w:rPr>
          <w:spacing w:val="-27"/>
          <w:w w:val="105"/>
        </w:rPr>
        <w:t xml:space="preserve"> </w:t>
      </w:r>
      <w:r>
        <w:rPr>
          <w:w w:val="105"/>
        </w:rPr>
        <w:t>facts.</w:t>
      </w:r>
      <w:r>
        <w:rPr>
          <w:spacing w:val="-26"/>
          <w:w w:val="105"/>
        </w:rPr>
        <w:t xml:space="preserve"> </w:t>
      </w:r>
    </w:p>
    <w:p w:rsidR="00A4344C" w:rsidRDefault="00A4344C">
      <w:pPr>
        <w:spacing w:before="10"/>
        <w:rPr>
          <w:rFonts w:ascii="Times New Roman" w:eastAsia="Times New Roman" w:hAnsi="Times New Roman" w:cs="Times New Roman"/>
          <w:sz w:val="16"/>
          <w:szCs w:val="16"/>
        </w:rPr>
      </w:pPr>
    </w:p>
    <w:p w:rsidR="00A4344C" w:rsidRDefault="000B09D1">
      <w:pPr>
        <w:spacing w:line="20" w:lineRule="atLeast"/>
        <w:ind w:left="1260"/>
        <w:rPr>
          <w:rFonts w:ascii="Times New Roman" w:eastAsia="Times New Roman" w:hAnsi="Times New Roman" w:cs="Times New Roman"/>
          <w:sz w:val="2"/>
          <w:szCs w:val="2"/>
        </w:rPr>
      </w:pPr>
      <w:r>
        <w:rPr>
          <w:rFonts w:ascii="Times New Roman" w:eastAsia="Times New Roman" w:hAnsi="Times New Roman" w:cs="Times New Roman"/>
          <w:noProof/>
          <w:sz w:val="2"/>
          <w:szCs w:val="2"/>
        </w:rPr>
        <mc:AlternateContent>
          <mc:Choice Requires="wpg">
            <w:drawing>
              <wp:inline distT="0" distB="0" distL="0" distR="0">
                <wp:extent cx="560705" cy="10795"/>
                <wp:effectExtent l="9525" t="9525" r="1270" b="8255"/>
                <wp:docPr id="37"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705" cy="10795"/>
                          <a:chOff x="0" y="0"/>
                          <a:chExt cx="883" cy="17"/>
                        </a:xfrm>
                      </wpg:grpSpPr>
                      <wpg:grpSp>
                        <wpg:cNvPr id="38" name="Group 24"/>
                        <wpg:cNvGrpSpPr>
                          <a:grpSpLocks/>
                        </wpg:cNvGrpSpPr>
                        <wpg:grpSpPr bwMode="auto">
                          <a:xfrm>
                            <a:off x="8" y="8"/>
                            <a:ext cx="867" cy="2"/>
                            <a:chOff x="8" y="8"/>
                            <a:chExt cx="867" cy="2"/>
                          </a:xfrm>
                        </wpg:grpSpPr>
                        <wps:wsp>
                          <wps:cNvPr id="39" name="Freeform 25"/>
                          <wps:cNvSpPr>
                            <a:spLocks/>
                          </wps:cNvSpPr>
                          <wps:spPr bwMode="auto">
                            <a:xfrm>
                              <a:off x="8" y="8"/>
                              <a:ext cx="867" cy="2"/>
                            </a:xfrm>
                            <a:custGeom>
                              <a:avLst/>
                              <a:gdLst>
                                <a:gd name="T0" fmla="+- 0 8 8"/>
                                <a:gd name="T1" fmla="*/ T0 w 867"/>
                                <a:gd name="T2" fmla="+- 0 875 8"/>
                                <a:gd name="T3" fmla="*/ T2 w 867"/>
                              </a:gdLst>
                              <a:ahLst/>
                              <a:cxnLst>
                                <a:cxn ang="0">
                                  <a:pos x="T1" y="0"/>
                                </a:cxn>
                                <a:cxn ang="0">
                                  <a:pos x="T3" y="0"/>
                                </a:cxn>
                              </a:cxnLst>
                              <a:rect l="0" t="0" r="r" b="b"/>
                              <a:pathLst>
                                <a:path w="867">
                                  <a:moveTo>
                                    <a:pt x="0" y="0"/>
                                  </a:moveTo>
                                  <a:lnTo>
                                    <a:pt x="867" y="0"/>
                                  </a:lnTo>
                                </a:path>
                              </a:pathLst>
                            </a:custGeom>
                            <a:noFill/>
                            <a:ln w="102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id="Group 23" o:spid="_x0000_s1026" style="width:44.15pt;height:.85pt;mso-position-horizontal-relative:char;mso-position-vertical-relative:line" coordsize="88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">
                <v:group id="Group 24" o:spid="_x0000_s1027" style="position:absolute;left:8;top:8;width:867;height:2" coordorigin="8,8" coordsize="86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P6SfMIAAADbAAAADwAAAGRycy9kb3ducmV2LnhtbERPTWvCQBC9F/wPywje&#10;6iZKi0TXIGKlByk0EcTbkB2TkOxsyG6T+O+7h0KPj/e9SyfTioF6V1tWEC8jEMSF1TWXCq75x+sG&#10;hPPIGlvLpOBJDtL97GWHibYjf9OQ+VKEEHYJKqi87xIpXVGRQbe0HXHgHrY36APsS6l7HEO4aeUq&#10;it6lwZpDQ4UdHSsqmuzHKDiPOB7W8Wm4NI/j856/fd0uMSm1mE+HLQhPk/8X/7k/tYJ1GBu+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Fj+knzCAAAA2wAAAA8A&#10;AAAAAAAAAAAAAAAAqgIAAGRycy9kb3ducmV2LnhtbFBLBQYAAAAABAAEAPoAAACZAwAAAAA=&#10;">
                  <v:shape id="Freeform 25" o:spid="_x0000_s1028" style="position:absolute;left:8;top:8;width:867;height:2;visibility:visible;mso-wrap-style:square;v-text-anchor:top" coordsize="8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zgY8QA&#10;AADbAAAADwAAAGRycy9kb3ducmV2LnhtbESPQWvCQBSE7wX/w/KE3upGC9KmrhIKFUVBtEWvj93X&#10;JJh9G7NrEv313UKhx2FmvmFmi95WoqXGl44VjEcJCGLtTMm5gq/Pj6cXED4gG6wck4IbeVjMBw8z&#10;TI3reE/tIeQiQtinqKAIoU6l9Logi37kauLofbvGYoiyyaVpsItwW8lJkkylxZLjQoE1vRekz4er&#10;VXA63pM1Lk2rd1lWyu6id5v7VqnHYZ+9gQjUh//wX3tlFDy/wu+X+APk/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hM4GPEAAAA2wAAAA8AAAAAAAAAAAAAAAAAmAIAAGRycy9k&#10;b3ducmV2LnhtbFBLBQYAAAAABAAEAPUAAACJAwAAAAA=&#10;" path="m,l867,e" filled="f" strokeweight=".28522mm">
                    <v:path arrowok="t" o:connecttype="custom" o:connectlocs="0,0;867,0" o:connectangles="0,0"/>
                  </v:shape>
                </v:group>
                <w10:anchorlock/>
              </v:group>
            </w:pict>
          </mc:Fallback>
        </mc:AlternateContent>
      </w:r>
    </w:p>
    <w:p w:rsidR="00A4344C" w:rsidRDefault="00A43B3D">
      <w:pPr>
        <w:numPr>
          <w:ilvl w:val="0"/>
          <w:numId w:val="5"/>
        </w:numPr>
        <w:tabs>
          <w:tab w:val="left" w:pos="1638"/>
        </w:tabs>
        <w:spacing w:before="3" w:line="203" w:lineRule="exact"/>
        <w:rPr>
          <w:rFonts w:ascii="Times New Roman" w:eastAsia="Times New Roman" w:hAnsi="Times New Roman" w:cs="Times New Roman"/>
          <w:sz w:val="18"/>
          <w:szCs w:val="18"/>
        </w:rPr>
      </w:pPr>
      <w:r>
        <w:rPr>
          <w:rFonts w:ascii="Times New Roman"/>
          <w:i/>
          <w:w w:val="110"/>
          <w:sz w:val="18"/>
        </w:rPr>
        <w:t>Supra</w:t>
      </w:r>
      <w:r>
        <w:rPr>
          <w:rFonts w:ascii="Times New Roman"/>
          <w:w w:val="110"/>
          <w:sz w:val="18"/>
        </w:rPr>
        <w:t>,</w:t>
      </w:r>
      <w:r>
        <w:rPr>
          <w:rFonts w:ascii="Times New Roman"/>
          <w:spacing w:val="-9"/>
          <w:w w:val="110"/>
          <w:sz w:val="18"/>
        </w:rPr>
        <w:t xml:space="preserve"> </w:t>
      </w:r>
      <w:r>
        <w:rPr>
          <w:rFonts w:ascii="Times New Roman"/>
          <w:w w:val="110"/>
          <w:sz w:val="18"/>
        </w:rPr>
        <w:t>at</w:t>
      </w:r>
      <w:r>
        <w:rPr>
          <w:rFonts w:ascii="Times New Roman"/>
          <w:spacing w:val="-8"/>
          <w:w w:val="110"/>
          <w:sz w:val="18"/>
        </w:rPr>
        <w:t xml:space="preserve"> </w:t>
      </w:r>
      <w:r>
        <w:rPr>
          <w:rFonts w:ascii="Times New Roman"/>
          <w:w w:val="110"/>
          <w:sz w:val="18"/>
        </w:rPr>
        <w:t>para.</w:t>
      </w:r>
      <w:r>
        <w:rPr>
          <w:rFonts w:ascii="Times New Roman"/>
          <w:spacing w:val="-8"/>
          <w:w w:val="110"/>
          <w:sz w:val="18"/>
        </w:rPr>
        <w:t xml:space="preserve"> </w:t>
      </w:r>
      <w:r>
        <w:rPr>
          <w:rFonts w:ascii="Times New Roman"/>
          <w:w w:val="110"/>
          <w:sz w:val="18"/>
        </w:rPr>
        <w:t>129.</w:t>
      </w:r>
    </w:p>
    <w:p w:rsidR="00A4344C" w:rsidRDefault="00A43B3D">
      <w:pPr>
        <w:numPr>
          <w:ilvl w:val="0"/>
          <w:numId w:val="5"/>
        </w:numPr>
        <w:tabs>
          <w:tab w:val="left" w:pos="1638"/>
        </w:tabs>
        <w:spacing w:line="200" w:lineRule="exact"/>
        <w:rPr>
          <w:rFonts w:ascii="Times New Roman" w:eastAsia="Times New Roman" w:hAnsi="Times New Roman" w:cs="Times New Roman"/>
          <w:sz w:val="18"/>
          <w:szCs w:val="18"/>
        </w:rPr>
      </w:pPr>
      <w:r>
        <w:rPr>
          <w:rFonts w:ascii="Times New Roman"/>
          <w:i/>
          <w:w w:val="110"/>
          <w:sz w:val="18"/>
        </w:rPr>
        <w:t>Supra</w:t>
      </w:r>
      <w:r>
        <w:rPr>
          <w:rFonts w:ascii="Times New Roman"/>
          <w:w w:val="110"/>
          <w:sz w:val="18"/>
        </w:rPr>
        <w:t>,</w:t>
      </w:r>
      <w:r>
        <w:rPr>
          <w:rFonts w:ascii="Times New Roman"/>
          <w:spacing w:val="-9"/>
          <w:w w:val="110"/>
          <w:sz w:val="18"/>
        </w:rPr>
        <w:t xml:space="preserve"> </w:t>
      </w:r>
      <w:r>
        <w:rPr>
          <w:rFonts w:ascii="Times New Roman"/>
          <w:w w:val="110"/>
          <w:sz w:val="18"/>
        </w:rPr>
        <w:t>at</w:t>
      </w:r>
      <w:r>
        <w:rPr>
          <w:rFonts w:ascii="Times New Roman"/>
          <w:spacing w:val="-8"/>
          <w:w w:val="110"/>
          <w:sz w:val="18"/>
        </w:rPr>
        <w:t xml:space="preserve"> </w:t>
      </w:r>
      <w:r>
        <w:rPr>
          <w:rFonts w:ascii="Times New Roman"/>
          <w:w w:val="110"/>
          <w:sz w:val="18"/>
        </w:rPr>
        <w:t>para.</w:t>
      </w:r>
      <w:r>
        <w:rPr>
          <w:rFonts w:ascii="Times New Roman"/>
          <w:spacing w:val="-8"/>
          <w:w w:val="110"/>
          <w:sz w:val="18"/>
        </w:rPr>
        <w:t xml:space="preserve"> </w:t>
      </w:r>
      <w:r>
        <w:rPr>
          <w:rFonts w:ascii="Times New Roman"/>
          <w:w w:val="110"/>
          <w:sz w:val="18"/>
        </w:rPr>
        <w:t>142.</w:t>
      </w:r>
    </w:p>
    <w:p w:rsidR="00A4344C" w:rsidRDefault="00A43B3D">
      <w:pPr>
        <w:spacing w:line="199" w:lineRule="exact"/>
        <w:ind w:left="1268"/>
        <w:rPr>
          <w:rFonts w:ascii="Times New Roman" w:eastAsia="Times New Roman" w:hAnsi="Times New Roman" w:cs="Times New Roman"/>
          <w:sz w:val="18"/>
          <w:szCs w:val="18"/>
        </w:rPr>
      </w:pPr>
      <w:r>
        <w:rPr>
          <w:rFonts w:ascii="Times New Roman"/>
          <w:w w:val="105"/>
          <w:sz w:val="18"/>
        </w:rPr>
        <w:t xml:space="preserve">25. </w:t>
      </w:r>
      <w:r>
        <w:rPr>
          <w:rFonts w:ascii="Times New Roman"/>
          <w:spacing w:val="39"/>
          <w:w w:val="105"/>
          <w:sz w:val="18"/>
        </w:rPr>
        <w:t xml:space="preserve"> </w:t>
      </w:r>
      <w:r>
        <w:rPr>
          <w:rFonts w:ascii="Times New Roman"/>
          <w:w w:val="105"/>
          <w:sz w:val="18"/>
        </w:rPr>
        <w:t>2017</w:t>
      </w:r>
      <w:r>
        <w:rPr>
          <w:rFonts w:ascii="Times New Roman"/>
          <w:spacing w:val="24"/>
          <w:w w:val="105"/>
          <w:sz w:val="18"/>
        </w:rPr>
        <w:t xml:space="preserve"> </w:t>
      </w:r>
      <w:proofErr w:type="spellStart"/>
      <w:r>
        <w:rPr>
          <w:rFonts w:ascii="Times New Roman"/>
          <w:w w:val="105"/>
          <w:sz w:val="18"/>
        </w:rPr>
        <w:t>ABCA</w:t>
      </w:r>
      <w:proofErr w:type="spellEnd"/>
      <w:r>
        <w:rPr>
          <w:rFonts w:ascii="Times New Roman"/>
          <w:spacing w:val="23"/>
          <w:w w:val="105"/>
          <w:sz w:val="18"/>
        </w:rPr>
        <w:t xml:space="preserve"> </w:t>
      </w:r>
      <w:r>
        <w:rPr>
          <w:rFonts w:ascii="Times New Roman"/>
          <w:w w:val="105"/>
          <w:sz w:val="18"/>
        </w:rPr>
        <w:t>221,</w:t>
      </w:r>
      <w:r>
        <w:rPr>
          <w:rFonts w:ascii="Times New Roman"/>
          <w:spacing w:val="24"/>
          <w:w w:val="105"/>
          <w:sz w:val="18"/>
        </w:rPr>
        <w:t xml:space="preserve"> </w:t>
      </w:r>
      <w:r>
        <w:rPr>
          <w:rFonts w:ascii="Times New Roman"/>
          <w:w w:val="105"/>
          <w:sz w:val="18"/>
        </w:rPr>
        <w:t>415</w:t>
      </w:r>
      <w:r>
        <w:rPr>
          <w:rFonts w:ascii="Times New Roman"/>
          <w:spacing w:val="23"/>
          <w:w w:val="105"/>
          <w:sz w:val="18"/>
        </w:rPr>
        <w:t xml:space="preserve"> </w:t>
      </w:r>
      <w:proofErr w:type="spellStart"/>
      <w:r>
        <w:rPr>
          <w:rFonts w:ascii="Times New Roman"/>
          <w:w w:val="105"/>
          <w:sz w:val="18"/>
        </w:rPr>
        <w:t>D.L.R</w:t>
      </w:r>
      <w:proofErr w:type="spellEnd"/>
      <w:r>
        <w:rPr>
          <w:rFonts w:ascii="Times New Roman"/>
          <w:w w:val="105"/>
          <w:sz w:val="18"/>
        </w:rPr>
        <w:t>.</w:t>
      </w:r>
      <w:r>
        <w:rPr>
          <w:rFonts w:ascii="Times New Roman"/>
          <w:spacing w:val="24"/>
          <w:w w:val="105"/>
          <w:sz w:val="18"/>
        </w:rPr>
        <w:t xml:space="preserve"> </w:t>
      </w:r>
      <w:r>
        <w:rPr>
          <w:rFonts w:ascii="Times New Roman"/>
          <w:w w:val="105"/>
          <w:sz w:val="18"/>
        </w:rPr>
        <w:t>(4th)</w:t>
      </w:r>
      <w:r>
        <w:rPr>
          <w:rFonts w:ascii="Times New Roman"/>
          <w:spacing w:val="23"/>
          <w:w w:val="105"/>
          <w:sz w:val="18"/>
        </w:rPr>
        <w:t xml:space="preserve"> </w:t>
      </w:r>
      <w:r>
        <w:rPr>
          <w:rFonts w:ascii="Times New Roman"/>
          <w:w w:val="105"/>
          <w:sz w:val="18"/>
        </w:rPr>
        <w:t>499,</w:t>
      </w:r>
      <w:r>
        <w:rPr>
          <w:rFonts w:ascii="Times New Roman"/>
          <w:spacing w:val="24"/>
          <w:w w:val="105"/>
          <w:sz w:val="18"/>
        </w:rPr>
        <w:t xml:space="preserve"> </w:t>
      </w:r>
      <w:r>
        <w:rPr>
          <w:rFonts w:ascii="Times New Roman"/>
          <w:w w:val="105"/>
          <w:sz w:val="18"/>
        </w:rPr>
        <w:t>41</w:t>
      </w:r>
      <w:r>
        <w:rPr>
          <w:rFonts w:ascii="Times New Roman"/>
          <w:spacing w:val="24"/>
          <w:w w:val="105"/>
          <w:sz w:val="18"/>
        </w:rPr>
        <w:t xml:space="preserve"> </w:t>
      </w:r>
      <w:proofErr w:type="spellStart"/>
      <w:r>
        <w:rPr>
          <w:rFonts w:ascii="Times New Roman"/>
          <w:w w:val="105"/>
          <w:sz w:val="18"/>
        </w:rPr>
        <w:t>C.C.E.L</w:t>
      </w:r>
      <w:proofErr w:type="spellEnd"/>
      <w:r>
        <w:rPr>
          <w:rFonts w:ascii="Times New Roman"/>
          <w:w w:val="105"/>
          <w:sz w:val="18"/>
        </w:rPr>
        <w:t>.</w:t>
      </w:r>
      <w:r>
        <w:rPr>
          <w:rFonts w:ascii="Times New Roman"/>
          <w:spacing w:val="24"/>
          <w:w w:val="105"/>
          <w:sz w:val="18"/>
        </w:rPr>
        <w:t xml:space="preserve"> </w:t>
      </w:r>
      <w:r>
        <w:rPr>
          <w:rFonts w:ascii="Times New Roman"/>
          <w:w w:val="105"/>
          <w:sz w:val="18"/>
        </w:rPr>
        <w:t>(4th)</w:t>
      </w:r>
      <w:r>
        <w:rPr>
          <w:rFonts w:ascii="Times New Roman"/>
          <w:spacing w:val="24"/>
          <w:w w:val="105"/>
          <w:sz w:val="18"/>
        </w:rPr>
        <w:t xml:space="preserve"> </w:t>
      </w:r>
      <w:r>
        <w:rPr>
          <w:rFonts w:ascii="Times New Roman"/>
          <w:w w:val="105"/>
          <w:sz w:val="18"/>
        </w:rPr>
        <w:t>1</w:t>
      </w:r>
      <w:r>
        <w:rPr>
          <w:rFonts w:ascii="Times New Roman"/>
          <w:spacing w:val="23"/>
          <w:w w:val="105"/>
          <w:sz w:val="18"/>
        </w:rPr>
        <w:t xml:space="preserve"> </w:t>
      </w:r>
      <w:r>
        <w:rPr>
          <w:rFonts w:ascii="Times New Roman"/>
          <w:w w:val="105"/>
          <w:sz w:val="18"/>
        </w:rPr>
        <w:t>(Alta.</w:t>
      </w:r>
      <w:r>
        <w:rPr>
          <w:rFonts w:ascii="Times New Roman"/>
          <w:spacing w:val="24"/>
          <w:w w:val="105"/>
          <w:sz w:val="18"/>
        </w:rPr>
        <w:t xml:space="preserve"> </w:t>
      </w:r>
      <w:r>
        <w:rPr>
          <w:rFonts w:ascii="Times New Roman"/>
          <w:w w:val="105"/>
          <w:sz w:val="18"/>
        </w:rPr>
        <w:t>C.A.),</w:t>
      </w:r>
    </w:p>
    <w:p w:rsidR="00A4344C" w:rsidRDefault="00A43B3D">
      <w:pPr>
        <w:spacing w:line="199" w:lineRule="exact"/>
        <w:ind w:left="1637"/>
        <w:rPr>
          <w:rFonts w:ascii="Times New Roman" w:eastAsia="Times New Roman" w:hAnsi="Times New Roman" w:cs="Times New Roman"/>
          <w:sz w:val="18"/>
          <w:szCs w:val="18"/>
        </w:rPr>
      </w:pPr>
      <w:r>
        <w:rPr>
          <w:rFonts w:ascii="Times New Roman"/>
          <w:w w:val="105"/>
          <w:sz w:val="18"/>
        </w:rPr>
        <w:t>leave</w:t>
      </w:r>
      <w:r>
        <w:rPr>
          <w:rFonts w:ascii="Times New Roman"/>
          <w:spacing w:val="4"/>
          <w:w w:val="105"/>
          <w:sz w:val="18"/>
        </w:rPr>
        <w:t xml:space="preserve"> </w:t>
      </w:r>
      <w:r>
        <w:rPr>
          <w:rFonts w:ascii="Times New Roman"/>
          <w:w w:val="105"/>
          <w:sz w:val="18"/>
        </w:rPr>
        <w:t>to</w:t>
      </w:r>
      <w:r>
        <w:rPr>
          <w:rFonts w:ascii="Times New Roman"/>
          <w:spacing w:val="4"/>
          <w:w w:val="105"/>
          <w:sz w:val="18"/>
        </w:rPr>
        <w:t xml:space="preserve"> </w:t>
      </w:r>
      <w:r>
        <w:rPr>
          <w:rFonts w:ascii="Times New Roman"/>
          <w:w w:val="105"/>
          <w:sz w:val="18"/>
        </w:rPr>
        <w:t>appeal</w:t>
      </w:r>
      <w:r>
        <w:rPr>
          <w:rFonts w:ascii="Times New Roman"/>
          <w:spacing w:val="4"/>
          <w:w w:val="105"/>
          <w:sz w:val="18"/>
        </w:rPr>
        <w:t xml:space="preserve"> </w:t>
      </w:r>
      <w:r>
        <w:rPr>
          <w:rFonts w:ascii="Times New Roman"/>
          <w:w w:val="105"/>
          <w:sz w:val="18"/>
        </w:rPr>
        <w:t>refused</w:t>
      </w:r>
      <w:r>
        <w:rPr>
          <w:rFonts w:ascii="Times New Roman"/>
          <w:spacing w:val="4"/>
          <w:w w:val="105"/>
          <w:sz w:val="18"/>
        </w:rPr>
        <w:t xml:space="preserve"> </w:t>
      </w:r>
      <w:r>
        <w:rPr>
          <w:rFonts w:ascii="Times New Roman"/>
          <w:w w:val="105"/>
          <w:sz w:val="18"/>
        </w:rPr>
        <w:t>2018</w:t>
      </w:r>
      <w:r>
        <w:rPr>
          <w:rFonts w:ascii="Times New Roman"/>
          <w:spacing w:val="4"/>
          <w:w w:val="105"/>
          <w:sz w:val="18"/>
        </w:rPr>
        <w:t xml:space="preserve"> </w:t>
      </w:r>
      <w:proofErr w:type="spellStart"/>
      <w:r>
        <w:rPr>
          <w:rFonts w:ascii="Times New Roman"/>
          <w:w w:val="105"/>
          <w:sz w:val="18"/>
        </w:rPr>
        <w:t>CarswellAlta</w:t>
      </w:r>
      <w:proofErr w:type="spellEnd"/>
      <w:r>
        <w:rPr>
          <w:rFonts w:ascii="Times New Roman"/>
          <w:spacing w:val="5"/>
          <w:w w:val="105"/>
          <w:sz w:val="18"/>
        </w:rPr>
        <w:t xml:space="preserve"> </w:t>
      </w:r>
      <w:r>
        <w:rPr>
          <w:rFonts w:ascii="Times New Roman"/>
          <w:w w:val="105"/>
          <w:sz w:val="18"/>
        </w:rPr>
        <w:t>882</w:t>
      </w:r>
      <w:r>
        <w:rPr>
          <w:rFonts w:ascii="Times New Roman"/>
          <w:spacing w:val="4"/>
          <w:w w:val="105"/>
          <w:sz w:val="18"/>
        </w:rPr>
        <w:t xml:space="preserve"> </w:t>
      </w:r>
      <w:r>
        <w:rPr>
          <w:rFonts w:ascii="Times New Roman"/>
          <w:w w:val="105"/>
          <w:sz w:val="18"/>
        </w:rPr>
        <w:t>(</w:t>
      </w:r>
      <w:proofErr w:type="spellStart"/>
      <w:r>
        <w:rPr>
          <w:rFonts w:ascii="Times New Roman"/>
          <w:w w:val="105"/>
          <w:sz w:val="18"/>
        </w:rPr>
        <w:t>S.C.C</w:t>
      </w:r>
      <w:proofErr w:type="spellEnd"/>
      <w:r>
        <w:rPr>
          <w:rFonts w:ascii="Times New Roman"/>
          <w:w w:val="105"/>
          <w:sz w:val="18"/>
        </w:rPr>
        <w:t>.).</w:t>
      </w:r>
    </w:p>
    <w:p w:rsidR="00A4344C" w:rsidRDefault="00A43B3D">
      <w:pPr>
        <w:spacing w:line="200" w:lineRule="exact"/>
        <w:ind w:left="1268"/>
        <w:rPr>
          <w:rFonts w:ascii="Times New Roman" w:eastAsia="Times New Roman" w:hAnsi="Times New Roman" w:cs="Times New Roman"/>
          <w:sz w:val="18"/>
          <w:szCs w:val="18"/>
        </w:rPr>
      </w:pPr>
      <w:r>
        <w:rPr>
          <w:rFonts w:ascii="Times New Roman"/>
          <w:w w:val="105"/>
          <w:sz w:val="18"/>
        </w:rPr>
        <w:t xml:space="preserve">26. </w:t>
      </w:r>
      <w:r>
        <w:rPr>
          <w:rFonts w:ascii="Times New Roman"/>
          <w:spacing w:val="32"/>
          <w:w w:val="105"/>
          <w:sz w:val="18"/>
        </w:rPr>
        <w:t xml:space="preserve"> </w:t>
      </w:r>
      <w:r>
        <w:rPr>
          <w:rFonts w:ascii="Times New Roman"/>
          <w:w w:val="105"/>
          <w:sz w:val="18"/>
        </w:rPr>
        <w:t>2016</w:t>
      </w:r>
      <w:r>
        <w:rPr>
          <w:rFonts w:ascii="Times New Roman"/>
          <w:spacing w:val="6"/>
          <w:w w:val="105"/>
          <w:sz w:val="18"/>
        </w:rPr>
        <w:t xml:space="preserve"> </w:t>
      </w:r>
      <w:proofErr w:type="spellStart"/>
      <w:r>
        <w:rPr>
          <w:rFonts w:ascii="Times New Roman"/>
          <w:w w:val="105"/>
          <w:sz w:val="18"/>
        </w:rPr>
        <w:t>ABQB</w:t>
      </w:r>
      <w:proofErr w:type="spellEnd"/>
      <w:r>
        <w:rPr>
          <w:rFonts w:ascii="Times New Roman"/>
          <w:spacing w:val="6"/>
          <w:w w:val="105"/>
          <w:sz w:val="18"/>
        </w:rPr>
        <w:t xml:space="preserve"> </w:t>
      </w:r>
      <w:r>
        <w:rPr>
          <w:rFonts w:ascii="Times New Roman"/>
          <w:w w:val="105"/>
          <w:sz w:val="18"/>
        </w:rPr>
        <w:t>264,</w:t>
      </w:r>
      <w:r>
        <w:rPr>
          <w:rFonts w:ascii="Times New Roman"/>
          <w:spacing w:val="5"/>
          <w:w w:val="105"/>
          <w:sz w:val="18"/>
        </w:rPr>
        <w:t xml:space="preserve"> </w:t>
      </w:r>
      <w:r>
        <w:rPr>
          <w:rFonts w:ascii="Times New Roman"/>
          <w:w w:val="105"/>
          <w:sz w:val="18"/>
        </w:rPr>
        <w:t>32</w:t>
      </w:r>
      <w:r>
        <w:rPr>
          <w:rFonts w:ascii="Times New Roman"/>
          <w:spacing w:val="6"/>
          <w:w w:val="105"/>
          <w:sz w:val="18"/>
        </w:rPr>
        <w:t xml:space="preserve"> </w:t>
      </w:r>
      <w:proofErr w:type="spellStart"/>
      <w:r>
        <w:rPr>
          <w:rFonts w:ascii="Times New Roman"/>
          <w:w w:val="105"/>
          <w:sz w:val="18"/>
        </w:rPr>
        <w:t>C.C.E.L</w:t>
      </w:r>
      <w:proofErr w:type="spellEnd"/>
      <w:r>
        <w:rPr>
          <w:rFonts w:ascii="Times New Roman"/>
          <w:w w:val="105"/>
          <w:sz w:val="18"/>
        </w:rPr>
        <w:t>.</w:t>
      </w:r>
      <w:r>
        <w:rPr>
          <w:rFonts w:ascii="Times New Roman"/>
          <w:spacing w:val="6"/>
          <w:w w:val="105"/>
          <w:sz w:val="18"/>
        </w:rPr>
        <w:t xml:space="preserve"> </w:t>
      </w:r>
      <w:r>
        <w:rPr>
          <w:rFonts w:ascii="Times New Roman"/>
          <w:w w:val="105"/>
          <w:sz w:val="18"/>
        </w:rPr>
        <w:t>(4th)</w:t>
      </w:r>
      <w:r>
        <w:rPr>
          <w:rFonts w:ascii="Times New Roman"/>
          <w:spacing w:val="6"/>
          <w:w w:val="105"/>
          <w:sz w:val="18"/>
        </w:rPr>
        <w:t xml:space="preserve"> </w:t>
      </w:r>
      <w:r>
        <w:rPr>
          <w:rFonts w:ascii="Times New Roman"/>
          <w:w w:val="105"/>
          <w:sz w:val="18"/>
        </w:rPr>
        <w:t>285,</w:t>
      </w:r>
      <w:r>
        <w:rPr>
          <w:rFonts w:ascii="Times New Roman"/>
          <w:spacing w:val="5"/>
          <w:w w:val="105"/>
          <w:sz w:val="18"/>
        </w:rPr>
        <w:t xml:space="preserve"> </w:t>
      </w:r>
      <w:r>
        <w:rPr>
          <w:rFonts w:ascii="Times New Roman"/>
          <w:w w:val="105"/>
          <w:sz w:val="18"/>
        </w:rPr>
        <w:t>91</w:t>
      </w:r>
      <w:r>
        <w:rPr>
          <w:rFonts w:ascii="Times New Roman"/>
          <w:spacing w:val="6"/>
          <w:w w:val="105"/>
          <w:sz w:val="18"/>
        </w:rPr>
        <w:t xml:space="preserve"> </w:t>
      </w:r>
      <w:proofErr w:type="spellStart"/>
      <w:r>
        <w:rPr>
          <w:rFonts w:ascii="Times New Roman"/>
          <w:w w:val="105"/>
          <w:sz w:val="18"/>
        </w:rPr>
        <w:t>C.P.C</w:t>
      </w:r>
      <w:proofErr w:type="spellEnd"/>
      <w:r>
        <w:rPr>
          <w:rFonts w:ascii="Times New Roman"/>
          <w:w w:val="105"/>
          <w:sz w:val="18"/>
        </w:rPr>
        <w:t>.</w:t>
      </w:r>
      <w:r>
        <w:rPr>
          <w:rFonts w:ascii="Times New Roman"/>
          <w:spacing w:val="5"/>
          <w:w w:val="105"/>
          <w:sz w:val="18"/>
        </w:rPr>
        <w:t xml:space="preserve"> </w:t>
      </w:r>
      <w:r>
        <w:rPr>
          <w:rFonts w:ascii="Times New Roman"/>
          <w:w w:val="105"/>
          <w:sz w:val="18"/>
        </w:rPr>
        <w:t>(7th)</w:t>
      </w:r>
      <w:r>
        <w:rPr>
          <w:rFonts w:ascii="Times New Roman"/>
          <w:spacing w:val="7"/>
          <w:w w:val="105"/>
          <w:sz w:val="18"/>
        </w:rPr>
        <w:t xml:space="preserve"> </w:t>
      </w:r>
      <w:r>
        <w:rPr>
          <w:rFonts w:ascii="Times New Roman"/>
          <w:w w:val="105"/>
          <w:sz w:val="18"/>
        </w:rPr>
        <w:t>177</w:t>
      </w:r>
      <w:r>
        <w:rPr>
          <w:rFonts w:ascii="Times New Roman"/>
          <w:spacing w:val="5"/>
          <w:w w:val="105"/>
          <w:sz w:val="18"/>
        </w:rPr>
        <w:t xml:space="preserve"> </w:t>
      </w:r>
      <w:r>
        <w:rPr>
          <w:rFonts w:ascii="Times New Roman"/>
          <w:w w:val="105"/>
          <w:sz w:val="18"/>
        </w:rPr>
        <w:t>(Alta.</w:t>
      </w:r>
      <w:r>
        <w:rPr>
          <w:rFonts w:ascii="Times New Roman"/>
          <w:spacing w:val="5"/>
          <w:w w:val="105"/>
          <w:sz w:val="18"/>
        </w:rPr>
        <w:t xml:space="preserve"> </w:t>
      </w:r>
      <w:r>
        <w:rPr>
          <w:rFonts w:ascii="Times New Roman"/>
          <w:w w:val="105"/>
          <w:sz w:val="18"/>
        </w:rPr>
        <w:t>Q.B.)</w:t>
      </w:r>
      <w:r>
        <w:rPr>
          <w:rFonts w:ascii="Times New Roman"/>
          <w:spacing w:val="6"/>
          <w:w w:val="105"/>
          <w:sz w:val="18"/>
        </w:rPr>
        <w:t xml:space="preserve"> </w:t>
      </w:r>
      <w:r>
        <w:rPr>
          <w:rFonts w:ascii="Times New Roman"/>
          <w:w w:val="105"/>
          <w:sz w:val="18"/>
        </w:rPr>
        <w:t>at</w:t>
      </w:r>
    </w:p>
    <w:p w:rsidR="00A4344C" w:rsidRDefault="00A43B3D">
      <w:pPr>
        <w:spacing w:line="203" w:lineRule="exact"/>
        <w:ind w:left="1637"/>
        <w:rPr>
          <w:rFonts w:ascii="Times New Roman" w:eastAsia="Times New Roman" w:hAnsi="Times New Roman" w:cs="Times New Roman"/>
          <w:sz w:val="18"/>
          <w:szCs w:val="18"/>
        </w:rPr>
      </w:pPr>
      <w:r>
        <w:rPr>
          <w:rFonts w:ascii="Times New Roman"/>
          <w:w w:val="110"/>
          <w:sz w:val="18"/>
        </w:rPr>
        <w:t>para.</w:t>
      </w:r>
      <w:r>
        <w:rPr>
          <w:rFonts w:ascii="Times New Roman"/>
          <w:spacing w:val="-8"/>
          <w:w w:val="110"/>
          <w:sz w:val="18"/>
        </w:rPr>
        <w:t xml:space="preserve"> </w:t>
      </w:r>
      <w:r>
        <w:rPr>
          <w:rFonts w:ascii="Times New Roman"/>
          <w:w w:val="110"/>
          <w:sz w:val="18"/>
        </w:rPr>
        <w:t>45.</w:t>
      </w:r>
    </w:p>
    <w:p w:rsidR="00A4344C" w:rsidRDefault="00A4344C">
      <w:pPr>
        <w:spacing w:line="203" w:lineRule="exact"/>
        <w:rPr>
          <w:rFonts w:ascii="Times New Roman" w:eastAsia="Times New Roman" w:hAnsi="Times New Roman" w:cs="Times New Roman"/>
          <w:sz w:val="18"/>
          <w:szCs w:val="18"/>
        </w:rPr>
        <w:sectPr w:rsidR="00A4344C">
          <w:pgSz w:w="12240" w:h="15840"/>
          <w:pgMar w:top="2480" w:right="1720" w:bottom="280" w:left="1720" w:header="2260" w:footer="0" w:gutter="0"/>
          <w:cols w:space="720"/>
        </w:sectPr>
      </w:pPr>
    </w:p>
    <w:p w:rsidR="00A4344C" w:rsidRDefault="00A4344C">
      <w:pPr>
        <w:spacing w:before="3"/>
        <w:rPr>
          <w:rFonts w:ascii="Times New Roman" w:eastAsia="Times New Roman" w:hAnsi="Times New Roman" w:cs="Times New Roman"/>
          <w:sz w:val="20"/>
          <w:szCs w:val="20"/>
        </w:rPr>
      </w:pPr>
    </w:p>
    <w:p w:rsidR="00A4344C" w:rsidRDefault="00A43B3D">
      <w:pPr>
        <w:pStyle w:val="BodyText"/>
        <w:spacing w:before="79" w:line="240" w:lineRule="exact"/>
        <w:ind w:right="1313" w:firstLine="0"/>
        <w:jc w:val="both"/>
      </w:pPr>
      <w:r>
        <w:rPr>
          <w:w w:val="105"/>
          <w:position w:val="10"/>
          <w:sz w:val="14"/>
        </w:rPr>
        <w:t>27</w:t>
      </w:r>
      <w:r>
        <w:rPr>
          <w:spacing w:val="21"/>
          <w:w w:val="105"/>
          <w:position w:val="10"/>
          <w:sz w:val="14"/>
        </w:rPr>
        <w:t xml:space="preserve"> </w:t>
      </w:r>
      <w:r>
        <w:rPr>
          <w:w w:val="105"/>
        </w:rPr>
        <w:t>As</w:t>
      </w:r>
      <w:r>
        <w:rPr>
          <w:spacing w:val="37"/>
          <w:w w:val="105"/>
        </w:rPr>
        <w:t xml:space="preserve"> </w:t>
      </w:r>
      <w:r>
        <w:rPr>
          <w:w w:val="105"/>
        </w:rPr>
        <w:t>such,</w:t>
      </w:r>
      <w:r>
        <w:rPr>
          <w:spacing w:val="36"/>
          <w:w w:val="105"/>
        </w:rPr>
        <w:t xml:space="preserve"> </w:t>
      </w:r>
      <w:r>
        <w:rPr>
          <w:w w:val="105"/>
        </w:rPr>
        <w:t>the</w:t>
      </w:r>
      <w:r>
        <w:rPr>
          <w:spacing w:val="37"/>
          <w:w w:val="105"/>
        </w:rPr>
        <w:t xml:space="preserve"> </w:t>
      </w:r>
      <w:r>
        <w:rPr>
          <w:w w:val="105"/>
        </w:rPr>
        <w:t>court</w:t>
      </w:r>
      <w:r>
        <w:rPr>
          <w:spacing w:val="36"/>
          <w:w w:val="105"/>
        </w:rPr>
        <w:t xml:space="preserve"> </w:t>
      </w:r>
      <w:r>
        <w:rPr>
          <w:w w:val="105"/>
        </w:rPr>
        <w:t>found</w:t>
      </w:r>
      <w:r>
        <w:rPr>
          <w:spacing w:val="36"/>
          <w:w w:val="105"/>
        </w:rPr>
        <w:t xml:space="preserve"> </w:t>
      </w:r>
      <w:r>
        <w:rPr>
          <w:w w:val="105"/>
        </w:rPr>
        <w:t>that</w:t>
      </w:r>
      <w:r>
        <w:rPr>
          <w:spacing w:val="37"/>
          <w:w w:val="105"/>
        </w:rPr>
        <w:t xml:space="preserve"> </w:t>
      </w:r>
      <w:r>
        <w:rPr>
          <w:w w:val="105"/>
        </w:rPr>
        <w:t>litigation</w:t>
      </w:r>
      <w:r>
        <w:rPr>
          <w:w w:val="106"/>
        </w:rPr>
        <w:t xml:space="preserve"> </w:t>
      </w:r>
      <w:r>
        <w:rPr>
          <w:w w:val="105"/>
        </w:rPr>
        <w:t>privilege</w:t>
      </w:r>
      <w:r>
        <w:rPr>
          <w:spacing w:val="46"/>
          <w:w w:val="105"/>
        </w:rPr>
        <w:t xml:space="preserve"> </w:t>
      </w:r>
      <w:r>
        <w:rPr>
          <w:w w:val="105"/>
        </w:rPr>
        <w:t>applied</w:t>
      </w:r>
      <w:r>
        <w:rPr>
          <w:spacing w:val="48"/>
          <w:w w:val="105"/>
        </w:rPr>
        <w:t xml:space="preserve"> </w:t>
      </w:r>
      <w:r>
        <w:rPr>
          <w:w w:val="105"/>
        </w:rPr>
        <w:t>to</w:t>
      </w:r>
      <w:r>
        <w:rPr>
          <w:spacing w:val="49"/>
          <w:w w:val="105"/>
        </w:rPr>
        <w:t xml:space="preserve"> </w:t>
      </w:r>
      <w:r>
        <w:rPr>
          <w:w w:val="105"/>
        </w:rPr>
        <w:t>all</w:t>
      </w:r>
      <w:r>
        <w:rPr>
          <w:spacing w:val="49"/>
          <w:w w:val="105"/>
        </w:rPr>
        <w:t xml:space="preserve"> </w:t>
      </w:r>
      <w:r>
        <w:rPr>
          <w:w w:val="105"/>
        </w:rPr>
        <w:t>of</w:t>
      </w:r>
      <w:r>
        <w:rPr>
          <w:spacing w:val="48"/>
          <w:w w:val="105"/>
        </w:rPr>
        <w:t xml:space="preserve"> </w:t>
      </w:r>
      <w:r>
        <w:rPr>
          <w:w w:val="105"/>
        </w:rPr>
        <w:t>the</w:t>
      </w:r>
      <w:r>
        <w:rPr>
          <w:spacing w:val="48"/>
          <w:w w:val="105"/>
        </w:rPr>
        <w:t xml:space="preserve"> </w:t>
      </w:r>
      <w:r>
        <w:rPr>
          <w:w w:val="105"/>
        </w:rPr>
        <w:t>investigation</w:t>
      </w:r>
      <w:r>
        <w:rPr>
          <w:spacing w:val="47"/>
          <w:w w:val="105"/>
        </w:rPr>
        <w:t xml:space="preserve"> </w:t>
      </w:r>
      <w:r>
        <w:rPr>
          <w:w w:val="105"/>
        </w:rPr>
        <w:t>documents,</w:t>
      </w:r>
      <w:r>
        <w:rPr>
          <w:spacing w:val="46"/>
          <w:w w:val="105"/>
        </w:rPr>
        <w:t xml:space="preserve"> </w:t>
      </w:r>
      <w:r>
        <w:rPr>
          <w:w w:val="105"/>
        </w:rPr>
        <w:t>without</w:t>
      </w:r>
      <w:r>
        <w:rPr>
          <w:w w:val="107"/>
        </w:rPr>
        <w:t xml:space="preserve"> </w:t>
      </w:r>
      <w:r>
        <w:rPr>
          <w:w w:val="105"/>
        </w:rPr>
        <w:t>conducting</w:t>
      </w:r>
      <w:r>
        <w:rPr>
          <w:spacing w:val="-5"/>
          <w:w w:val="105"/>
        </w:rPr>
        <w:t xml:space="preserve"> </w:t>
      </w:r>
      <w:r>
        <w:rPr>
          <w:w w:val="105"/>
        </w:rPr>
        <w:t>a</w:t>
      </w:r>
      <w:r>
        <w:rPr>
          <w:spacing w:val="-4"/>
          <w:w w:val="105"/>
        </w:rPr>
        <w:t xml:space="preserve"> </w:t>
      </w:r>
      <w:r>
        <w:rPr>
          <w:w w:val="105"/>
        </w:rPr>
        <w:t>review</w:t>
      </w:r>
      <w:r>
        <w:rPr>
          <w:spacing w:val="-4"/>
          <w:w w:val="105"/>
        </w:rPr>
        <w:t xml:space="preserve"> </w:t>
      </w:r>
      <w:r>
        <w:rPr>
          <w:w w:val="105"/>
        </w:rPr>
        <w:t>of</w:t>
      </w:r>
      <w:r>
        <w:rPr>
          <w:spacing w:val="-3"/>
          <w:w w:val="105"/>
        </w:rPr>
        <w:t xml:space="preserve"> </w:t>
      </w:r>
      <w:r>
        <w:rPr>
          <w:w w:val="105"/>
        </w:rPr>
        <w:t>each</w:t>
      </w:r>
      <w:r>
        <w:rPr>
          <w:spacing w:val="-4"/>
          <w:w w:val="105"/>
        </w:rPr>
        <w:t xml:space="preserve"> </w:t>
      </w:r>
      <w:r>
        <w:rPr>
          <w:w w:val="105"/>
        </w:rPr>
        <w:t>document.</w:t>
      </w:r>
    </w:p>
    <w:p w:rsidR="00A4344C" w:rsidRDefault="00A43B3D">
      <w:pPr>
        <w:pStyle w:val="BodyText"/>
        <w:spacing w:line="224" w:lineRule="auto"/>
        <w:ind w:right="1313"/>
        <w:jc w:val="both"/>
      </w:pPr>
      <w:r>
        <w:rPr>
          <w:w w:val="105"/>
        </w:rPr>
        <w:t>On</w:t>
      </w:r>
      <w:r>
        <w:rPr>
          <w:spacing w:val="18"/>
          <w:w w:val="105"/>
        </w:rPr>
        <w:t xml:space="preserve"> </w:t>
      </w:r>
      <w:r>
        <w:rPr>
          <w:w w:val="105"/>
        </w:rPr>
        <w:t>appeal,</w:t>
      </w:r>
      <w:r>
        <w:rPr>
          <w:spacing w:val="19"/>
          <w:w w:val="105"/>
        </w:rPr>
        <w:t xml:space="preserve"> </w:t>
      </w:r>
      <w:r>
        <w:rPr>
          <w:w w:val="105"/>
        </w:rPr>
        <w:t>the</w:t>
      </w:r>
      <w:r>
        <w:rPr>
          <w:spacing w:val="19"/>
          <w:w w:val="105"/>
        </w:rPr>
        <w:t xml:space="preserve"> </w:t>
      </w:r>
      <w:r>
        <w:rPr>
          <w:w w:val="105"/>
        </w:rPr>
        <w:t>Alberta</w:t>
      </w:r>
      <w:r>
        <w:rPr>
          <w:spacing w:val="17"/>
          <w:w w:val="105"/>
        </w:rPr>
        <w:t xml:space="preserve"> </w:t>
      </w:r>
      <w:r>
        <w:rPr>
          <w:w w:val="105"/>
        </w:rPr>
        <w:t>Court</w:t>
      </w:r>
      <w:r>
        <w:rPr>
          <w:spacing w:val="18"/>
          <w:w w:val="105"/>
        </w:rPr>
        <w:t xml:space="preserve"> </w:t>
      </w:r>
      <w:r>
        <w:rPr>
          <w:w w:val="105"/>
        </w:rPr>
        <w:t>of</w:t>
      </w:r>
      <w:r>
        <w:rPr>
          <w:spacing w:val="18"/>
          <w:w w:val="105"/>
        </w:rPr>
        <w:t xml:space="preserve"> </w:t>
      </w:r>
      <w:r>
        <w:rPr>
          <w:w w:val="105"/>
        </w:rPr>
        <w:t>Appeal</w:t>
      </w:r>
      <w:r>
        <w:rPr>
          <w:spacing w:val="18"/>
          <w:w w:val="105"/>
        </w:rPr>
        <w:t xml:space="preserve"> </w:t>
      </w:r>
      <w:r>
        <w:rPr>
          <w:w w:val="105"/>
        </w:rPr>
        <w:t>narrowed</w:t>
      </w:r>
      <w:r>
        <w:rPr>
          <w:spacing w:val="18"/>
          <w:w w:val="105"/>
        </w:rPr>
        <w:t xml:space="preserve"> </w:t>
      </w:r>
      <w:r>
        <w:rPr>
          <w:w w:val="105"/>
        </w:rPr>
        <w:t>the</w:t>
      </w:r>
      <w:r>
        <w:rPr>
          <w:spacing w:val="18"/>
          <w:w w:val="105"/>
        </w:rPr>
        <w:t xml:space="preserve"> </w:t>
      </w:r>
      <w:r>
        <w:rPr>
          <w:w w:val="105"/>
        </w:rPr>
        <w:t>scope</w:t>
      </w:r>
      <w:r>
        <w:rPr>
          <w:spacing w:val="20"/>
          <w:w w:val="105"/>
        </w:rPr>
        <w:t xml:space="preserve"> </w:t>
      </w:r>
      <w:r>
        <w:rPr>
          <w:w w:val="105"/>
        </w:rPr>
        <w:t>of this</w:t>
      </w:r>
      <w:r>
        <w:rPr>
          <w:spacing w:val="55"/>
          <w:w w:val="105"/>
        </w:rPr>
        <w:t xml:space="preserve"> </w:t>
      </w:r>
      <w:r>
        <w:rPr>
          <w:w w:val="105"/>
        </w:rPr>
        <w:t>protection.</w:t>
      </w:r>
      <w:r>
        <w:rPr>
          <w:spacing w:val="53"/>
          <w:w w:val="105"/>
        </w:rPr>
        <w:t xml:space="preserve"> </w:t>
      </w:r>
      <w:r>
        <w:rPr>
          <w:w w:val="105"/>
        </w:rPr>
        <w:t>Although</w:t>
      </w:r>
      <w:r>
        <w:rPr>
          <w:spacing w:val="54"/>
          <w:w w:val="105"/>
        </w:rPr>
        <w:t xml:space="preserve"> </w:t>
      </w:r>
      <w:r>
        <w:rPr>
          <w:w w:val="105"/>
        </w:rPr>
        <w:t>the</w:t>
      </w:r>
      <w:r>
        <w:rPr>
          <w:spacing w:val="54"/>
          <w:w w:val="105"/>
        </w:rPr>
        <w:t xml:space="preserve"> </w:t>
      </w:r>
      <w:r>
        <w:rPr>
          <w:w w:val="105"/>
        </w:rPr>
        <w:t>Court</w:t>
      </w:r>
      <w:r>
        <w:rPr>
          <w:spacing w:val="54"/>
          <w:w w:val="105"/>
        </w:rPr>
        <w:t xml:space="preserve"> </w:t>
      </w:r>
      <w:r>
        <w:rPr>
          <w:w w:val="105"/>
        </w:rPr>
        <w:t>of</w:t>
      </w:r>
      <w:r>
        <w:rPr>
          <w:spacing w:val="54"/>
          <w:w w:val="105"/>
        </w:rPr>
        <w:t xml:space="preserve"> </w:t>
      </w:r>
      <w:r>
        <w:rPr>
          <w:w w:val="105"/>
        </w:rPr>
        <w:t>Appeal</w:t>
      </w:r>
      <w:r>
        <w:rPr>
          <w:spacing w:val="55"/>
          <w:w w:val="105"/>
        </w:rPr>
        <w:t xml:space="preserve"> </w:t>
      </w:r>
      <w:r>
        <w:rPr>
          <w:w w:val="105"/>
        </w:rPr>
        <w:t>agreed</w:t>
      </w:r>
      <w:r>
        <w:rPr>
          <w:spacing w:val="54"/>
          <w:w w:val="105"/>
        </w:rPr>
        <w:t xml:space="preserve"> </w:t>
      </w:r>
      <w:r>
        <w:rPr>
          <w:w w:val="105"/>
        </w:rPr>
        <w:t>with</w:t>
      </w:r>
      <w:r>
        <w:rPr>
          <w:spacing w:val="54"/>
          <w:w w:val="105"/>
        </w:rPr>
        <w:t xml:space="preserve"> </w:t>
      </w:r>
      <w:r>
        <w:rPr>
          <w:w w:val="105"/>
        </w:rPr>
        <w:t>the</w:t>
      </w:r>
      <w:r>
        <w:rPr>
          <w:w w:val="107"/>
        </w:rPr>
        <w:t xml:space="preserve"> </w:t>
      </w:r>
      <w:r>
        <w:rPr>
          <w:w w:val="105"/>
        </w:rPr>
        <w:t>Chambers</w:t>
      </w:r>
      <w:r>
        <w:rPr>
          <w:spacing w:val="-4"/>
          <w:w w:val="105"/>
        </w:rPr>
        <w:t xml:space="preserve"> </w:t>
      </w:r>
      <w:r>
        <w:rPr>
          <w:w w:val="105"/>
        </w:rPr>
        <w:t>judge</w:t>
      </w:r>
      <w:r>
        <w:rPr>
          <w:spacing w:val="-3"/>
          <w:w w:val="105"/>
        </w:rPr>
        <w:t xml:space="preserve"> </w:t>
      </w:r>
      <w:r>
        <w:rPr>
          <w:w w:val="105"/>
        </w:rPr>
        <w:t>that</w:t>
      </w:r>
      <w:r>
        <w:rPr>
          <w:spacing w:val="-2"/>
          <w:w w:val="105"/>
        </w:rPr>
        <w:t xml:space="preserve"> </w:t>
      </w:r>
      <w:r>
        <w:rPr>
          <w:w w:val="105"/>
        </w:rPr>
        <w:t>the</w:t>
      </w:r>
      <w:r>
        <w:rPr>
          <w:spacing w:val="-2"/>
          <w:w w:val="105"/>
        </w:rPr>
        <w:t xml:space="preserve"> </w:t>
      </w:r>
      <w:r>
        <w:rPr>
          <w:w w:val="105"/>
        </w:rPr>
        <w:t>mere</w:t>
      </w:r>
      <w:r>
        <w:rPr>
          <w:spacing w:val="-2"/>
          <w:w w:val="105"/>
        </w:rPr>
        <w:t xml:space="preserve"> </w:t>
      </w:r>
      <w:r>
        <w:rPr>
          <w:w w:val="105"/>
        </w:rPr>
        <w:t>existence</w:t>
      </w:r>
      <w:r>
        <w:rPr>
          <w:spacing w:val="-3"/>
          <w:w w:val="105"/>
        </w:rPr>
        <w:t xml:space="preserve"> </w:t>
      </w:r>
      <w:r>
        <w:rPr>
          <w:w w:val="105"/>
        </w:rPr>
        <w:t>of</w:t>
      </w:r>
      <w:r>
        <w:rPr>
          <w:spacing w:val="-4"/>
          <w:w w:val="105"/>
        </w:rPr>
        <w:t xml:space="preserve"> </w:t>
      </w:r>
      <w:r>
        <w:rPr>
          <w:w w:val="105"/>
        </w:rPr>
        <w:t>a</w:t>
      </w:r>
      <w:r>
        <w:rPr>
          <w:spacing w:val="-1"/>
          <w:w w:val="105"/>
        </w:rPr>
        <w:t xml:space="preserve"> </w:t>
      </w:r>
      <w:r>
        <w:rPr>
          <w:w w:val="105"/>
        </w:rPr>
        <w:t>statutory</w:t>
      </w:r>
      <w:r>
        <w:rPr>
          <w:spacing w:val="-3"/>
          <w:w w:val="105"/>
        </w:rPr>
        <w:t xml:space="preserve"> </w:t>
      </w:r>
      <w:r>
        <w:rPr>
          <w:w w:val="105"/>
        </w:rPr>
        <w:t>obligation</w:t>
      </w:r>
      <w:r>
        <w:rPr>
          <w:spacing w:val="-3"/>
          <w:w w:val="105"/>
        </w:rPr>
        <w:t xml:space="preserve"> </w:t>
      </w:r>
      <w:r>
        <w:rPr>
          <w:w w:val="105"/>
        </w:rPr>
        <w:t>to</w:t>
      </w:r>
      <w:r>
        <w:rPr>
          <w:w w:val="113"/>
        </w:rPr>
        <w:t xml:space="preserve"> </w:t>
      </w:r>
      <w:r>
        <w:rPr>
          <w:w w:val="105"/>
        </w:rPr>
        <w:t>report</w:t>
      </w:r>
      <w:r>
        <w:rPr>
          <w:spacing w:val="33"/>
          <w:w w:val="105"/>
        </w:rPr>
        <w:t xml:space="preserve"> </w:t>
      </w:r>
      <w:r>
        <w:rPr>
          <w:w w:val="105"/>
        </w:rPr>
        <w:t>did</w:t>
      </w:r>
      <w:r>
        <w:rPr>
          <w:spacing w:val="34"/>
          <w:w w:val="105"/>
        </w:rPr>
        <w:t xml:space="preserve"> </w:t>
      </w:r>
      <w:r>
        <w:rPr>
          <w:w w:val="105"/>
        </w:rPr>
        <w:t>not</w:t>
      </w:r>
      <w:r>
        <w:rPr>
          <w:spacing w:val="34"/>
          <w:w w:val="105"/>
        </w:rPr>
        <w:t xml:space="preserve"> </w:t>
      </w:r>
      <w:r>
        <w:rPr>
          <w:w w:val="105"/>
        </w:rPr>
        <w:t>preclude</w:t>
      </w:r>
      <w:r>
        <w:rPr>
          <w:spacing w:val="33"/>
          <w:w w:val="105"/>
        </w:rPr>
        <w:t xml:space="preserve"> </w:t>
      </w:r>
      <w:r>
        <w:rPr>
          <w:w w:val="105"/>
        </w:rPr>
        <w:t>litigation</w:t>
      </w:r>
      <w:r>
        <w:rPr>
          <w:spacing w:val="33"/>
          <w:w w:val="105"/>
        </w:rPr>
        <w:t xml:space="preserve"> </w:t>
      </w:r>
      <w:r>
        <w:rPr>
          <w:w w:val="105"/>
        </w:rPr>
        <w:t>privilege,</w:t>
      </w:r>
      <w:r>
        <w:rPr>
          <w:spacing w:val="34"/>
          <w:w w:val="105"/>
        </w:rPr>
        <w:t xml:space="preserve"> </w:t>
      </w:r>
      <w:r>
        <w:rPr>
          <w:w w:val="105"/>
        </w:rPr>
        <w:t>it</w:t>
      </w:r>
      <w:r>
        <w:rPr>
          <w:spacing w:val="33"/>
          <w:w w:val="105"/>
        </w:rPr>
        <w:t xml:space="preserve"> </w:t>
      </w:r>
      <w:r>
        <w:rPr>
          <w:w w:val="105"/>
        </w:rPr>
        <w:t>disagreed</w:t>
      </w:r>
      <w:r>
        <w:rPr>
          <w:spacing w:val="33"/>
          <w:w w:val="105"/>
        </w:rPr>
        <w:t xml:space="preserve"> </w:t>
      </w:r>
      <w:r>
        <w:rPr>
          <w:w w:val="105"/>
        </w:rPr>
        <w:t>with</w:t>
      </w:r>
      <w:r>
        <w:rPr>
          <w:spacing w:val="34"/>
          <w:w w:val="105"/>
        </w:rPr>
        <w:t xml:space="preserve"> </w:t>
      </w:r>
      <w:r>
        <w:rPr>
          <w:w w:val="105"/>
        </w:rPr>
        <w:t>the</w:t>
      </w:r>
      <w:r>
        <w:rPr>
          <w:w w:val="107"/>
        </w:rPr>
        <w:t xml:space="preserve"> </w:t>
      </w:r>
      <w:r>
        <w:rPr>
          <w:w w:val="105"/>
        </w:rPr>
        <w:t>holding</w:t>
      </w:r>
      <w:r>
        <w:rPr>
          <w:spacing w:val="1"/>
          <w:w w:val="105"/>
        </w:rPr>
        <w:t xml:space="preserve"> </w:t>
      </w:r>
      <w:r>
        <w:rPr>
          <w:w w:val="105"/>
        </w:rPr>
        <w:t>that a</w:t>
      </w:r>
      <w:r>
        <w:rPr>
          <w:spacing w:val="2"/>
          <w:w w:val="105"/>
        </w:rPr>
        <w:t xml:space="preserve"> </w:t>
      </w:r>
      <w:r>
        <w:rPr>
          <w:w w:val="105"/>
        </w:rPr>
        <w:t>court</w:t>
      </w:r>
      <w:r>
        <w:rPr>
          <w:spacing w:val="2"/>
          <w:w w:val="105"/>
        </w:rPr>
        <w:t xml:space="preserve"> </w:t>
      </w:r>
      <w:r>
        <w:rPr>
          <w:w w:val="105"/>
        </w:rPr>
        <w:t>can categorically determine</w:t>
      </w:r>
      <w:r>
        <w:rPr>
          <w:spacing w:val="1"/>
          <w:w w:val="105"/>
        </w:rPr>
        <w:t xml:space="preserve"> </w:t>
      </w:r>
      <w:r>
        <w:rPr>
          <w:w w:val="105"/>
        </w:rPr>
        <w:t>that</w:t>
      </w:r>
      <w:r>
        <w:rPr>
          <w:spacing w:val="1"/>
          <w:w w:val="105"/>
        </w:rPr>
        <w:t xml:space="preserve"> </w:t>
      </w:r>
      <w:r>
        <w:rPr>
          <w:w w:val="105"/>
        </w:rPr>
        <w:t>litigation</w:t>
      </w:r>
      <w:r>
        <w:rPr>
          <w:w w:val="106"/>
        </w:rPr>
        <w:t xml:space="preserve"> </w:t>
      </w:r>
      <w:r>
        <w:rPr>
          <w:w w:val="105"/>
        </w:rPr>
        <w:t>privilege</w:t>
      </w:r>
      <w:r>
        <w:rPr>
          <w:spacing w:val="-7"/>
          <w:w w:val="105"/>
        </w:rPr>
        <w:t xml:space="preserve"> </w:t>
      </w:r>
      <w:r>
        <w:rPr>
          <w:w w:val="105"/>
        </w:rPr>
        <w:t>applies</w:t>
      </w:r>
      <w:r>
        <w:rPr>
          <w:spacing w:val="-5"/>
          <w:w w:val="105"/>
        </w:rPr>
        <w:t xml:space="preserve"> </w:t>
      </w:r>
      <w:r>
        <w:rPr>
          <w:w w:val="105"/>
        </w:rPr>
        <w:t>over</w:t>
      </w:r>
      <w:r>
        <w:rPr>
          <w:spacing w:val="-6"/>
          <w:w w:val="105"/>
        </w:rPr>
        <w:t xml:space="preserve"> </w:t>
      </w:r>
      <w:r>
        <w:rPr>
          <w:w w:val="105"/>
        </w:rPr>
        <w:t>a</w:t>
      </w:r>
      <w:r>
        <w:rPr>
          <w:spacing w:val="-4"/>
          <w:w w:val="105"/>
        </w:rPr>
        <w:t xml:space="preserve"> </w:t>
      </w:r>
      <w:r>
        <w:rPr>
          <w:w w:val="105"/>
        </w:rPr>
        <w:t>group</w:t>
      </w:r>
      <w:r>
        <w:rPr>
          <w:spacing w:val="-6"/>
          <w:w w:val="105"/>
        </w:rPr>
        <w:t xml:space="preserve"> </w:t>
      </w:r>
      <w:r>
        <w:rPr>
          <w:w w:val="105"/>
        </w:rPr>
        <w:t>of</w:t>
      </w:r>
      <w:r>
        <w:rPr>
          <w:spacing w:val="-5"/>
          <w:w w:val="105"/>
        </w:rPr>
        <w:t xml:space="preserve"> </w:t>
      </w:r>
      <w:r>
        <w:rPr>
          <w:w w:val="105"/>
        </w:rPr>
        <w:t>documents.</w:t>
      </w:r>
      <w:r>
        <w:rPr>
          <w:spacing w:val="-7"/>
          <w:w w:val="105"/>
        </w:rPr>
        <w:t xml:space="preserve"> </w:t>
      </w:r>
      <w:r>
        <w:rPr>
          <w:w w:val="105"/>
        </w:rPr>
        <w:t>Instead,</w:t>
      </w:r>
      <w:r>
        <w:rPr>
          <w:spacing w:val="-5"/>
          <w:w w:val="105"/>
        </w:rPr>
        <w:t xml:space="preserve"> </w:t>
      </w:r>
      <w:r>
        <w:rPr>
          <w:w w:val="105"/>
        </w:rPr>
        <w:t>the</w:t>
      </w:r>
      <w:r>
        <w:rPr>
          <w:spacing w:val="-5"/>
          <w:w w:val="105"/>
        </w:rPr>
        <w:t xml:space="preserve"> </w:t>
      </w:r>
      <w:r>
        <w:rPr>
          <w:w w:val="105"/>
        </w:rPr>
        <w:t>court</w:t>
      </w:r>
      <w:r>
        <w:rPr>
          <w:spacing w:val="-5"/>
          <w:w w:val="105"/>
        </w:rPr>
        <w:t xml:space="preserve"> </w:t>
      </w:r>
      <w:r>
        <w:rPr>
          <w:w w:val="105"/>
        </w:rPr>
        <w:t>held</w:t>
      </w:r>
      <w:r>
        <w:rPr>
          <w:w w:val="104"/>
        </w:rPr>
        <w:t xml:space="preserve"> </w:t>
      </w:r>
      <w:r>
        <w:rPr>
          <w:w w:val="105"/>
        </w:rPr>
        <w:t>that</w:t>
      </w:r>
      <w:r>
        <w:rPr>
          <w:spacing w:val="24"/>
          <w:w w:val="105"/>
        </w:rPr>
        <w:t xml:space="preserve"> </w:t>
      </w:r>
      <w:r>
        <w:rPr>
          <w:w w:val="105"/>
        </w:rPr>
        <w:t>the</w:t>
      </w:r>
      <w:r>
        <w:rPr>
          <w:spacing w:val="22"/>
          <w:w w:val="105"/>
        </w:rPr>
        <w:t xml:space="preserve"> </w:t>
      </w:r>
      <w:r>
        <w:rPr>
          <w:w w:val="105"/>
        </w:rPr>
        <w:t>Chambers</w:t>
      </w:r>
      <w:r>
        <w:rPr>
          <w:spacing w:val="23"/>
          <w:w w:val="105"/>
        </w:rPr>
        <w:t xml:space="preserve"> </w:t>
      </w:r>
      <w:r>
        <w:rPr>
          <w:w w:val="105"/>
        </w:rPr>
        <w:t>judge</w:t>
      </w:r>
      <w:r>
        <w:rPr>
          <w:spacing w:val="23"/>
          <w:w w:val="105"/>
        </w:rPr>
        <w:t xml:space="preserve"> </w:t>
      </w:r>
      <w:r>
        <w:rPr>
          <w:w w:val="105"/>
        </w:rPr>
        <w:t>was</w:t>
      </w:r>
      <w:r>
        <w:rPr>
          <w:spacing w:val="24"/>
          <w:w w:val="105"/>
        </w:rPr>
        <w:t xml:space="preserve"> </w:t>
      </w:r>
      <w:r>
        <w:rPr>
          <w:w w:val="105"/>
        </w:rPr>
        <w:t>required</w:t>
      </w:r>
      <w:r>
        <w:rPr>
          <w:spacing w:val="24"/>
          <w:w w:val="105"/>
        </w:rPr>
        <w:t xml:space="preserve"> </w:t>
      </w:r>
      <w:r>
        <w:rPr>
          <w:w w:val="105"/>
        </w:rPr>
        <w:t>to</w:t>
      </w:r>
      <w:r>
        <w:rPr>
          <w:spacing w:val="24"/>
          <w:w w:val="105"/>
        </w:rPr>
        <w:t xml:space="preserve"> </w:t>
      </w:r>
      <w:r>
        <w:rPr>
          <w:w w:val="105"/>
        </w:rPr>
        <w:t>conduct</w:t>
      </w:r>
      <w:r>
        <w:rPr>
          <w:spacing w:val="24"/>
          <w:w w:val="105"/>
        </w:rPr>
        <w:t xml:space="preserve"> </w:t>
      </w:r>
      <w:r>
        <w:rPr>
          <w:w w:val="105"/>
        </w:rPr>
        <w:t>a</w:t>
      </w:r>
      <w:r>
        <w:rPr>
          <w:spacing w:val="24"/>
          <w:w w:val="105"/>
        </w:rPr>
        <w:t xml:space="preserve"> </w:t>
      </w:r>
      <w:r>
        <w:rPr>
          <w:w w:val="105"/>
        </w:rPr>
        <w:t>document</w:t>
      </w:r>
      <w:r>
        <w:rPr>
          <w:spacing w:val="24"/>
          <w:w w:val="105"/>
        </w:rPr>
        <w:t xml:space="preserve"> </w:t>
      </w:r>
      <w:r>
        <w:rPr>
          <w:w w:val="105"/>
        </w:rPr>
        <w:t>by</w:t>
      </w:r>
      <w:r>
        <w:rPr>
          <w:w w:val="104"/>
        </w:rPr>
        <w:t xml:space="preserve"> </w:t>
      </w:r>
      <w:r>
        <w:rPr>
          <w:w w:val="105"/>
        </w:rPr>
        <w:t>document</w:t>
      </w:r>
      <w:r>
        <w:rPr>
          <w:spacing w:val="-9"/>
          <w:w w:val="105"/>
        </w:rPr>
        <w:t xml:space="preserve"> </w:t>
      </w:r>
      <w:r>
        <w:rPr>
          <w:w w:val="105"/>
        </w:rPr>
        <w:t>review</w:t>
      </w:r>
      <w:r>
        <w:rPr>
          <w:spacing w:val="-7"/>
          <w:w w:val="105"/>
        </w:rPr>
        <w:t xml:space="preserve"> </w:t>
      </w:r>
      <w:r>
        <w:rPr>
          <w:w w:val="105"/>
        </w:rPr>
        <w:t>to</w:t>
      </w:r>
      <w:r>
        <w:rPr>
          <w:spacing w:val="-8"/>
          <w:w w:val="105"/>
        </w:rPr>
        <w:t xml:space="preserve"> </w:t>
      </w:r>
      <w:r>
        <w:rPr>
          <w:w w:val="105"/>
        </w:rPr>
        <w:t>determine</w:t>
      </w:r>
      <w:r>
        <w:rPr>
          <w:spacing w:val="-8"/>
          <w:w w:val="105"/>
        </w:rPr>
        <w:t xml:space="preserve"> </w:t>
      </w:r>
      <w:r>
        <w:rPr>
          <w:w w:val="105"/>
        </w:rPr>
        <w:t>the</w:t>
      </w:r>
      <w:r>
        <w:rPr>
          <w:spacing w:val="-8"/>
          <w:w w:val="105"/>
        </w:rPr>
        <w:t xml:space="preserve"> </w:t>
      </w:r>
      <w:r>
        <w:rPr>
          <w:w w:val="105"/>
        </w:rPr>
        <w:t>purpose</w:t>
      </w:r>
      <w:r>
        <w:rPr>
          <w:spacing w:val="-8"/>
          <w:w w:val="105"/>
        </w:rPr>
        <w:t xml:space="preserve"> </w:t>
      </w:r>
      <w:r>
        <w:rPr>
          <w:w w:val="105"/>
        </w:rPr>
        <w:t>behind</w:t>
      </w:r>
      <w:r>
        <w:rPr>
          <w:spacing w:val="-8"/>
          <w:w w:val="105"/>
        </w:rPr>
        <w:t xml:space="preserve"> </w:t>
      </w:r>
      <w:r>
        <w:rPr>
          <w:w w:val="105"/>
        </w:rPr>
        <w:t>each</w:t>
      </w:r>
      <w:r>
        <w:rPr>
          <w:spacing w:val="-7"/>
          <w:w w:val="105"/>
        </w:rPr>
        <w:t xml:space="preserve"> </w:t>
      </w:r>
      <w:r>
        <w:rPr>
          <w:w w:val="105"/>
        </w:rPr>
        <w:t>document’s</w:t>
      </w:r>
      <w:r>
        <w:rPr>
          <w:w w:val="104"/>
        </w:rPr>
        <w:t xml:space="preserve"> </w:t>
      </w:r>
      <w:r>
        <w:rPr>
          <w:w w:val="105"/>
        </w:rPr>
        <w:t>creation.</w:t>
      </w:r>
      <w:r>
        <w:rPr>
          <w:w w:val="105"/>
          <w:position w:val="10"/>
          <w:sz w:val="14"/>
          <w:szCs w:val="14"/>
        </w:rPr>
        <w:t>28</w:t>
      </w:r>
      <w:r>
        <w:rPr>
          <w:spacing w:val="33"/>
          <w:w w:val="105"/>
          <w:position w:val="10"/>
          <w:sz w:val="14"/>
          <w:szCs w:val="14"/>
        </w:rPr>
        <w:t xml:space="preserve"> </w:t>
      </w:r>
      <w:r>
        <w:rPr>
          <w:spacing w:val="1"/>
          <w:w w:val="105"/>
        </w:rPr>
        <w:t>The</w:t>
      </w:r>
      <w:r>
        <w:rPr>
          <w:spacing w:val="26"/>
          <w:w w:val="105"/>
        </w:rPr>
        <w:t xml:space="preserve"> </w:t>
      </w:r>
      <w:r>
        <w:rPr>
          <w:w w:val="105"/>
        </w:rPr>
        <w:t>court</w:t>
      </w:r>
      <w:r>
        <w:rPr>
          <w:spacing w:val="28"/>
          <w:w w:val="105"/>
        </w:rPr>
        <w:t xml:space="preserve"> </w:t>
      </w:r>
      <w:r>
        <w:rPr>
          <w:w w:val="105"/>
        </w:rPr>
        <w:t>did</w:t>
      </w:r>
      <w:r>
        <w:rPr>
          <w:spacing w:val="27"/>
          <w:w w:val="105"/>
        </w:rPr>
        <w:t xml:space="preserve"> </w:t>
      </w:r>
      <w:r>
        <w:rPr>
          <w:w w:val="105"/>
        </w:rPr>
        <w:t>not</w:t>
      </w:r>
      <w:r>
        <w:rPr>
          <w:spacing w:val="27"/>
          <w:w w:val="105"/>
        </w:rPr>
        <w:t xml:space="preserve"> </w:t>
      </w:r>
      <w:r>
        <w:rPr>
          <w:spacing w:val="1"/>
          <w:w w:val="105"/>
        </w:rPr>
        <w:t>address</w:t>
      </w:r>
      <w:r>
        <w:rPr>
          <w:spacing w:val="27"/>
          <w:w w:val="105"/>
        </w:rPr>
        <w:t xml:space="preserve"> </w:t>
      </w:r>
      <w:r>
        <w:rPr>
          <w:w w:val="105"/>
        </w:rPr>
        <w:t>the</w:t>
      </w:r>
      <w:r>
        <w:rPr>
          <w:spacing w:val="27"/>
          <w:w w:val="105"/>
        </w:rPr>
        <w:t xml:space="preserve"> </w:t>
      </w:r>
      <w:r>
        <w:rPr>
          <w:spacing w:val="1"/>
          <w:w w:val="105"/>
        </w:rPr>
        <w:t>Chambers</w:t>
      </w:r>
      <w:r>
        <w:rPr>
          <w:spacing w:val="27"/>
          <w:w w:val="105"/>
        </w:rPr>
        <w:t xml:space="preserve"> </w:t>
      </w:r>
      <w:r>
        <w:rPr>
          <w:spacing w:val="2"/>
          <w:w w:val="105"/>
        </w:rPr>
        <w:t>judge’s</w:t>
      </w:r>
      <w:r>
        <w:rPr>
          <w:spacing w:val="56"/>
        </w:rPr>
        <w:t xml:space="preserve"> </w:t>
      </w:r>
      <w:r>
        <w:rPr>
          <w:w w:val="105"/>
        </w:rPr>
        <w:t>application</w:t>
      </w:r>
      <w:r>
        <w:rPr>
          <w:spacing w:val="-8"/>
          <w:w w:val="105"/>
        </w:rPr>
        <w:t xml:space="preserve"> </w:t>
      </w:r>
      <w:r>
        <w:rPr>
          <w:w w:val="105"/>
        </w:rPr>
        <w:t>of</w:t>
      </w:r>
      <w:r>
        <w:rPr>
          <w:spacing w:val="-4"/>
          <w:w w:val="105"/>
        </w:rPr>
        <w:t xml:space="preserve"> </w:t>
      </w:r>
      <w:r>
        <w:rPr>
          <w:w w:val="105"/>
        </w:rPr>
        <w:t>privilege</w:t>
      </w:r>
      <w:r>
        <w:rPr>
          <w:spacing w:val="-7"/>
          <w:w w:val="105"/>
        </w:rPr>
        <w:t xml:space="preserve"> </w:t>
      </w:r>
      <w:r>
        <w:rPr>
          <w:w w:val="105"/>
        </w:rPr>
        <w:t>to</w:t>
      </w:r>
      <w:r>
        <w:rPr>
          <w:spacing w:val="-5"/>
          <w:w w:val="105"/>
        </w:rPr>
        <w:t xml:space="preserve"> </w:t>
      </w:r>
      <w:r>
        <w:rPr>
          <w:w w:val="105"/>
        </w:rPr>
        <w:t>witness</w:t>
      </w:r>
      <w:r>
        <w:rPr>
          <w:spacing w:val="-5"/>
          <w:w w:val="105"/>
        </w:rPr>
        <w:t xml:space="preserve"> </w:t>
      </w:r>
      <w:r>
        <w:rPr>
          <w:w w:val="105"/>
        </w:rPr>
        <w:t>statements.</w:t>
      </w:r>
    </w:p>
    <w:p w:rsidR="00A4344C" w:rsidRDefault="00A43B3D">
      <w:pPr>
        <w:pStyle w:val="BodyText"/>
        <w:spacing w:before="6" w:line="220" w:lineRule="auto"/>
        <w:ind w:right="1312"/>
        <w:jc w:val="both"/>
        <w:rPr>
          <w:sz w:val="14"/>
          <w:szCs w:val="14"/>
        </w:rPr>
      </w:pPr>
      <w:r>
        <w:rPr>
          <w:w w:val="105"/>
        </w:rPr>
        <w:t>The</w:t>
      </w:r>
      <w:r>
        <w:rPr>
          <w:spacing w:val="41"/>
          <w:w w:val="105"/>
        </w:rPr>
        <w:t xml:space="preserve"> </w:t>
      </w:r>
      <w:r>
        <w:rPr>
          <w:w w:val="105"/>
        </w:rPr>
        <w:t>final</w:t>
      </w:r>
      <w:r>
        <w:rPr>
          <w:spacing w:val="41"/>
          <w:w w:val="105"/>
        </w:rPr>
        <w:t xml:space="preserve"> </w:t>
      </w:r>
      <w:r>
        <w:rPr>
          <w:w w:val="105"/>
        </w:rPr>
        <w:t>case</w:t>
      </w:r>
      <w:r>
        <w:rPr>
          <w:spacing w:val="40"/>
          <w:w w:val="105"/>
        </w:rPr>
        <w:t xml:space="preserve"> </w:t>
      </w:r>
      <w:r>
        <w:rPr>
          <w:w w:val="105"/>
        </w:rPr>
        <w:t>reviewed</w:t>
      </w:r>
      <w:r>
        <w:rPr>
          <w:spacing w:val="41"/>
          <w:w w:val="105"/>
        </w:rPr>
        <w:t xml:space="preserve"> </w:t>
      </w:r>
      <w:r>
        <w:rPr>
          <w:w w:val="105"/>
        </w:rPr>
        <w:t>in</w:t>
      </w:r>
      <w:r>
        <w:rPr>
          <w:spacing w:val="42"/>
          <w:w w:val="105"/>
        </w:rPr>
        <w:t xml:space="preserve"> </w:t>
      </w:r>
      <w:r>
        <w:rPr>
          <w:w w:val="105"/>
        </w:rPr>
        <w:t>this</w:t>
      </w:r>
      <w:r>
        <w:rPr>
          <w:spacing w:val="41"/>
          <w:w w:val="105"/>
        </w:rPr>
        <w:t xml:space="preserve"> </w:t>
      </w:r>
      <w:r>
        <w:rPr>
          <w:w w:val="105"/>
        </w:rPr>
        <w:t>article</w:t>
      </w:r>
      <w:r>
        <w:rPr>
          <w:spacing w:val="41"/>
          <w:w w:val="105"/>
        </w:rPr>
        <w:t xml:space="preserve"> </w:t>
      </w:r>
      <w:r>
        <w:rPr>
          <w:w w:val="105"/>
        </w:rPr>
        <w:t>is</w:t>
      </w:r>
      <w:r>
        <w:rPr>
          <w:spacing w:val="45"/>
          <w:w w:val="105"/>
        </w:rPr>
        <w:t xml:space="preserve"> </w:t>
      </w:r>
      <w:r>
        <w:rPr>
          <w:i/>
          <w:w w:val="105"/>
        </w:rPr>
        <w:t>Ontario</w:t>
      </w:r>
      <w:r>
        <w:rPr>
          <w:i/>
          <w:spacing w:val="41"/>
          <w:w w:val="105"/>
        </w:rPr>
        <w:t xml:space="preserve"> </w:t>
      </w:r>
      <w:r>
        <w:rPr>
          <w:i/>
          <w:w w:val="105"/>
        </w:rPr>
        <w:t>(Provincial</w:t>
      </w:r>
      <w:r>
        <w:rPr>
          <w:i/>
          <w:w w:val="103"/>
        </w:rPr>
        <w:t xml:space="preserve"> </w:t>
      </w:r>
      <w:r>
        <w:rPr>
          <w:i/>
          <w:w w:val="105"/>
        </w:rPr>
        <w:t>Police)</w:t>
      </w:r>
      <w:r>
        <w:rPr>
          <w:i/>
          <w:spacing w:val="4"/>
          <w:w w:val="105"/>
        </w:rPr>
        <w:t xml:space="preserve"> </w:t>
      </w:r>
      <w:r>
        <w:rPr>
          <w:i/>
          <w:w w:val="105"/>
        </w:rPr>
        <w:t>v.</w:t>
      </w:r>
      <w:r>
        <w:rPr>
          <w:i/>
          <w:spacing w:val="4"/>
          <w:w w:val="105"/>
        </w:rPr>
        <w:t xml:space="preserve"> </w:t>
      </w:r>
      <w:r>
        <w:rPr>
          <w:i/>
          <w:w w:val="105"/>
        </w:rPr>
        <w:t>Assessment</w:t>
      </w:r>
      <w:r>
        <w:rPr>
          <w:i/>
          <w:spacing w:val="2"/>
          <w:w w:val="105"/>
        </w:rPr>
        <w:t xml:space="preserve"> </w:t>
      </w:r>
      <w:r>
        <w:rPr>
          <w:i/>
          <w:w w:val="105"/>
        </w:rPr>
        <w:t>Direct</w:t>
      </w:r>
      <w:r>
        <w:rPr>
          <w:i/>
          <w:spacing w:val="4"/>
          <w:w w:val="105"/>
        </w:rPr>
        <w:t xml:space="preserve"> </w:t>
      </w:r>
      <w:r>
        <w:rPr>
          <w:i/>
          <w:w w:val="105"/>
        </w:rPr>
        <w:t>Inc</w:t>
      </w:r>
      <w:r>
        <w:rPr>
          <w:w w:val="105"/>
        </w:rPr>
        <w:t>.</w:t>
      </w:r>
      <w:r>
        <w:rPr>
          <w:w w:val="105"/>
          <w:position w:val="10"/>
          <w:sz w:val="14"/>
        </w:rPr>
        <w:t>29</w:t>
      </w:r>
      <w:r>
        <w:rPr>
          <w:spacing w:val="25"/>
          <w:w w:val="105"/>
          <w:position w:val="10"/>
          <w:sz w:val="14"/>
        </w:rPr>
        <w:t xml:space="preserve"> </w:t>
      </w:r>
      <w:r>
        <w:rPr>
          <w:w w:val="105"/>
        </w:rPr>
        <w:t>This</w:t>
      </w:r>
      <w:r>
        <w:rPr>
          <w:spacing w:val="4"/>
          <w:w w:val="105"/>
        </w:rPr>
        <w:t xml:space="preserve"> </w:t>
      </w:r>
      <w:r>
        <w:rPr>
          <w:w w:val="105"/>
        </w:rPr>
        <w:t>case</w:t>
      </w:r>
      <w:r>
        <w:rPr>
          <w:spacing w:val="4"/>
          <w:w w:val="105"/>
        </w:rPr>
        <w:t xml:space="preserve"> </w:t>
      </w:r>
      <w:r>
        <w:rPr>
          <w:w w:val="105"/>
        </w:rPr>
        <w:t>dealt</w:t>
      </w:r>
      <w:r>
        <w:rPr>
          <w:spacing w:val="3"/>
          <w:w w:val="105"/>
        </w:rPr>
        <w:t xml:space="preserve"> </w:t>
      </w:r>
      <w:r>
        <w:rPr>
          <w:w w:val="105"/>
        </w:rPr>
        <w:t>with</w:t>
      </w:r>
      <w:r>
        <w:rPr>
          <w:spacing w:val="4"/>
          <w:w w:val="105"/>
        </w:rPr>
        <w:t xml:space="preserve"> </w:t>
      </w:r>
      <w:r>
        <w:rPr>
          <w:w w:val="105"/>
        </w:rPr>
        <w:t>an</w:t>
      </w:r>
      <w:r>
        <w:rPr>
          <w:spacing w:val="4"/>
          <w:w w:val="105"/>
        </w:rPr>
        <w:t xml:space="preserve"> </w:t>
      </w:r>
      <w:r>
        <w:rPr>
          <w:w w:val="105"/>
        </w:rPr>
        <w:t>Ontario</w:t>
      </w:r>
      <w:r>
        <w:rPr>
          <w:spacing w:val="23"/>
          <w:w w:val="109"/>
        </w:rPr>
        <w:t xml:space="preserve"> </w:t>
      </w:r>
      <w:r>
        <w:rPr>
          <w:w w:val="105"/>
        </w:rPr>
        <w:t>Provincial</w:t>
      </w:r>
      <w:r>
        <w:rPr>
          <w:spacing w:val="19"/>
          <w:w w:val="105"/>
        </w:rPr>
        <w:t xml:space="preserve"> </w:t>
      </w:r>
      <w:r>
        <w:rPr>
          <w:w w:val="105"/>
        </w:rPr>
        <w:t>Police</w:t>
      </w:r>
      <w:r>
        <w:rPr>
          <w:spacing w:val="20"/>
          <w:w w:val="105"/>
        </w:rPr>
        <w:t xml:space="preserve"> </w:t>
      </w:r>
      <w:r>
        <w:rPr>
          <w:w w:val="105"/>
        </w:rPr>
        <w:t>fraud</w:t>
      </w:r>
      <w:r>
        <w:rPr>
          <w:spacing w:val="20"/>
          <w:w w:val="105"/>
        </w:rPr>
        <w:t xml:space="preserve"> </w:t>
      </w:r>
      <w:r>
        <w:rPr>
          <w:w w:val="105"/>
        </w:rPr>
        <w:t>investigation</w:t>
      </w:r>
      <w:r>
        <w:rPr>
          <w:spacing w:val="18"/>
          <w:w w:val="105"/>
        </w:rPr>
        <w:t xml:space="preserve"> </w:t>
      </w:r>
      <w:r>
        <w:rPr>
          <w:w w:val="105"/>
        </w:rPr>
        <w:t>into</w:t>
      </w:r>
      <w:r>
        <w:rPr>
          <w:spacing w:val="21"/>
          <w:w w:val="105"/>
        </w:rPr>
        <w:t xml:space="preserve"> </w:t>
      </w:r>
      <w:r>
        <w:rPr>
          <w:w w:val="105"/>
        </w:rPr>
        <w:t>Assessment</w:t>
      </w:r>
      <w:r>
        <w:rPr>
          <w:spacing w:val="19"/>
          <w:w w:val="105"/>
        </w:rPr>
        <w:t xml:space="preserve"> </w:t>
      </w:r>
      <w:r>
        <w:rPr>
          <w:w w:val="105"/>
        </w:rPr>
        <w:t>Direct.</w:t>
      </w:r>
      <w:r>
        <w:rPr>
          <w:spacing w:val="20"/>
          <w:w w:val="105"/>
        </w:rPr>
        <w:t xml:space="preserve"> </w:t>
      </w:r>
      <w:r>
        <w:rPr>
          <w:w w:val="105"/>
        </w:rPr>
        <w:t>The</w:t>
      </w:r>
      <w:r>
        <w:rPr>
          <w:w w:val="106"/>
        </w:rPr>
        <w:t xml:space="preserve"> </w:t>
      </w:r>
      <w:r>
        <w:rPr>
          <w:w w:val="105"/>
        </w:rPr>
        <w:t>OPP</w:t>
      </w:r>
      <w:r>
        <w:rPr>
          <w:spacing w:val="19"/>
          <w:w w:val="105"/>
        </w:rPr>
        <w:t xml:space="preserve"> </w:t>
      </w:r>
      <w:r>
        <w:rPr>
          <w:w w:val="105"/>
        </w:rPr>
        <w:t>obtained</w:t>
      </w:r>
      <w:r>
        <w:rPr>
          <w:spacing w:val="20"/>
          <w:w w:val="105"/>
        </w:rPr>
        <w:t xml:space="preserve"> </w:t>
      </w:r>
      <w:r>
        <w:rPr>
          <w:w w:val="105"/>
        </w:rPr>
        <w:t>search</w:t>
      </w:r>
      <w:r>
        <w:rPr>
          <w:spacing w:val="19"/>
          <w:w w:val="105"/>
        </w:rPr>
        <w:t xml:space="preserve"> </w:t>
      </w:r>
      <w:r>
        <w:rPr>
          <w:w w:val="105"/>
        </w:rPr>
        <w:t>warrants</w:t>
      </w:r>
      <w:r>
        <w:rPr>
          <w:spacing w:val="21"/>
          <w:w w:val="105"/>
        </w:rPr>
        <w:t xml:space="preserve"> </w:t>
      </w:r>
      <w:r>
        <w:rPr>
          <w:w w:val="105"/>
        </w:rPr>
        <w:t>and</w:t>
      </w:r>
      <w:r>
        <w:rPr>
          <w:spacing w:val="20"/>
          <w:w w:val="105"/>
        </w:rPr>
        <w:t xml:space="preserve"> </w:t>
      </w:r>
      <w:r>
        <w:rPr>
          <w:w w:val="105"/>
        </w:rPr>
        <w:t>seized</w:t>
      </w:r>
      <w:r>
        <w:rPr>
          <w:spacing w:val="20"/>
          <w:w w:val="105"/>
        </w:rPr>
        <w:t xml:space="preserve"> </w:t>
      </w:r>
      <w:r>
        <w:rPr>
          <w:w w:val="105"/>
        </w:rPr>
        <w:t>documents.</w:t>
      </w:r>
      <w:r>
        <w:rPr>
          <w:spacing w:val="19"/>
          <w:w w:val="105"/>
        </w:rPr>
        <w:t xml:space="preserve"> </w:t>
      </w:r>
      <w:r>
        <w:rPr>
          <w:w w:val="105"/>
        </w:rPr>
        <w:t>Included</w:t>
      </w:r>
      <w:r>
        <w:rPr>
          <w:spacing w:val="20"/>
          <w:w w:val="105"/>
        </w:rPr>
        <w:t xml:space="preserve"> </w:t>
      </w:r>
      <w:r>
        <w:rPr>
          <w:w w:val="105"/>
        </w:rPr>
        <w:t>in the</w:t>
      </w:r>
      <w:r>
        <w:rPr>
          <w:spacing w:val="7"/>
          <w:w w:val="105"/>
        </w:rPr>
        <w:t xml:space="preserve"> </w:t>
      </w:r>
      <w:r>
        <w:rPr>
          <w:w w:val="105"/>
        </w:rPr>
        <w:t>seized</w:t>
      </w:r>
      <w:r>
        <w:rPr>
          <w:spacing w:val="8"/>
          <w:w w:val="105"/>
        </w:rPr>
        <w:t xml:space="preserve"> </w:t>
      </w:r>
      <w:r>
        <w:rPr>
          <w:w w:val="105"/>
        </w:rPr>
        <w:t>materials</w:t>
      </w:r>
      <w:r>
        <w:rPr>
          <w:spacing w:val="8"/>
          <w:w w:val="105"/>
        </w:rPr>
        <w:t xml:space="preserve"> </w:t>
      </w:r>
      <w:r>
        <w:rPr>
          <w:w w:val="105"/>
        </w:rPr>
        <w:t>were</w:t>
      </w:r>
      <w:r>
        <w:rPr>
          <w:spacing w:val="8"/>
          <w:w w:val="105"/>
        </w:rPr>
        <w:t xml:space="preserve"> </w:t>
      </w:r>
      <w:r>
        <w:rPr>
          <w:w w:val="105"/>
        </w:rPr>
        <w:t>a</w:t>
      </w:r>
      <w:r>
        <w:rPr>
          <w:spacing w:val="8"/>
          <w:w w:val="105"/>
        </w:rPr>
        <w:t xml:space="preserve"> </w:t>
      </w:r>
      <w:r>
        <w:rPr>
          <w:w w:val="105"/>
        </w:rPr>
        <w:t>series</w:t>
      </w:r>
      <w:r>
        <w:rPr>
          <w:spacing w:val="7"/>
          <w:w w:val="105"/>
        </w:rPr>
        <w:t xml:space="preserve"> </w:t>
      </w:r>
      <w:r>
        <w:rPr>
          <w:w w:val="105"/>
        </w:rPr>
        <w:t>of</w:t>
      </w:r>
      <w:r>
        <w:rPr>
          <w:spacing w:val="9"/>
          <w:w w:val="105"/>
        </w:rPr>
        <w:t xml:space="preserve"> </w:t>
      </w:r>
      <w:r>
        <w:rPr>
          <w:w w:val="105"/>
        </w:rPr>
        <w:t>recordings</w:t>
      </w:r>
      <w:r>
        <w:rPr>
          <w:spacing w:val="6"/>
          <w:w w:val="105"/>
        </w:rPr>
        <w:t xml:space="preserve"> </w:t>
      </w:r>
      <w:r>
        <w:rPr>
          <w:w w:val="105"/>
        </w:rPr>
        <w:t>of</w:t>
      </w:r>
      <w:r>
        <w:rPr>
          <w:spacing w:val="9"/>
          <w:w w:val="105"/>
        </w:rPr>
        <w:t xml:space="preserve"> </w:t>
      </w:r>
      <w:r>
        <w:rPr>
          <w:w w:val="105"/>
        </w:rPr>
        <w:t>telephone conversations</w:t>
      </w:r>
      <w:r>
        <w:rPr>
          <w:spacing w:val="3"/>
          <w:w w:val="105"/>
        </w:rPr>
        <w:t xml:space="preserve"> </w:t>
      </w:r>
      <w:r>
        <w:rPr>
          <w:w w:val="105"/>
        </w:rPr>
        <w:t>that</w:t>
      </w:r>
      <w:r>
        <w:rPr>
          <w:spacing w:val="4"/>
          <w:w w:val="105"/>
        </w:rPr>
        <w:t xml:space="preserve"> </w:t>
      </w:r>
      <w:r>
        <w:rPr>
          <w:w w:val="105"/>
        </w:rPr>
        <w:t>an</w:t>
      </w:r>
      <w:r>
        <w:rPr>
          <w:spacing w:val="5"/>
          <w:w w:val="105"/>
        </w:rPr>
        <w:t xml:space="preserve"> </w:t>
      </w:r>
      <w:r>
        <w:rPr>
          <w:w w:val="105"/>
        </w:rPr>
        <w:t>employee</w:t>
      </w:r>
      <w:r>
        <w:rPr>
          <w:spacing w:val="3"/>
          <w:w w:val="105"/>
        </w:rPr>
        <w:t xml:space="preserve"> </w:t>
      </w:r>
      <w:r>
        <w:rPr>
          <w:w w:val="105"/>
        </w:rPr>
        <w:t>of</w:t>
      </w:r>
      <w:r>
        <w:rPr>
          <w:spacing w:val="5"/>
          <w:w w:val="105"/>
        </w:rPr>
        <w:t xml:space="preserve"> </w:t>
      </w:r>
      <w:r>
        <w:rPr>
          <w:w w:val="105"/>
        </w:rPr>
        <w:t>the</w:t>
      </w:r>
      <w:r>
        <w:rPr>
          <w:spacing w:val="5"/>
          <w:w w:val="105"/>
        </w:rPr>
        <w:t xml:space="preserve"> </w:t>
      </w:r>
      <w:r>
        <w:rPr>
          <w:w w:val="105"/>
        </w:rPr>
        <w:t>Assessment</w:t>
      </w:r>
      <w:r>
        <w:rPr>
          <w:spacing w:val="4"/>
          <w:w w:val="105"/>
        </w:rPr>
        <w:t xml:space="preserve"> </w:t>
      </w:r>
      <w:r>
        <w:rPr>
          <w:w w:val="105"/>
        </w:rPr>
        <w:t>Direct</w:t>
      </w:r>
      <w:r>
        <w:rPr>
          <w:spacing w:val="3"/>
          <w:w w:val="105"/>
        </w:rPr>
        <w:t xml:space="preserve"> </w:t>
      </w:r>
      <w:r>
        <w:rPr>
          <w:w w:val="105"/>
        </w:rPr>
        <w:t>had</w:t>
      </w:r>
      <w:r>
        <w:rPr>
          <w:spacing w:val="5"/>
          <w:w w:val="105"/>
        </w:rPr>
        <w:t xml:space="preserve"> </w:t>
      </w:r>
      <w:r>
        <w:rPr>
          <w:w w:val="105"/>
        </w:rPr>
        <w:t>with</w:t>
      </w:r>
      <w:r>
        <w:rPr>
          <w:w w:val="104"/>
        </w:rPr>
        <w:t xml:space="preserve"> </w:t>
      </w:r>
      <w:r>
        <w:rPr>
          <w:w w:val="105"/>
        </w:rPr>
        <w:t>potential</w:t>
      </w:r>
      <w:r>
        <w:rPr>
          <w:spacing w:val="13"/>
          <w:w w:val="105"/>
        </w:rPr>
        <w:t xml:space="preserve"> </w:t>
      </w:r>
      <w:r>
        <w:rPr>
          <w:w w:val="105"/>
        </w:rPr>
        <w:t>witnesses</w:t>
      </w:r>
      <w:r>
        <w:rPr>
          <w:spacing w:val="14"/>
          <w:w w:val="105"/>
        </w:rPr>
        <w:t xml:space="preserve"> </w:t>
      </w:r>
      <w:r>
        <w:rPr>
          <w:w w:val="105"/>
        </w:rPr>
        <w:t>on</w:t>
      </w:r>
      <w:r>
        <w:rPr>
          <w:spacing w:val="14"/>
          <w:w w:val="105"/>
        </w:rPr>
        <w:t xml:space="preserve"> </w:t>
      </w:r>
      <w:r>
        <w:rPr>
          <w:w w:val="105"/>
        </w:rPr>
        <w:t>the</w:t>
      </w:r>
      <w:r>
        <w:rPr>
          <w:spacing w:val="15"/>
          <w:w w:val="105"/>
        </w:rPr>
        <w:t xml:space="preserve"> </w:t>
      </w:r>
      <w:r>
        <w:rPr>
          <w:w w:val="105"/>
        </w:rPr>
        <w:t>instructions</w:t>
      </w:r>
      <w:r>
        <w:rPr>
          <w:spacing w:val="14"/>
          <w:w w:val="105"/>
        </w:rPr>
        <w:t xml:space="preserve"> </w:t>
      </w:r>
      <w:r>
        <w:rPr>
          <w:w w:val="105"/>
        </w:rPr>
        <w:t>of</w:t>
      </w:r>
      <w:r>
        <w:rPr>
          <w:spacing w:val="14"/>
          <w:w w:val="105"/>
        </w:rPr>
        <w:t xml:space="preserve"> </w:t>
      </w:r>
      <w:r>
        <w:rPr>
          <w:w w:val="105"/>
        </w:rPr>
        <w:t>his</w:t>
      </w:r>
      <w:r>
        <w:rPr>
          <w:spacing w:val="15"/>
          <w:w w:val="105"/>
        </w:rPr>
        <w:t xml:space="preserve"> </w:t>
      </w:r>
      <w:r>
        <w:rPr>
          <w:w w:val="105"/>
        </w:rPr>
        <w:t>counsel</w:t>
      </w:r>
      <w:r>
        <w:rPr>
          <w:spacing w:val="15"/>
          <w:w w:val="105"/>
        </w:rPr>
        <w:t xml:space="preserve"> </w:t>
      </w:r>
      <w:r>
        <w:rPr>
          <w:w w:val="105"/>
        </w:rPr>
        <w:t>and</w:t>
      </w:r>
      <w:r>
        <w:rPr>
          <w:spacing w:val="14"/>
          <w:w w:val="105"/>
        </w:rPr>
        <w:t xml:space="preserve"> </w:t>
      </w:r>
      <w:r>
        <w:rPr>
          <w:spacing w:val="1"/>
          <w:w w:val="105"/>
        </w:rPr>
        <w:t>in</w:t>
      </w:r>
      <w:r>
        <w:rPr>
          <w:spacing w:val="83"/>
          <w:w w:val="105"/>
        </w:rPr>
        <w:t xml:space="preserve"> </w:t>
      </w:r>
      <w:r>
        <w:rPr>
          <w:w w:val="105"/>
        </w:rPr>
        <w:t>anticipation</w:t>
      </w:r>
      <w:r>
        <w:rPr>
          <w:spacing w:val="19"/>
          <w:w w:val="105"/>
        </w:rPr>
        <w:t xml:space="preserve"> </w:t>
      </w:r>
      <w:r>
        <w:rPr>
          <w:w w:val="105"/>
        </w:rPr>
        <w:t>of</w:t>
      </w:r>
      <w:r>
        <w:rPr>
          <w:spacing w:val="20"/>
          <w:w w:val="105"/>
        </w:rPr>
        <w:t xml:space="preserve"> </w:t>
      </w:r>
      <w:r>
        <w:rPr>
          <w:w w:val="105"/>
        </w:rPr>
        <w:t>future</w:t>
      </w:r>
      <w:r>
        <w:rPr>
          <w:spacing w:val="19"/>
          <w:w w:val="105"/>
        </w:rPr>
        <w:t xml:space="preserve"> </w:t>
      </w:r>
      <w:r>
        <w:rPr>
          <w:w w:val="105"/>
        </w:rPr>
        <w:t>litigation.</w:t>
      </w:r>
      <w:r>
        <w:rPr>
          <w:w w:val="105"/>
          <w:position w:val="10"/>
          <w:sz w:val="14"/>
        </w:rPr>
        <w:t>30</w:t>
      </w:r>
    </w:p>
    <w:p w:rsidR="00A4344C" w:rsidRDefault="00A43B3D">
      <w:pPr>
        <w:pStyle w:val="BodyText"/>
        <w:spacing w:before="3" w:line="240" w:lineRule="exact"/>
        <w:ind w:right="1313"/>
        <w:jc w:val="both"/>
      </w:pPr>
      <w:r>
        <w:rPr>
          <w:w w:val="105"/>
        </w:rPr>
        <w:t>In</w:t>
      </w:r>
      <w:r>
        <w:rPr>
          <w:spacing w:val="26"/>
          <w:w w:val="105"/>
        </w:rPr>
        <w:t xml:space="preserve"> </w:t>
      </w:r>
      <w:r>
        <w:rPr>
          <w:spacing w:val="2"/>
          <w:w w:val="105"/>
        </w:rPr>
        <w:t>response</w:t>
      </w:r>
      <w:r>
        <w:rPr>
          <w:spacing w:val="26"/>
          <w:w w:val="105"/>
        </w:rPr>
        <w:t xml:space="preserve"> </w:t>
      </w:r>
      <w:r>
        <w:rPr>
          <w:w w:val="105"/>
        </w:rPr>
        <w:t>to</w:t>
      </w:r>
      <w:r>
        <w:rPr>
          <w:spacing w:val="26"/>
          <w:w w:val="105"/>
        </w:rPr>
        <w:t xml:space="preserve"> </w:t>
      </w:r>
      <w:r>
        <w:rPr>
          <w:spacing w:val="1"/>
          <w:w w:val="105"/>
        </w:rPr>
        <w:t>the</w:t>
      </w:r>
      <w:r>
        <w:rPr>
          <w:spacing w:val="27"/>
          <w:w w:val="105"/>
        </w:rPr>
        <w:t xml:space="preserve"> </w:t>
      </w:r>
      <w:r>
        <w:rPr>
          <w:spacing w:val="2"/>
          <w:w w:val="105"/>
        </w:rPr>
        <w:t>search,</w:t>
      </w:r>
      <w:r>
        <w:rPr>
          <w:spacing w:val="26"/>
          <w:w w:val="105"/>
        </w:rPr>
        <w:t xml:space="preserve"> </w:t>
      </w:r>
      <w:r>
        <w:rPr>
          <w:spacing w:val="2"/>
          <w:w w:val="105"/>
        </w:rPr>
        <w:t>Assessment</w:t>
      </w:r>
      <w:r>
        <w:rPr>
          <w:spacing w:val="26"/>
          <w:w w:val="105"/>
        </w:rPr>
        <w:t xml:space="preserve"> </w:t>
      </w:r>
      <w:r>
        <w:rPr>
          <w:spacing w:val="1"/>
          <w:w w:val="105"/>
        </w:rPr>
        <w:t>Direct</w:t>
      </w:r>
      <w:r>
        <w:rPr>
          <w:spacing w:val="26"/>
          <w:w w:val="105"/>
        </w:rPr>
        <w:t xml:space="preserve"> </w:t>
      </w:r>
      <w:r>
        <w:rPr>
          <w:spacing w:val="1"/>
          <w:w w:val="105"/>
        </w:rPr>
        <w:t>brought</w:t>
      </w:r>
      <w:r>
        <w:rPr>
          <w:spacing w:val="27"/>
          <w:w w:val="105"/>
        </w:rPr>
        <w:t xml:space="preserve"> </w:t>
      </w:r>
      <w:r>
        <w:rPr>
          <w:spacing w:val="2"/>
          <w:w w:val="105"/>
        </w:rPr>
        <w:t>an</w:t>
      </w:r>
      <w:r>
        <w:rPr>
          <w:spacing w:val="53"/>
          <w:w w:val="111"/>
        </w:rPr>
        <w:t xml:space="preserve"> </w:t>
      </w:r>
      <w:r>
        <w:rPr>
          <w:w w:val="105"/>
        </w:rPr>
        <w:t>application</w:t>
      </w:r>
      <w:r>
        <w:rPr>
          <w:spacing w:val="38"/>
          <w:w w:val="105"/>
        </w:rPr>
        <w:t xml:space="preserve"> </w:t>
      </w:r>
      <w:r>
        <w:rPr>
          <w:w w:val="105"/>
        </w:rPr>
        <w:t>seeking</w:t>
      </w:r>
      <w:r>
        <w:rPr>
          <w:spacing w:val="38"/>
          <w:w w:val="105"/>
        </w:rPr>
        <w:t xml:space="preserve"> </w:t>
      </w:r>
      <w:r>
        <w:rPr>
          <w:w w:val="105"/>
        </w:rPr>
        <w:t>an</w:t>
      </w:r>
      <w:r>
        <w:rPr>
          <w:spacing w:val="39"/>
          <w:w w:val="105"/>
        </w:rPr>
        <w:t xml:space="preserve"> </w:t>
      </w:r>
      <w:r>
        <w:rPr>
          <w:w w:val="105"/>
        </w:rPr>
        <w:t>order</w:t>
      </w:r>
      <w:r>
        <w:rPr>
          <w:spacing w:val="40"/>
          <w:w w:val="105"/>
        </w:rPr>
        <w:t xml:space="preserve"> </w:t>
      </w:r>
      <w:r>
        <w:rPr>
          <w:w w:val="105"/>
        </w:rPr>
        <w:t>that</w:t>
      </w:r>
      <w:r>
        <w:rPr>
          <w:spacing w:val="39"/>
          <w:w w:val="105"/>
        </w:rPr>
        <w:t xml:space="preserve"> </w:t>
      </w:r>
      <w:r>
        <w:rPr>
          <w:w w:val="105"/>
        </w:rPr>
        <w:t>the</w:t>
      </w:r>
      <w:r>
        <w:rPr>
          <w:spacing w:val="38"/>
          <w:w w:val="105"/>
        </w:rPr>
        <w:t xml:space="preserve"> </w:t>
      </w:r>
      <w:r>
        <w:rPr>
          <w:w w:val="105"/>
        </w:rPr>
        <w:t>recordings</w:t>
      </w:r>
      <w:r>
        <w:rPr>
          <w:spacing w:val="39"/>
          <w:w w:val="105"/>
        </w:rPr>
        <w:t xml:space="preserve"> </w:t>
      </w:r>
      <w:r>
        <w:rPr>
          <w:w w:val="105"/>
        </w:rPr>
        <w:t>were</w:t>
      </w:r>
      <w:r>
        <w:rPr>
          <w:spacing w:val="39"/>
          <w:w w:val="105"/>
        </w:rPr>
        <w:t xml:space="preserve"> </w:t>
      </w:r>
      <w:r>
        <w:rPr>
          <w:w w:val="105"/>
        </w:rPr>
        <w:t>subject</w:t>
      </w:r>
      <w:r>
        <w:rPr>
          <w:spacing w:val="38"/>
          <w:w w:val="105"/>
        </w:rPr>
        <w:t xml:space="preserve"> </w:t>
      </w:r>
      <w:r>
        <w:rPr>
          <w:w w:val="105"/>
        </w:rPr>
        <w:t>to</w:t>
      </w:r>
      <w:r>
        <w:rPr>
          <w:w w:val="113"/>
        </w:rPr>
        <w:t xml:space="preserve"> </w:t>
      </w:r>
      <w:r>
        <w:rPr>
          <w:w w:val="105"/>
        </w:rPr>
        <w:t>litigation</w:t>
      </w:r>
      <w:r>
        <w:rPr>
          <w:spacing w:val="27"/>
          <w:w w:val="105"/>
        </w:rPr>
        <w:t xml:space="preserve"> </w:t>
      </w:r>
      <w:r>
        <w:rPr>
          <w:w w:val="105"/>
        </w:rPr>
        <w:t>privilege</w:t>
      </w:r>
      <w:r>
        <w:rPr>
          <w:spacing w:val="28"/>
          <w:w w:val="105"/>
        </w:rPr>
        <w:t xml:space="preserve"> </w:t>
      </w:r>
      <w:r>
        <w:rPr>
          <w:w w:val="105"/>
        </w:rPr>
        <w:t>and</w:t>
      </w:r>
      <w:r>
        <w:rPr>
          <w:spacing w:val="28"/>
          <w:w w:val="105"/>
        </w:rPr>
        <w:t xml:space="preserve"> </w:t>
      </w:r>
      <w:r>
        <w:rPr>
          <w:w w:val="105"/>
        </w:rPr>
        <w:t>could</w:t>
      </w:r>
      <w:r>
        <w:rPr>
          <w:spacing w:val="28"/>
          <w:w w:val="105"/>
        </w:rPr>
        <w:t xml:space="preserve"> </w:t>
      </w:r>
      <w:r>
        <w:rPr>
          <w:w w:val="105"/>
        </w:rPr>
        <w:t>not</w:t>
      </w:r>
      <w:r>
        <w:rPr>
          <w:spacing w:val="28"/>
          <w:w w:val="105"/>
        </w:rPr>
        <w:t xml:space="preserve"> </w:t>
      </w:r>
      <w:r>
        <w:rPr>
          <w:w w:val="105"/>
        </w:rPr>
        <w:t>be</w:t>
      </w:r>
      <w:r>
        <w:rPr>
          <w:spacing w:val="28"/>
          <w:w w:val="105"/>
        </w:rPr>
        <w:t xml:space="preserve"> </w:t>
      </w:r>
      <w:r>
        <w:rPr>
          <w:w w:val="105"/>
        </w:rPr>
        <w:t>accessed</w:t>
      </w:r>
      <w:r>
        <w:rPr>
          <w:spacing w:val="28"/>
          <w:w w:val="105"/>
        </w:rPr>
        <w:t xml:space="preserve"> </w:t>
      </w:r>
      <w:r>
        <w:rPr>
          <w:w w:val="105"/>
        </w:rPr>
        <w:t>by</w:t>
      </w:r>
      <w:r>
        <w:rPr>
          <w:spacing w:val="28"/>
          <w:w w:val="105"/>
        </w:rPr>
        <w:t xml:space="preserve"> </w:t>
      </w:r>
      <w:r>
        <w:rPr>
          <w:w w:val="105"/>
        </w:rPr>
        <w:t>the</w:t>
      </w:r>
      <w:r>
        <w:rPr>
          <w:spacing w:val="29"/>
          <w:w w:val="105"/>
        </w:rPr>
        <w:t xml:space="preserve"> </w:t>
      </w:r>
      <w:r>
        <w:rPr>
          <w:w w:val="105"/>
        </w:rPr>
        <w:t>OPP</w:t>
      </w:r>
      <w:r>
        <w:rPr>
          <w:spacing w:val="28"/>
          <w:w w:val="105"/>
        </w:rPr>
        <w:t xml:space="preserve"> </w:t>
      </w:r>
      <w:r>
        <w:rPr>
          <w:w w:val="105"/>
        </w:rPr>
        <w:t>or</w:t>
      </w:r>
      <w:r>
        <w:rPr>
          <w:spacing w:val="28"/>
          <w:w w:val="105"/>
        </w:rPr>
        <w:t xml:space="preserve"> </w:t>
      </w:r>
      <w:r>
        <w:rPr>
          <w:w w:val="105"/>
        </w:rPr>
        <w:t>the</w:t>
      </w:r>
      <w:r>
        <w:rPr>
          <w:w w:val="107"/>
        </w:rPr>
        <w:t xml:space="preserve"> </w:t>
      </w:r>
      <w:r>
        <w:rPr>
          <w:w w:val="105"/>
        </w:rPr>
        <w:t>Crown.</w:t>
      </w:r>
    </w:p>
    <w:p w:rsidR="00A4344C" w:rsidRDefault="00A43B3D">
      <w:pPr>
        <w:pStyle w:val="BodyText"/>
        <w:spacing w:line="226" w:lineRule="auto"/>
        <w:ind w:right="1316"/>
        <w:jc w:val="both"/>
      </w:pPr>
      <w:r>
        <w:rPr>
          <w:w w:val="105"/>
        </w:rPr>
        <w:t>The</w:t>
      </w:r>
      <w:r>
        <w:rPr>
          <w:spacing w:val="-2"/>
          <w:w w:val="105"/>
        </w:rPr>
        <w:t xml:space="preserve"> </w:t>
      </w:r>
      <w:r>
        <w:rPr>
          <w:w w:val="105"/>
        </w:rPr>
        <w:t>Superior</w:t>
      </w:r>
      <w:r>
        <w:rPr>
          <w:spacing w:val="-2"/>
          <w:w w:val="105"/>
        </w:rPr>
        <w:t xml:space="preserve"> </w:t>
      </w:r>
      <w:r>
        <w:rPr>
          <w:w w:val="105"/>
        </w:rPr>
        <w:t>Court</w:t>
      </w:r>
      <w:r>
        <w:rPr>
          <w:spacing w:val="-1"/>
          <w:w w:val="105"/>
        </w:rPr>
        <w:t xml:space="preserve"> </w:t>
      </w:r>
      <w:r>
        <w:rPr>
          <w:w w:val="105"/>
        </w:rPr>
        <w:t>of</w:t>
      </w:r>
      <w:r>
        <w:rPr>
          <w:spacing w:val="-1"/>
          <w:w w:val="105"/>
        </w:rPr>
        <w:t xml:space="preserve"> </w:t>
      </w:r>
      <w:r>
        <w:rPr>
          <w:w w:val="105"/>
        </w:rPr>
        <w:t>Justice</w:t>
      </w:r>
      <w:r>
        <w:rPr>
          <w:spacing w:val="-2"/>
          <w:w w:val="105"/>
        </w:rPr>
        <w:t xml:space="preserve"> </w:t>
      </w:r>
      <w:r>
        <w:rPr>
          <w:w w:val="105"/>
        </w:rPr>
        <w:t>dismissed</w:t>
      </w:r>
      <w:r>
        <w:rPr>
          <w:spacing w:val="-2"/>
          <w:w w:val="105"/>
        </w:rPr>
        <w:t xml:space="preserve"> </w:t>
      </w:r>
      <w:r>
        <w:rPr>
          <w:w w:val="105"/>
        </w:rPr>
        <w:t>this</w:t>
      </w:r>
      <w:r>
        <w:rPr>
          <w:spacing w:val="-2"/>
          <w:w w:val="105"/>
        </w:rPr>
        <w:t xml:space="preserve"> </w:t>
      </w:r>
      <w:r>
        <w:rPr>
          <w:w w:val="105"/>
        </w:rPr>
        <w:t>application,</w:t>
      </w:r>
      <w:r>
        <w:rPr>
          <w:spacing w:val="-1"/>
          <w:w w:val="105"/>
        </w:rPr>
        <w:t xml:space="preserve"> </w:t>
      </w:r>
      <w:r>
        <w:rPr>
          <w:w w:val="105"/>
        </w:rPr>
        <w:t>finding</w:t>
      </w:r>
      <w:r>
        <w:rPr>
          <w:w w:val="104"/>
        </w:rPr>
        <w:t xml:space="preserve"> </w:t>
      </w:r>
      <w:r>
        <w:rPr>
          <w:w w:val="105"/>
        </w:rPr>
        <w:t>that</w:t>
      </w:r>
      <w:r>
        <w:rPr>
          <w:spacing w:val="-11"/>
          <w:w w:val="105"/>
        </w:rPr>
        <w:t xml:space="preserve"> </w:t>
      </w:r>
      <w:r>
        <w:rPr>
          <w:w w:val="105"/>
        </w:rPr>
        <w:t>litigation</w:t>
      </w:r>
      <w:r>
        <w:rPr>
          <w:spacing w:val="-11"/>
          <w:w w:val="105"/>
        </w:rPr>
        <w:t xml:space="preserve"> </w:t>
      </w:r>
      <w:r>
        <w:rPr>
          <w:w w:val="105"/>
        </w:rPr>
        <w:t>privilege</w:t>
      </w:r>
      <w:r>
        <w:rPr>
          <w:spacing w:val="-10"/>
          <w:w w:val="105"/>
        </w:rPr>
        <w:t xml:space="preserve"> </w:t>
      </w:r>
      <w:r>
        <w:rPr>
          <w:w w:val="105"/>
        </w:rPr>
        <w:t>did</w:t>
      </w:r>
      <w:r>
        <w:rPr>
          <w:spacing w:val="-9"/>
          <w:w w:val="105"/>
        </w:rPr>
        <w:t xml:space="preserve"> </w:t>
      </w:r>
      <w:r>
        <w:rPr>
          <w:w w:val="105"/>
        </w:rPr>
        <w:t>not</w:t>
      </w:r>
      <w:r>
        <w:rPr>
          <w:spacing w:val="-9"/>
          <w:w w:val="105"/>
        </w:rPr>
        <w:t xml:space="preserve"> </w:t>
      </w:r>
      <w:r>
        <w:rPr>
          <w:w w:val="105"/>
        </w:rPr>
        <w:t>apply</w:t>
      </w:r>
      <w:r>
        <w:rPr>
          <w:spacing w:val="-12"/>
          <w:w w:val="105"/>
        </w:rPr>
        <w:t xml:space="preserve"> </w:t>
      </w:r>
      <w:r>
        <w:rPr>
          <w:w w:val="105"/>
        </w:rPr>
        <w:t>to</w:t>
      </w:r>
      <w:r>
        <w:rPr>
          <w:spacing w:val="-10"/>
          <w:w w:val="105"/>
        </w:rPr>
        <w:t xml:space="preserve"> </w:t>
      </w:r>
      <w:r>
        <w:rPr>
          <w:w w:val="105"/>
        </w:rPr>
        <w:t>the</w:t>
      </w:r>
      <w:r>
        <w:rPr>
          <w:spacing w:val="-9"/>
          <w:w w:val="105"/>
        </w:rPr>
        <w:t xml:space="preserve"> </w:t>
      </w:r>
      <w:r>
        <w:rPr>
          <w:w w:val="105"/>
        </w:rPr>
        <w:t>recordings.</w:t>
      </w:r>
      <w:r>
        <w:rPr>
          <w:spacing w:val="-11"/>
          <w:w w:val="105"/>
        </w:rPr>
        <w:t xml:space="preserve"> </w:t>
      </w:r>
      <w:r>
        <w:rPr>
          <w:w w:val="105"/>
        </w:rPr>
        <w:t>In</w:t>
      </w:r>
      <w:r>
        <w:rPr>
          <w:spacing w:val="-10"/>
          <w:w w:val="105"/>
        </w:rPr>
        <w:t xml:space="preserve"> </w:t>
      </w:r>
      <w:r>
        <w:rPr>
          <w:w w:val="105"/>
        </w:rPr>
        <w:t>coming</w:t>
      </w:r>
      <w:r>
        <w:rPr>
          <w:spacing w:val="-11"/>
          <w:w w:val="105"/>
        </w:rPr>
        <w:t xml:space="preserve"> </w:t>
      </w:r>
      <w:r>
        <w:rPr>
          <w:w w:val="105"/>
        </w:rPr>
        <w:t>to</w:t>
      </w:r>
      <w:r>
        <w:rPr>
          <w:w w:val="113"/>
        </w:rPr>
        <w:t xml:space="preserve"> </w:t>
      </w:r>
      <w:r>
        <w:rPr>
          <w:w w:val="105"/>
        </w:rPr>
        <w:t>this</w:t>
      </w:r>
      <w:r>
        <w:rPr>
          <w:spacing w:val="-17"/>
          <w:w w:val="105"/>
        </w:rPr>
        <w:t xml:space="preserve"> </w:t>
      </w:r>
      <w:r>
        <w:rPr>
          <w:w w:val="105"/>
        </w:rPr>
        <w:t>conclusion,</w:t>
      </w:r>
      <w:r>
        <w:rPr>
          <w:spacing w:val="-18"/>
          <w:w w:val="105"/>
        </w:rPr>
        <w:t xml:space="preserve"> </w:t>
      </w:r>
      <w:r>
        <w:rPr>
          <w:w w:val="105"/>
        </w:rPr>
        <w:t>the</w:t>
      </w:r>
      <w:r>
        <w:rPr>
          <w:spacing w:val="-17"/>
          <w:w w:val="105"/>
        </w:rPr>
        <w:t xml:space="preserve"> </w:t>
      </w:r>
      <w:r>
        <w:rPr>
          <w:w w:val="105"/>
        </w:rPr>
        <w:t>court</w:t>
      </w:r>
      <w:r>
        <w:rPr>
          <w:spacing w:val="-17"/>
          <w:w w:val="105"/>
        </w:rPr>
        <w:t xml:space="preserve"> </w:t>
      </w:r>
      <w:r>
        <w:rPr>
          <w:w w:val="105"/>
        </w:rPr>
        <w:t>approached</w:t>
      </w:r>
      <w:r>
        <w:rPr>
          <w:spacing w:val="-18"/>
          <w:w w:val="105"/>
        </w:rPr>
        <w:t xml:space="preserve"> </w:t>
      </w:r>
      <w:r>
        <w:rPr>
          <w:w w:val="105"/>
        </w:rPr>
        <w:t>litigation</w:t>
      </w:r>
      <w:r>
        <w:rPr>
          <w:spacing w:val="-17"/>
          <w:w w:val="105"/>
        </w:rPr>
        <w:t xml:space="preserve"> </w:t>
      </w:r>
      <w:r>
        <w:rPr>
          <w:w w:val="105"/>
        </w:rPr>
        <w:t>privilege</w:t>
      </w:r>
      <w:r>
        <w:rPr>
          <w:spacing w:val="-16"/>
          <w:w w:val="105"/>
        </w:rPr>
        <w:t xml:space="preserve"> </w:t>
      </w:r>
      <w:r>
        <w:rPr>
          <w:w w:val="105"/>
        </w:rPr>
        <w:t>in</w:t>
      </w:r>
      <w:r>
        <w:rPr>
          <w:spacing w:val="-17"/>
          <w:w w:val="105"/>
        </w:rPr>
        <w:t xml:space="preserve"> </w:t>
      </w:r>
      <w:r>
        <w:rPr>
          <w:w w:val="105"/>
        </w:rPr>
        <w:t>a</w:t>
      </w:r>
      <w:r>
        <w:rPr>
          <w:spacing w:val="-16"/>
          <w:w w:val="105"/>
        </w:rPr>
        <w:t xml:space="preserve"> </w:t>
      </w:r>
      <w:r>
        <w:rPr>
          <w:w w:val="105"/>
        </w:rPr>
        <w:t>narrow</w:t>
      </w:r>
      <w:r>
        <w:rPr>
          <w:w w:val="108"/>
        </w:rPr>
        <w:t xml:space="preserve"> </w:t>
      </w:r>
      <w:r>
        <w:rPr>
          <w:w w:val="105"/>
        </w:rPr>
        <w:t>manner.</w:t>
      </w:r>
      <w:r>
        <w:rPr>
          <w:spacing w:val="20"/>
          <w:w w:val="105"/>
        </w:rPr>
        <w:t xml:space="preserve"> </w:t>
      </w:r>
      <w:r>
        <w:rPr>
          <w:w w:val="105"/>
        </w:rPr>
        <w:t>Because</w:t>
      </w:r>
      <w:r>
        <w:rPr>
          <w:spacing w:val="22"/>
          <w:w w:val="105"/>
        </w:rPr>
        <w:t xml:space="preserve"> </w:t>
      </w:r>
      <w:r>
        <w:rPr>
          <w:w w:val="105"/>
        </w:rPr>
        <w:t>the</w:t>
      </w:r>
      <w:r>
        <w:rPr>
          <w:spacing w:val="20"/>
          <w:w w:val="105"/>
        </w:rPr>
        <w:t xml:space="preserve"> </w:t>
      </w:r>
      <w:r>
        <w:rPr>
          <w:w w:val="105"/>
        </w:rPr>
        <w:t>information</w:t>
      </w:r>
      <w:r>
        <w:rPr>
          <w:spacing w:val="19"/>
          <w:w w:val="105"/>
        </w:rPr>
        <w:t xml:space="preserve"> </w:t>
      </w:r>
      <w:r>
        <w:rPr>
          <w:w w:val="105"/>
        </w:rPr>
        <w:t>in</w:t>
      </w:r>
      <w:r>
        <w:rPr>
          <w:spacing w:val="22"/>
          <w:w w:val="105"/>
        </w:rPr>
        <w:t xml:space="preserve"> </w:t>
      </w:r>
      <w:r>
        <w:rPr>
          <w:w w:val="105"/>
        </w:rPr>
        <w:t>the</w:t>
      </w:r>
      <w:r>
        <w:rPr>
          <w:spacing w:val="21"/>
          <w:w w:val="105"/>
        </w:rPr>
        <w:t xml:space="preserve"> </w:t>
      </w:r>
      <w:r>
        <w:rPr>
          <w:w w:val="105"/>
        </w:rPr>
        <w:t>recordings</w:t>
      </w:r>
      <w:r>
        <w:rPr>
          <w:spacing w:val="20"/>
          <w:w w:val="105"/>
        </w:rPr>
        <w:t xml:space="preserve"> </w:t>
      </w:r>
      <w:r>
        <w:rPr>
          <w:w w:val="105"/>
        </w:rPr>
        <w:t>did</w:t>
      </w:r>
      <w:r>
        <w:rPr>
          <w:spacing w:val="20"/>
          <w:w w:val="105"/>
        </w:rPr>
        <w:t xml:space="preserve"> </w:t>
      </w:r>
      <w:r>
        <w:rPr>
          <w:w w:val="105"/>
        </w:rPr>
        <w:t>not</w:t>
      </w:r>
      <w:r>
        <w:rPr>
          <w:spacing w:val="21"/>
          <w:w w:val="105"/>
        </w:rPr>
        <w:t xml:space="preserve"> </w:t>
      </w:r>
      <w:r>
        <w:rPr>
          <w:w w:val="105"/>
        </w:rPr>
        <w:t>reveal</w:t>
      </w:r>
      <w:r>
        <w:rPr>
          <w:w w:val="103"/>
        </w:rPr>
        <w:t xml:space="preserve"> </w:t>
      </w:r>
      <w:r>
        <w:rPr>
          <w:w w:val="105"/>
        </w:rPr>
        <w:t>counsel’s</w:t>
      </w:r>
      <w:r>
        <w:rPr>
          <w:spacing w:val="-10"/>
          <w:w w:val="105"/>
        </w:rPr>
        <w:t xml:space="preserve"> </w:t>
      </w:r>
      <w:r>
        <w:rPr>
          <w:w w:val="105"/>
        </w:rPr>
        <w:t>strategy</w:t>
      </w:r>
      <w:r>
        <w:rPr>
          <w:spacing w:val="-11"/>
          <w:w w:val="105"/>
        </w:rPr>
        <w:t xml:space="preserve"> </w:t>
      </w:r>
      <w:r>
        <w:rPr>
          <w:w w:val="105"/>
        </w:rPr>
        <w:t>in</w:t>
      </w:r>
      <w:r>
        <w:rPr>
          <w:spacing w:val="-9"/>
          <w:w w:val="105"/>
        </w:rPr>
        <w:t xml:space="preserve"> </w:t>
      </w:r>
      <w:r>
        <w:rPr>
          <w:w w:val="105"/>
        </w:rPr>
        <w:t>the</w:t>
      </w:r>
      <w:r>
        <w:rPr>
          <w:spacing w:val="-10"/>
          <w:w w:val="105"/>
        </w:rPr>
        <w:t xml:space="preserve"> </w:t>
      </w:r>
      <w:r>
        <w:rPr>
          <w:w w:val="105"/>
        </w:rPr>
        <w:t>litigation,</w:t>
      </w:r>
      <w:r>
        <w:rPr>
          <w:spacing w:val="-9"/>
          <w:w w:val="105"/>
        </w:rPr>
        <w:t xml:space="preserve"> </w:t>
      </w:r>
      <w:r>
        <w:rPr>
          <w:w w:val="105"/>
        </w:rPr>
        <w:t>the</w:t>
      </w:r>
      <w:r>
        <w:rPr>
          <w:spacing w:val="-10"/>
          <w:w w:val="105"/>
        </w:rPr>
        <w:t xml:space="preserve"> </w:t>
      </w:r>
      <w:r>
        <w:rPr>
          <w:w w:val="105"/>
        </w:rPr>
        <w:t>court</w:t>
      </w:r>
      <w:r>
        <w:rPr>
          <w:spacing w:val="-10"/>
          <w:w w:val="105"/>
        </w:rPr>
        <w:t xml:space="preserve"> </w:t>
      </w:r>
      <w:r>
        <w:rPr>
          <w:w w:val="105"/>
        </w:rPr>
        <w:t>found</w:t>
      </w:r>
      <w:r>
        <w:rPr>
          <w:spacing w:val="-9"/>
          <w:w w:val="105"/>
        </w:rPr>
        <w:t xml:space="preserve"> </w:t>
      </w:r>
      <w:r>
        <w:rPr>
          <w:w w:val="105"/>
        </w:rPr>
        <w:t>that</w:t>
      </w:r>
      <w:r>
        <w:rPr>
          <w:spacing w:val="-9"/>
          <w:w w:val="105"/>
        </w:rPr>
        <w:t xml:space="preserve"> </w:t>
      </w:r>
      <w:r>
        <w:rPr>
          <w:w w:val="105"/>
        </w:rPr>
        <w:t>the</w:t>
      </w:r>
      <w:r>
        <w:rPr>
          <w:spacing w:val="-9"/>
          <w:w w:val="105"/>
        </w:rPr>
        <w:t xml:space="preserve"> </w:t>
      </w:r>
      <w:r>
        <w:rPr>
          <w:w w:val="105"/>
        </w:rPr>
        <w:t>privilege</w:t>
      </w:r>
      <w:r>
        <w:rPr>
          <w:w w:val="101"/>
        </w:rPr>
        <w:t xml:space="preserve"> </w:t>
      </w:r>
      <w:r>
        <w:rPr>
          <w:w w:val="105"/>
        </w:rPr>
        <w:t>did</w:t>
      </w:r>
      <w:r>
        <w:rPr>
          <w:spacing w:val="3"/>
          <w:w w:val="105"/>
        </w:rPr>
        <w:t xml:space="preserve"> </w:t>
      </w:r>
      <w:r>
        <w:rPr>
          <w:w w:val="105"/>
        </w:rPr>
        <w:t>not</w:t>
      </w:r>
      <w:r>
        <w:rPr>
          <w:spacing w:val="3"/>
          <w:w w:val="105"/>
        </w:rPr>
        <w:t xml:space="preserve"> </w:t>
      </w:r>
      <w:r>
        <w:rPr>
          <w:w w:val="105"/>
        </w:rPr>
        <w:t>apply.</w:t>
      </w:r>
      <w:r>
        <w:rPr>
          <w:spacing w:val="2"/>
          <w:w w:val="105"/>
        </w:rPr>
        <w:t xml:space="preserve"> </w:t>
      </w:r>
      <w:r>
        <w:rPr>
          <w:w w:val="105"/>
        </w:rPr>
        <w:t>As</w:t>
      </w:r>
      <w:r>
        <w:rPr>
          <w:spacing w:val="1"/>
          <w:w w:val="105"/>
        </w:rPr>
        <w:t xml:space="preserve"> </w:t>
      </w:r>
      <w:r>
        <w:rPr>
          <w:w w:val="105"/>
        </w:rPr>
        <w:t>the</w:t>
      </w:r>
      <w:r>
        <w:rPr>
          <w:spacing w:val="3"/>
          <w:w w:val="105"/>
        </w:rPr>
        <w:t xml:space="preserve"> </w:t>
      </w:r>
      <w:r>
        <w:rPr>
          <w:w w:val="105"/>
        </w:rPr>
        <w:t>court</w:t>
      </w:r>
      <w:r>
        <w:rPr>
          <w:spacing w:val="4"/>
          <w:w w:val="105"/>
        </w:rPr>
        <w:t xml:space="preserve"> </w:t>
      </w:r>
      <w:r>
        <w:rPr>
          <w:w w:val="105"/>
        </w:rPr>
        <w:t>held:</w:t>
      </w:r>
    </w:p>
    <w:p w:rsidR="00A4344C" w:rsidRDefault="00A43B3D">
      <w:pPr>
        <w:spacing w:before="120" w:line="228" w:lineRule="auto"/>
        <w:ind w:left="1622" w:right="1317"/>
        <w:jc w:val="both"/>
        <w:rPr>
          <w:rFonts w:ascii="Times New Roman" w:eastAsia="Times New Roman" w:hAnsi="Times New Roman" w:cs="Times New Roman"/>
          <w:sz w:val="20"/>
          <w:szCs w:val="20"/>
        </w:rPr>
      </w:pPr>
      <w:r>
        <w:rPr>
          <w:rFonts w:ascii="Times New Roman"/>
          <w:sz w:val="20"/>
        </w:rPr>
        <w:t>If</w:t>
      </w:r>
      <w:r>
        <w:rPr>
          <w:rFonts w:ascii="Times New Roman"/>
          <w:spacing w:val="45"/>
          <w:sz w:val="20"/>
        </w:rPr>
        <w:t xml:space="preserve"> </w:t>
      </w:r>
      <w:r>
        <w:rPr>
          <w:rFonts w:ascii="Times New Roman"/>
          <w:sz w:val="20"/>
        </w:rPr>
        <w:t>the</w:t>
      </w:r>
      <w:r>
        <w:rPr>
          <w:rFonts w:ascii="Times New Roman"/>
          <w:spacing w:val="46"/>
          <w:sz w:val="20"/>
        </w:rPr>
        <w:t xml:space="preserve"> </w:t>
      </w:r>
      <w:r>
        <w:rPr>
          <w:rFonts w:ascii="Times New Roman"/>
          <w:sz w:val="20"/>
        </w:rPr>
        <w:t>issue</w:t>
      </w:r>
      <w:r>
        <w:rPr>
          <w:rFonts w:ascii="Times New Roman"/>
          <w:spacing w:val="47"/>
          <w:sz w:val="20"/>
        </w:rPr>
        <w:t xml:space="preserve"> </w:t>
      </w:r>
      <w:r>
        <w:rPr>
          <w:rFonts w:ascii="Times New Roman"/>
          <w:sz w:val="20"/>
        </w:rPr>
        <w:t>here</w:t>
      </w:r>
      <w:r>
        <w:rPr>
          <w:rFonts w:ascii="Times New Roman"/>
          <w:spacing w:val="46"/>
          <w:sz w:val="20"/>
        </w:rPr>
        <w:t xml:space="preserve"> </w:t>
      </w:r>
      <w:r>
        <w:rPr>
          <w:rFonts w:ascii="Times New Roman"/>
          <w:sz w:val="20"/>
        </w:rPr>
        <w:t>was</w:t>
      </w:r>
      <w:r>
        <w:rPr>
          <w:rFonts w:ascii="Times New Roman"/>
          <w:spacing w:val="47"/>
          <w:sz w:val="20"/>
        </w:rPr>
        <w:t xml:space="preserve"> </w:t>
      </w:r>
      <w:r>
        <w:rPr>
          <w:rFonts w:ascii="Times New Roman"/>
          <w:sz w:val="20"/>
        </w:rPr>
        <w:t>what</w:t>
      </w:r>
      <w:r>
        <w:rPr>
          <w:rFonts w:ascii="Times New Roman"/>
          <w:spacing w:val="47"/>
          <w:sz w:val="20"/>
        </w:rPr>
        <w:t xml:space="preserve"> </w:t>
      </w:r>
      <w:r>
        <w:rPr>
          <w:rFonts w:ascii="Times New Roman"/>
          <w:sz w:val="20"/>
        </w:rPr>
        <w:t>counsel</w:t>
      </w:r>
      <w:r>
        <w:rPr>
          <w:rFonts w:ascii="Times New Roman"/>
          <w:spacing w:val="47"/>
          <w:sz w:val="20"/>
        </w:rPr>
        <w:t xml:space="preserve"> </w:t>
      </w:r>
      <w:r>
        <w:rPr>
          <w:rFonts w:ascii="Times New Roman"/>
          <w:sz w:val="20"/>
        </w:rPr>
        <w:t>thought</w:t>
      </w:r>
      <w:r>
        <w:rPr>
          <w:rFonts w:ascii="Times New Roman"/>
          <w:spacing w:val="47"/>
          <w:sz w:val="20"/>
        </w:rPr>
        <w:t xml:space="preserve"> </w:t>
      </w:r>
      <w:r>
        <w:rPr>
          <w:rFonts w:ascii="Times New Roman"/>
          <w:sz w:val="20"/>
        </w:rPr>
        <w:t>was</w:t>
      </w:r>
      <w:r>
        <w:rPr>
          <w:rFonts w:ascii="Times New Roman"/>
          <w:spacing w:val="47"/>
          <w:sz w:val="20"/>
        </w:rPr>
        <w:t xml:space="preserve"> </w:t>
      </w:r>
      <w:r>
        <w:rPr>
          <w:rFonts w:ascii="Times New Roman"/>
          <w:sz w:val="20"/>
        </w:rPr>
        <w:t>important</w:t>
      </w:r>
      <w:r>
        <w:rPr>
          <w:rFonts w:ascii="Times New Roman"/>
          <w:spacing w:val="48"/>
          <w:sz w:val="20"/>
        </w:rPr>
        <w:t xml:space="preserve"> </w:t>
      </w:r>
      <w:r>
        <w:rPr>
          <w:rFonts w:ascii="Times New Roman"/>
          <w:sz w:val="20"/>
        </w:rPr>
        <w:t>from</w:t>
      </w:r>
      <w:r>
        <w:rPr>
          <w:rFonts w:ascii="Times New Roman"/>
          <w:spacing w:val="45"/>
          <w:sz w:val="20"/>
        </w:rPr>
        <w:t xml:space="preserve"> </w:t>
      </w:r>
      <w:r>
        <w:rPr>
          <w:rFonts w:ascii="Times New Roman"/>
          <w:sz w:val="20"/>
        </w:rPr>
        <w:t>the witness</w:t>
      </w:r>
      <w:r>
        <w:rPr>
          <w:rFonts w:ascii="Times New Roman"/>
          <w:spacing w:val="2"/>
          <w:sz w:val="20"/>
        </w:rPr>
        <w:t xml:space="preserve"> </w:t>
      </w:r>
      <w:r>
        <w:rPr>
          <w:rFonts w:ascii="Times New Roman"/>
          <w:sz w:val="20"/>
        </w:rPr>
        <w:t>statements,</w:t>
      </w:r>
      <w:r>
        <w:rPr>
          <w:rFonts w:ascii="Times New Roman"/>
          <w:spacing w:val="3"/>
          <w:sz w:val="20"/>
        </w:rPr>
        <w:t xml:space="preserve"> </w:t>
      </w:r>
      <w:r>
        <w:rPr>
          <w:rFonts w:ascii="Times New Roman"/>
          <w:sz w:val="20"/>
        </w:rPr>
        <w:t>or</w:t>
      </w:r>
      <w:r>
        <w:rPr>
          <w:rFonts w:ascii="Times New Roman"/>
          <w:spacing w:val="2"/>
          <w:sz w:val="20"/>
        </w:rPr>
        <w:t xml:space="preserve"> </w:t>
      </w:r>
      <w:r>
        <w:rPr>
          <w:rFonts w:ascii="Times New Roman"/>
          <w:sz w:val="20"/>
        </w:rPr>
        <w:t>whether</w:t>
      </w:r>
      <w:r>
        <w:rPr>
          <w:rFonts w:ascii="Times New Roman"/>
          <w:spacing w:val="3"/>
          <w:sz w:val="20"/>
        </w:rPr>
        <w:t xml:space="preserve"> </w:t>
      </w:r>
      <w:r>
        <w:rPr>
          <w:rFonts w:ascii="Times New Roman"/>
          <w:sz w:val="20"/>
        </w:rPr>
        <w:t>counsel</w:t>
      </w:r>
      <w:r>
        <w:rPr>
          <w:rFonts w:ascii="Times New Roman"/>
          <w:spacing w:val="2"/>
          <w:sz w:val="20"/>
        </w:rPr>
        <w:t xml:space="preserve"> </w:t>
      </w:r>
      <w:r>
        <w:rPr>
          <w:rFonts w:ascii="Times New Roman"/>
          <w:sz w:val="20"/>
        </w:rPr>
        <w:t>thought</w:t>
      </w:r>
      <w:r>
        <w:rPr>
          <w:rFonts w:ascii="Times New Roman"/>
          <w:spacing w:val="3"/>
          <w:sz w:val="20"/>
        </w:rPr>
        <w:t xml:space="preserve"> </w:t>
      </w:r>
      <w:r>
        <w:rPr>
          <w:rFonts w:ascii="Times New Roman"/>
          <w:sz w:val="20"/>
        </w:rPr>
        <w:t>some</w:t>
      </w:r>
      <w:r>
        <w:rPr>
          <w:rFonts w:ascii="Times New Roman"/>
          <w:spacing w:val="3"/>
          <w:sz w:val="20"/>
        </w:rPr>
        <w:t xml:space="preserve"> </w:t>
      </w:r>
      <w:r>
        <w:rPr>
          <w:rFonts w:ascii="Times New Roman"/>
          <w:sz w:val="20"/>
        </w:rPr>
        <w:t>witness</w:t>
      </w:r>
      <w:r>
        <w:rPr>
          <w:rFonts w:ascii="Times New Roman"/>
          <w:spacing w:val="2"/>
          <w:sz w:val="20"/>
        </w:rPr>
        <w:t xml:space="preserve"> </w:t>
      </w:r>
      <w:r>
        <w:rPr>
          <w:rFonts w:ascii="Times New Roman"/>
          <w:sz w:val="20"/>
        </w:rPr>
        <w:t>statements</w:t>
      </w:r>
      <w:r>
        <w:rPr>
          <w:rFonts w:ascii="Times New Roman"/>
          <w:w w:val="99"/>
          <w:sz w:val="20"/>
        </w:rPr>
        <w:t xml:space="preserve"> </w:t>
      </w:r>
      <w:r>
        <w:rPr>
          <w:rFonts w:ascii="Times New Roman"/>
          <w:sz w:val="20"/>
        </w:rPr>
        <w:t>were important</w:t>
      </w:r>
      <w:r>
        <w:rPr>
          <w:rFonts w:ascii="Times New Roman"/>
          <w:spacing w:val="-1"/>
          <w:sz w:val="20"/>
        </w:rPr>
        <w:t xml:space="preserve"> </w:t>
      </w:r>
      <w:r>
        <w:rPr>
          <w:rFonts w:ascii="Times New Roman"/>
          <w:sz w:val="20"/>
        </w:rPr>
        <w:t>while others</w:t>
      </w:r>
      <w:r>
        <w:rPr>
          <w:rFonts w:ascii="Times New Roman"/>
          <w:spacing w:val="-1"/>
          <w:sz w:val="20"/>
        </w:rPr>
        <w:t xml:space="preserve"> </w:t>
      </w:r>
      <w:r>
        <w:rPr>
          <w:rFonts w:ascii="Times New Roman"/>
          <w:sz w:val="20"/>
        </w:rPr>
        <w:t>were</w:t>
      </w:r>
      <w:r>
        <w:rPr>
          <w:rFonts w:ascii="Times New Roman"/>
          <w:spacing w:val="1"/>
          <w:sz w:val="20"/>
        </w:rPr>
        <w:t xml:space="preserve"> </w:t>
      </w:r>
      <w:r>
        <w:rPr>
          <w:rFonts w:ascii="Times New Roman"/>
          <w:sz w:val="20"/>
        </w:rPr>
        <w:t>not,</w:t>
      </w:r>
      <w:r>
        <w:rPr>
          <w:rFonts w:ascii="Times New Roman"/>
          <w:spacing w:val="-1"/>
          <w:sz w:val="20"/>
        </w:rPr>
        <w:t xml:space="preserve"> </w:t>
      </w:r>
      <w:r>
        <w:rPr>
          <w:rFonts w:ascii="Times New Roman"/>
          <w:sz w:val="20"/>
        </w:rPr>
        <w:t>that</w:t>
      </w:r>
      <w:r>
        <w:rPr>
          <w:rFonts w:ascii="Times New Roman"/>
          <w:spacing w:val="-1"/>
          <w:sz w:val="20"/>
        </w:rPr>
        <w:t xml:space="preserve"> </w:t>
      </w:r>
      <w:r>
        <w:rPr>
          <w:rFonts w:ascii="Times New Roman"/>
          <w:sz w:val="20"/>
        </w:rPr>
        <w:t>information might be</w:t>
      </w:r>
      <w:r>
        <w:rPr>
          <w:rFonts w:ascii="Times New Roman"/>
          <w:spacing w:val="-2"/>
          <w:sz w:val="20"/>
        </w:rPr>
        <w:t xml:space="preserve"> </w:t>
      </w:r>
      <w:r>
        <w:rPr>
          <w:rFonts w:ascii="Times New Roman"/>
          <w:sz w:val="20"/>
        </w:rPr>
        <w:t>covered</w:t>
      </w:r>
      <w:r>
        <w:rPr>
          <w:rFonts w:ascii="Times New Roman"/>
          <w:w w:val="99"/>
          <w:sz w:val="20"/>
        </w:rPr>
        <w:t xml:space="preserve"> </w:t>
      </w:r>
      <w:r>
        <w:rPr>
          <w:rFonts w:ascii="Times New Roman"/>
          <w:sz w:val="20"/>
        </w:rPr>
        <w:t>by</w:t>
      </w:r>
      <w:r>
        <w:rPr>
          <w:rFonts w:ascii="Times New Roman"/>
          <w:spacing w:val="45"/>
          <w:sz w:val="20"/>
        </w:rPr>
        <w:t xml:space="preserve"> </w:t>
      </w:r>
      <w:r>
        <w:rPr>
          <w:rFonts w:ascii="Times New Roman"/>
          <w:sz w:val="20"/>
        </w:rPr>
        <w:t>the</w:t>
      </w:r>
      <w:r>
        <w:rPr>
          <w:rFonts w:ascii="Times New Roman"/>
          <w:spacing w:val="47"/>
          <w:sz w:val="20"/>
        </w:rPr>
        <w:t xml:space="preserve"> </w:t>
      </w:r>
      <w:r>
        <w:rPr>
          <w:rFonts w:ascii="Times New Roman"/>
          <w:sz w:val="20"/>
        </w:rPr>
        <w:t>privilege.</w:t>
      </w:r>
      <w:r>
        <w:rPr>
          <w:rFonts w:ascii="Times New Roman"/>
          <w:spacing w:val="46"/>
          <w:sz w:val="20"/>
        </w:rPr>
        <w:t xml:space="preserve"> </w:t>
      </w:r>
      <w:r>
        <w:rPr>
          <w:rFonts w:ascii="Times New Roman"/>
          <w:sz w:val="20"/>
        </w:rPr>
        <w:t>However,</w:t>
      </w:r>
      <w:r>
        <w:rPr>
          <w:rFonts w:ascii="Times New Roman"/>
          <w:spacing w:val="48"/>
          <w:sz w:val="20"/>
        </w:rPr>
        <w:t xml:space="preserve"> </w:t>
      </w:r>
      <w:r>
        <w:rPr>
          <w:rFonts w:ascii="Times New Roman"/>
          <w:sz w:val="20"/>
        </w:rPr>
        <w:t>litigation</w:t>
      </w:r>
      <w:r>
        <w:rPr>
          <w:rFonts w:ascii="Times New Roman"/>
          <w:spacing w:val="46"/>
          <w:sz w:val="20"/>
        </w:rPr>
        <w:t xml:space="preserve"> </w:t>
      </w:r>
      <w:r>
        <w:rPr>
          <w:rFonts w:ascii="Times New Roman"/>
          <w:sz w:val="20"/>
        </w:rPr>
        <w:t>privilege</w:t>
      </w:r>
      <w:r>
        <w:rPr>
          <w:rFonts w:ascii="Times New Roman"/>
          <w:spacing w:val="47"/>
          <w:sz w:val="20"/>
        </w:rPr>
        <w:t xml:space="preserve"> </w:t>
      </w:r>
      <w:r>
        <w:rPr>
          <w:rFonts w:ascii="Times New Roman"/>
          <w:sz w:val="20"/>
        </w:rPr>
        <w:t>cannot</w:t>
      </w:r>
      <w:r>
        <w:rPr>
          <w:rFonts w:ascii="Times New Roman"/>
          <w:spacing w:val="48"/>
          <w:sz w:val="20"/>
        </w:rPr>
        <w:t xml:space="preserve"> </w:t>
      </w:r>
      <w:r>
        <w:rPr>
          <w:rFonts w:ascii="Times New Roman"/>
          <w:sz w:val="20"/>
        </w:rPr>
        <w:t>be</w:t>
      </w:r>
      <w:r>
        <w:rPr>
          <w:rFonts w:ascii="Times New Roman"/>
          <w:spacing w:val="46"/>
          <w:sz w:val="20"/>
        </w:rPr>
        <w:t xml:space="preserve"> </w:t>
      </w:r>
      <w:r>
        <w:rPr>
          <w:rFonts w:ascii="Times New Roman"/>
          <w:sz w:val="20"/>
        </w:rPr>
        <w:t>used</w:t>
      </w:r>
      <w:r>
        <w:rPr>
          <w:rFonts w:ascii="Times New Roman"/>
          <w:spacing w:val="47"/>
          <w:sz w:val="20"/>
        </w:rPr>
        <w:t xml:space="preserve"> </w:t>
      </w:r>
      <w:r>
        <w:rPr>
          <w:rFonts w:ascii="Times New Roman"/>
          <w:sz w:val="20"/>
        </w:rPr>
        <w:t>as</w:t>
      </w:r>
      <w:r>
        <w:rPr>
          <w:rFonts w:ascii="Times New Roman"/>
          <w:spacing w:val="46"/>
          <w:sz w:val="20"/>
        </w:rPr>
        <w:t xml:space="preserve"> </w:t>
      </w:r>
      <w:r>
        <w:rPr>
          <w:rFonts w:ascii="Times New Roman"/>
          <w:sz w:val="20"/>
        </w:rPr>
        <w:t>an</w:t>
      </w:r>
    </w:p>
    <w:p w:rsidR="00A4344C" w:rsidRDefault="00A4344C">
      <w:pPr>
        <w:rPr>
          <w:rFonts w:ascii="Times New Roman" w:eastAsia="Times New Roman" w:hAnsi="Times New Roman" w:cs="Times New Roman"/>
          <w:sz w:val="20"/>
          <w:szCs w:val="20"/>
        </w:rPr>
      </w:pPr>
    </w:p>
    <w:p w:rsidR="00A4344C" w:rsidRDefault="00A4344C">
      <w:pPr>
        <w:spacing w:before="11"/>
        <w:rPr>
          <w:rFonts w:ascii="Times New Roman" w:eastAsia="Times New Roman" w:hAnsi="Times New Roman" w:cs="Times New Roman"/>
          <w:sz w:val="13"/>
          <w:szCs w:val="13"/>
        </w:rPr>
      </w:pPr>
    </w:p>
    <w:p w:rsidR="00A4344C" w:rsidRDefault="000B09D1">
      <w:pPr>
        <w:spacing w:line="20" w:lineRule="atLeast"/>
        <w:ind w:left="1260"/>
        <w:rPr>
          <w:rFonts w:ascii="Times New Roman" w:eastAsia="Times New Roman" w:hAnsi="Times New Roman" w:cs="Times New Roman"/>
          <w:sz w:val="2"/>
          <w:szCs w:val="2"/>
        </w:rPr>
      </w:pPr>
      <w:r>
        <w:rPr>
          <w:rFonts w:ascii="Times New Roman" w:eastAsia="Times New Roman" w:hAnsi="Times New Roman" w:cs="Times New Roman"/>
          <w:noProof/>
          <w:sz w:val="2"/>
          <w:szCs w:val="2"/>
        </w:rPr>
        <mc:AlternateContent>
          <mc:Choice Requires="wpg">
            <w:drawing>
              <wp:inline distT="0" distB="0" distL="0" distR="0">
                <wp:extent cx="560705" cy="10795"/>
                <wp:effectExtent l="9525" t="9525" r="1270" b="8255"/>
                <wp:docPr id="34"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705" cy="10795"/>
                          <a:chOff x="0" y="0"/>
                          <a:chExt cx="883" cy="17"/>
                        </a:xfrm>
                      </wpg:grpSpPr>
                      <wpg:grpSp>
                        <wpg:cNvPr id="35" name="Group 21"/>
                        <wpg:cNvGrpSpPr>
                          <a:grpSpLocks/>
                        </wpg:cNvGrpSpPr>
                        <wpg:grpSpPr bwMode="auto">
                          <a:xfrm>
                            <a:off x="8" y="8"/>
                            <a:ext cx="867" cy="2"/>
                            <a:chOff x="8" y="8"/>
                            <a:chExt cx="867" cy="2"/>
                          </a:xfrm>
                        </wpg:grpSpPr>
                        <wps:wsp>
                          <wps:cNvPr id="36" name="Freeform 22"/>
                          <wps:cNvSpPr>
                            <a:spLocks/>
                          </wps:cNvSpPr>
                          <wps:spPr bwMode="auto">
                            <a:xfrm>
                              <a:off x="8" y="8"/>
                              <a:ext cx="867" cy="2"/>
                            </a:xfrm>
                            <a:custGeom>
                              <a:avLst/>
                              <a:gdLst>
                                <a:gd name="T0" fmla="+- 0 8 8"/>
                                <a:gd name="T1" fmla="*/ T0 w 867"/>
                                <a:gd name="T2" fmla="+- 0 875 8"/>
                                <a:gd name="T3" fmla="*/ T2 w 867"/>
                              </a:gdLst>
                              <a:ahLst/>
                              <a:cxnLst>
                                <a:cxn ang="0">
                                  <a:pos x="T1" y="0"/>
                                </a:cxn>
                                <a:cxn ang="0">
                                  <a:pos x="T3" y="0"/>
                                </a:cxn>
                              </a:cxnLst>
                              <a:rect l="0" t="0" r="r" b="b"/>
                              <a:pathLst>
                                <a:path w="867">
                                  <a:moveTo>
                                    <a:pt x="0" y="0"/>
                                  </a:moveTo>
                                  <a:lnTo>
                                    <a:pt x="867" y="0"/>
                                  </a:lnTo>
                                </a:path>
                              </a:pathLst>
                            </a:custGeom>
                            <a:noFill/>
                            <a:ln w="102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id="Group 20" o:spid="_x0000_s1026" style="width:44.15pt;height:.85pt;mso-position-horizontal-relative:char;mso-position-vertical-relative:line" coordsize="88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">
                <v:group id="Group 21" o:spid="_x0000_s1027" style="position:absolute;left:8;top:8;width:867;height:2" coordorigin="8,8" coordsize="86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v894sUAAADbAAAADwAAAGRycy9kb3ducmV2LnhtbESPT2vCQBTE74V+h+UV&#10;vNVNFIuk2YiIFQ9SqArS2yP78odk34bsNonf3i0Uehxm5jdMuplMKwbqXW1ZQTyPQBDnVtdcKrhe&#10;Pl7XIJxH1thaJgV3crDJnp9STLQd+YuGsy9FgLBLUEHlfZdI6fKKDLq57YiDV9jeoA+yL6XucQxw&#10;08pFFL1JgzWHhQo72lWUN+cfo+Aw4rhdxvvh1BS7+/dl9Xk7xaTU7GXavoPwNPn/8F/7qBUs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b/PeLFAAAA2wAA&#10;AA8AAAAAAAAAAAAAAAAAqgIAAGRycy9kb3ducmV2LnhtbFBLBQYAAAAABAAEAPoAAACcAwAAAAA=&#10;">
                  <v:shape id="Freeform 22" o:spid="_x0000_s1028" style="position:absolute;left:8;top:8;width:867;height:2;visibility:visible;mso-wrap-style:square;v-text-anchor:top" coordsize="8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N0EcQA&#10;AADbAAAADwAAAGRycy9kb3ducmV2LnhtbESPQWvCQBSE74X+h+UVvDWbKoikrhKEFsWC1JZ6few+&#10;k2D2bZpdk+iv7xYEj8PMfMPMl4OtRUetrxwreElSEMTamYoLBd9fb88zED4gG6wdk4ILeVguHh/m&#10;mBnX8yd1+1CICGGfoYIyhCaT0uuSLPrENcTRO7rWYoiyLaRpsY9wW8txmk6lxYrjQokNrUrSp/3Z&#10;Kjj8XNMNvptO7/K8kv2v3m2vH0qNnob8FUSgIdzDt/baKJhM4f9L/AF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TdBHEAAAA2wAAAA8AAAAAAAAAAAAAAAAAmAIAAGRycy9k&#10;b3ducmV2LnhtbFBLBQYAAAAABAAEAPUAAACJAwAAAAA=&#10;" path="m,l867,e" filled="f" strokeweight=".28522mm">
                    <v:path arrowok="t" o:connecttype="custom" o:connectlocs="0,0;867,0" o:connectangles="0,0"/>
                  </v:shape>
                </v:group>
                <w10:anchorlock/>
              </v:group>
            </w:pict>
          </mc:Fallback>
        </mc:AlternateContent>
      </w:r>
    </w:p>
    <w:p w:rsidR="00A4344C" w:rsidRDefault="00A43B3D">
      <w:pPr>
        <w:numPr>
          <w:ilvl w:val="0"/>
          <w:numId w:val="4"/>
        </w:numPr>
        <w:tabs>
          <w:tab w:val="left" w:pos="1638"/>
        </w:tabs>
        <w:spacing w:before="3" w:line="203" w:lineRule="exact"/>
        <w:rPr>
          <w:rFonts w:ascii="Times New Roman" w:eastAsia="Times New Roman" w:hAnsi="Times New Roman" w:cs="Times New Roman"/>
          <w:sz w:val="18"/>
          <w:szCs w:val="18"/>
        </w:rPr>
      </w:pPr>
      <w:r>
        <w:rPr>
          <w:rFonts w:ascii="Times New Roman"/>
          <w:i/>
          <w:w w:val="105"/>
          <w:sz w:val="18"/>
        </w:rPr>
        <w:t>Alberta</w:t>
      </w:r>
      <w:r>
        <w:rPr>
          <w:rFonts w:ascii="Times New Roman"/>
          <w:i/>
          <w:spacing w:val="5"/>
          <w:w w:val="105"/>
          <w:sz w:val="18"/>
        </w:rPr>
        <w:t xml:space="preserve"> </w:t>
      </w:r>
      <w:r>
        <w:rPr>
          <w:rFonts w:ascii="Times New Roman"/>
          <w:i/>
          <w:w w:val="105"/>
          <w:sz w:val="18"/>
        </w:rPr>
        <w:t>v.</w:t>
      </w:r>
      <w:r>
        <w:rPr>
          <w:rFonts w:ascii="Times New Roman"/>
          <w:i/>
          <w:spacing w:val="5"/>
          <w:w w:val="105"/>
          <w:sz w:val="18"/>
        </w:rPr>
        <w:t xml:space="preserve"> </w:t>
      </w:r>
      <w:r>
        <w:rPr>
          <w:rFonts w:ascii="Times New Roman"/>
          <w:i/>
          <w:w w:val="105"/>
          <w:sz w:val="18"/>
        </w:rPr>
        <w:t>Suncor</w:t>
      </w:r>
      <w:r>
        <w:rPr>
          <w:rFonts w:ascii="Times New Roman"/>
          <w:i/>
          <w:spacing w:val="6"/>
          <w:w w:val="105"/>
          <w:sz w:val="18"/>
        </w:rPr>
        <w:t xml:space="preserve"> </w:t>
      </w:r>
      <w:r>
        <w:rPr>
          <w:rFonts w:ascii="Times New Roman"/>
          <w:i/>
          <w:w w:val="105"/>
          <w:sz w:val="18"/>
        </w:rPr>
        <w:t>Energy</w:t>
      </w:r>
      <w:r>
        <w:rPr>
          <w:rFonts w:ascii="Times New Roman"/>
          <w:i/>
          <w:spacing w:val="6"/>
          <w:w w:val="105"/>
          <w:sz w:val="18"/>
        </w:rPr>
        <w:t xml:space="preserve"> </w:t>
      </w:r>
      <w:r>
        <w:rPr>
          <w:rFonts w:ascii="Times New Roman"/>
          <w:i/>
          <w:w w:val="105"/>
          <w:sz w:val="18"/>
        </w:rPr>
        <w:t>Inc.</w:t>
      </w:r>
      <w:r>
        <w:rPr>
          <w:rFonts w:ascii="Times New Roman"/>
          <w:i/>
          <w:spacing w:val="7"/>
          <w:w w:val="105"/>
          <w:sz w:val="18"/>
        </w:rPr>
        <w:t xml:space="preserve"> </w:t>
      </w:r>
      <w:r>
        <w:rPr>
          <w:rFonts w:ascii="Times New Roman"/>
          <w:w w:val="105"/>
          <w:sz w:val="18"/>
        </w:rPr>
        <w:t>(Q.B.)</w:t>
      </w:r>
      <w:r>
        <w:rPr>
          <w:rFonts w:ascii="Times New Roman"/>
          <w:spacing w:val="7"/>
          <w:w w:val="105"/>
          <w:sz w:val="18"/>
        </w:rPr>
        <w:t xml:space="preserve"> </w:t>
      </w:r>
      <w:r>
        <w:rPr>
          <w:rFonts w:ascii="Times New Roman"/>
          <w:i/>
          <w:w w:val="105"/>
          <w:sz w:val="18"/>
        </w:rPr>
        <w:t>supra</w:t>
      </w:r>
      <w:r>
        <w:rPr>
          <w:rFonts w:ascii="Times New Roman"/>
          <w:w w:val="105"/>
          <w:sz w:val="18"/>
        </w:rPr>
        <w:t>,</w:t>
      </w:r>
      <w:r>
        <w:rPr>
          <w:rFonts w:ascii="Times New Roman"/>
          <w:spacing w:val="4"/>
          <w:w w:val="105"/>
          <w:sz w:val="18"/>
        </w:rPr>
        <w:t xml:space="preserve"> </w:t>
      </w:r>
      <w:r>
        <w:rPr>
          <w:rFonts w:ascii="Times New Roman"/>
          <w:w w:val="105"/>
          <w:sz w:val="18"/>
        </w:rPr>
        <w:t>at</w:t>
      </w:r>
      <w:r>
        <w:rPr>
          <w:rFonts w:ascii="Times New Roman"/>
          <w:spacing w:val="6"/>
          <w:w w:val="105"/>
          <w:sz w:val="18"/>
        </w:rPr>
        <w:t xml:space="preserve"> </w:t>
      </w:r>
      <w:r>
        <w:rPr>
          <w:rFonts w:ascii="Times New Roman"/>
          <w:w w:val="105"/>
          <w:sz w:val="18"/>
        </w:rPr>
        <w:t>paras.</w:t>
      </w:r>
      <w:r>
        <w:rPr>
          <w:rFonts w:ascii="Times New Roman"/>
          <w:spacing w:val="6"/>
          <w:w w:val="105"/>
          <w:sz w:val="18"/>
        </w:rPr>
        <w:t xml:space="preserve"> </w:t>
      </w:r>
      <w:r>
        <w:rPr>
          <w:rFonts w:ascii="Times New Roman"/>
          <w:w w:val="105"/>
          <w:sz w:val="18"/>
        </w:rPr>
        <w:t>73,</w:t>
      </w:r>
      <w:r>
        <w:rPr>
          <w:rFonts w:ascii="Times New Roman"/>
          <w:spacing w:val="4"/>
          <w:w w:val="105"/>
          <w:sz w:val="18"/>
        </w:rPr>
        <w:t xml:space="preserve"> </w:t>
      </w:r>
      <w:r>
        <w:rPr>
          <w:rFonts w:ascii="Times New Roman"/>
          <w:w w:val="105"/>
          <w:sz w:val="18"/>
        </w:rPr>
        <w:t>74.</w:t>
      </w:r>
    </w:p>
    <w:p w:rsidR="00A4344C" w:rsidRDefault="00A43B3D">
      <w:pPr>
        <w:numPr>
          <w:ilvl w:val="0"/>
          <w:numId w:val="4"/>
        </w:numPr>
        <w:tabs>
          <w:tab w:val="left" w:pos="1638"/>
        </w:tabs>
        <w:spacing w:line="200" w:lineRule="exact"/>
        <w:rPr>
          <w:rFonts w:ascii="Times New Roman" w:eastAsia="Times New Roman" w:hAnsi="Times New Roman" w:cs="Times New Roman"/>
          <w:sz w:val="18"/>
          <w:szCs w:val="18"/>
        </w:rPr>
      </w:pPr>
      <w:r>
        <w:rPr>
          <w:rFonts w:ascii="Times New Roman"/>
          <w:i/>
          <w:w w:val="105"/>
          <w:sz w:val="18"/>
        </w:rPr>
        <w:t>Alberta</w:t>
      </w:r>
      <w:r>
        <w:rPr>
          <w:rFonts w:ascii="Times New Roman"/>
          <w:i/>
          <w:spacing w:val="8"/>
          <w:w w:val="105"/>
          <w:sz w:val="18"/>
        </w:rPr>
        <w:t xml:space="preserve"> </w:t>
      </w:r>
      <w:r>
        <w:rPr>
          <w:rFonts w:ascii="Times New Roman"/>
          <w:i/>
          <w:w w:val="105"/>
          <w:sz w:val="18"/>
        </w:rPr>
        <w:t>v.</w:t>
      </w:r>
      <w:r>
        <w:rPr>
          <w:rFonts w:ascii="Times New Roman"/>
          <w:i/>
          <w:spacing w:val="9"/>
          <w:w w:val="105"/>
          <w:sz w:val="18"/>
        </w:rPr>
        <w:t xml:space="preserve"> </w:t>
      </w:r>
      <w:r>
        <w:rPr>
          <w:rFonts w:ascii="Times New Roman"/>
          <w:i/>
          <w:w w:val="105"/>
          <w:sz w:val="18"/>
        </w:rPr>
        <w:t>Suncor</w:t>
      </w:r>
      <w:r>
        <w:rPr>
          <w:rFonts w:ascii="Times New Roman"/>
          <w:i/>
          <w:spacing w:val="9"/>
          <w:w w:val="105"/>
          <w:sz w:val="18"/>
        </w:rPr>
        <w:t xml:space="preserve"> </w:t>
      </w:r>
      <w:r>
        <w:rPr>
          <w:rFonts w:ascii="Times New Roman"/>
          <w:i/>
          <w:w w:val="105"/>
          <w:sz w:val="18"/>
        </w:rPr>
        <w:t>Energy</w:t>
      </w:r>
      <w:r>
        <w:rPr>
          <w:rFonts w:ascii="Times New Roman"/>
          <w:i/>
          <w:spacing w:val="9"/>
          <w:w w:val="105"/>
          <w:sz w:val="18"/>
        </w:rPr>
        <w:t xml:space="preserve"> </w:t>
      </w:r>
      <w:r>
        <w:rPr>
          <w:rFonts w:ascii="Times New Roman"/>
          <w:i/>
          <w:w w:val="105"/>
          <w:sz w:val="18"/>
        </w:rPr>
        <w:t>Inc.</w:t>
      </w:r>
      <w:r>
        <w:rPr>
          <w:rFonts w:ascii="Times New Roman"/>
          <w:i/>
          <w:spacing w:val="11"/>
          <w:w w:val="105"/>
          <w:sz w:val="18"/>
        </w:rPr>
        <w:t xml:space="preserve"> </w:t>
      </w:r>
      <w:r>
        <w:rPr>
          <w:rFonts w:ascii="Times New Roman"/>
          <w:w w:val="105"/>
          <w:sz w:val="18"/>
        </w:rPr>
        <w:t>(Alta.</w:t>
      </w:r>
      <w:r>
        <w:rPr>
          <w:rFonts w:ascii="Times New Roman"/>
          <w:spacing w:val="8"/>
          <w:w w:val="105"/>
          <w:sz w:val="18"/>
        </w:rPr>
        <w:t xml:space="preserve"> </w:t>
      </w:r>
      <w:r>
        <w:rPr>
          <w:rFonts w:ascii="Times New Roman"/>
          <w:w w:val="105"/>
          <w:sz w:val="18"/>
        </w:rPr>
        <w:t>C.A.),</w:t>
      </w:r>
      <w:r>
        <w:rPr>
          <w:rFonts w:ascii="Times New Roman"/>
          <w:spacing w:val="10"/>
          <w:w w:val="105"/>
          <w:sz w:val="18"/>
        </w:rPr>
        <w:t xml:space="preserve"> </w:t>
      </w:r>
      <w:r>
        <w:rPr>
          <w:rFonts w:ascii="Times New Roman"/>
          <w:i/>
          <w:w w:val="105"/>
          <w:sz w:val="18"/>
        </w:rPr>
        <w:t>supra</w:t>
      </w:r>
      <w:r>
        <w:rPr>
          <w:rFonts w:ascii="Times New Roman"/>
          <w:w w:val="105"/>
          <w:sz w:val="18"/>
        </w:rPr>
        <w:t>,</w:t>
      </w:r>
      <w:r>
        <w:rPr>
          <w:rFonts w:ascii="Times New Roman"/>
          <w:spacing w:val="8"/>
          <w:w w:val="105"/>
          <w:sz w:val="18"/>
        </w:rPr>
        <w:t xml:space="preserve"> </w:t>
      </w:r>
      <w:r>
        <w:rPr>
          <w:rFonts w:ascii="Times New Roman"/>
          <w:w w:val="105"/>
          <w:sz w:val="18"/>
        </w:rPr>
        <w:t>at</w:t>
      </w:r>
      <w:r>
        <w:rPr>
          <w:rFonts w:ascii="Times New Roman"/>
          <w:spacing w:val="10"/>
          <w:w w:val="105"/>
          <w:sz w:val="18"/>
        </w:rPr>
        <w:t xml:space="preserve"> </w:t>
      </w:r>
      <w:r>
        <w:rPr>
          <w:rFonts w:ascii="Times New Roman"/>
          <w:w w:val="105"/>
          <w:sz w:val="18"/>
        </w:rPr>
        <w:t>para.</w:t>
      </w:r>
      <w:r>
        <w:rPr>
          <w:rFonts w:ascii="Times New Roman"/>
          <w:spacing w:val="9"/>
          <w:w w:val="105"/>
          <w:sz w:val="18"/>
        </w:rPr>
        <w:t xml:space="preserve"> </w:t>
      </w:r>
      <w:r>
        <w:rPr>
          <w:rFonts w:ascii="Times New Roman"/>
          <w:w w:val="105"/>
          <w:sz w:val="18"/>
        </w:rPr>
        <w:t>29</w:t>
      </w:r>
    </w:p>
    <w:p w:rsidR="00A4344C" w:rsidRDefault="00A43B3D">
      <w:pPr>
        <w:spacing w:line="199" w:lineRule="exact"/>
        <w:ind w:left="1268"/>
        <w:rPr>
          <w:rFonts w:ascii="Times New Roman" w:eastAsia="Times New Roman" w:hAnsi="Times New Roman" w:cs="Times New Roman"/>
          <w:sz w:val="18"/>
          <w:szCs w:val="18"/>
        </w:rPr>
      </w:pPr>
      <w:r>
        <w:rPr>
          <w:rFonts w:ascii="Times New Roman"/>
          <w:w w:val="105"/>
          <w:sz w:val="18"/>
        </w:rPr>
        <w:t xml:space="preserve">29. </w:t>
      </w:r>
      <w:r>
        <w:rPr>
          <w:rFonts w:ascii="Times New Roman"/>
          <w:spacing w:val="15"/>
          <w:w w:val="105"/>
          <w:sz w:val="18"/>
        </w:rPr>
        <w:t xml:space="preserve"> </w:t>
      </w:r>
      <w:r>
        <w:rPr>
          <w:rFonts w:ascii="Times New Roman"/>
          <w:w w:val="105"/>
          <w:sz w:val="18"/>
        </w:rPr>
        <w:t>2017</w:t>
      </w:r>
      <w:r>
        <w:rPr>
          <w:rFonts w:ascii="Times New Roman"/>
          <w:spacing w:val="-15"/>
          <w:w w:val="105"/>
          <w:sz w:val="18"/>
        </w:rPr>
        <w:t xml:space="preserve"> </w:t>
      </w:r>
      <w:proofErr w:type="spellStart"/>
      <w:r>
        <w:rPr>
          <w:rFonts w:ascii="Times New Roman"/>
          <w:w w:val="105"/>
          <w:sz w:val="18"/>
        </w:rPr>
        <w:t>ONSC</w:t>
      </w:r>
      <w:proofErr w:type="spellEnd"/>
      <w:r>
        <w:rPr>
          <w:rFonts w:ascii="Times New Roman"/>
          <w:spacing w:val="-15"/>
          <w:w w:val="105"/>
          <w:sz w:val="18"/>
        </w:rPr>
        <w:t xml:space="preserve"> </w:t>
      </w:r>
      <w:r>
        <w:rPr>
          <w:rFonts w:ascii="Times New Roman"/>
          <w:w w:val="105"/>
          <w:sz w:val="18"/>
        </w:rPr>
        <w:t>5686,</w:t>
      </w:r>
      <w:r>
        <w:rPr>
          <w:rFonts w:ascii="Times New Roman"/>
          <w:spacing w:val="-15"/>
          <w:w w:val="105"/>
          <w:sz w:val="18"/>
        </w:rPr>
        <w:t xml:space="preserve"> </w:t>
      </w:r>
      <w:r>
        <w:rPr>
          <w:rFonts w:ascii="Times New Roman"/>
          <w:w w:val="105"/>
          <w:sz w:val="18"/>
        </w:rPr>
        <w:t>142</w:t>
      </w:r>
      <w:r>
        <w:rPr>
          <w:rFonts w:ascii="Times New Roman"/>
          <w:spacing w:val="-14"/>
          <w:w w:val="105"/>
          <w:sz w:val="18"/>
        </w:rPr>
        <w:t xml:space="preserve"> </w:t>
      </w:r>
      <w:proofErr w:type="spellStart"/>
      <w:r>
        <w:rPr>
          <w:rFonts w:ascii="Times New Roman"/>
          <w:w w:val="105"/>
          <w:sz w:val="18"/>
        </w:rPr>
        <w:t>W.C.B</w:t>
      </w:r>
      <w:proofErr w:type="spellEnd"/>
      <w:r>
        <w:rPr>
          <w:rFonts w:ascii="Times New Roman"/>
          <w:w w:val="105"/>
          <w:sz w:val="18"/>
        </w:rPr>
        <w:t>.</w:t>
      </w:r>
      <w:r>
        <w:rPr>
          <w:rFonts w:ascii="Times New Roman"/>
          <w:spacing w:val="-15"/>
          <w:w w:val="105"/>
          <w:sz w:val="18"/>
        </w:rPr>
        <w:t xml:space="preserve"> </w:t>
      </w:r>
      <w:r>
        <w:rPr>
          <w:rFonts w:ascii="Times New Roman"/>
          <w:w w:val="105"/>
          <w:sz w:val="18"/>
        </w:rPr>
        <w:t>(2d)</w:t>
      </w:r>
      <w:r>
        <w:rPr>
          <w:rFonts w:ascii="Times New Roman"/>
          <w:spacing w:val="-16"/>
          <w:w w:val="105"/>
          <w:sz w:val="18"/>
        </w:rPr>
        <w:t xml:space="preserve"> </w:t>
      </w:r>
      <w:r>
        <w:rPr>
          <w:rFonts w:ascii="Times New Roman"/>
          <w:w w:val="105"/>
          <w:sz w:val="18"/>
        </w:rPr>
        <w:t>59,</w:t>
      </w:r>
      <w:r>
        <w:rPr>
          <w:rFonts w:ascii="Times New Roman"/>
          <w:spacing w:val="-15"/>
          <w:w w:val="105"/>
          <w:sz w:val="18"/>
        </w:rPr>
        <w:t xml:space="preserve"> </w:t>
      </w:r>
      <w:r>
        <w:rPr>
          <w:rFonts w:ascii="Times New Roman"/>
          <w:w w:val="105"/>
          <w:sz w:val="18"/>
        </w:rPr>
        <w:t>2017</w:t>
      </w:r>
      <w:r>
        <w:rPr>
          <w:rFonts w:ascii="Times New Roman"/>
          <w:spacing w:val="-14"/>
          <w:w w:val="105"/>
          <w:sz w:val="18"/>
        </w:rPr>
        <w:t xml:space="preserve"> </w:t>
      </w:r>
      <w:proofErr w:type="spellStart"/>
      <w:r>
        <w:rPr>
          <w:rFonts w:ascii="Times New Roman"/>
          <w:w w:val="105"/>
          <w:sz w:val="18"/>
        </w:rPr>
        <w:t>CarswellOnt</w:t>
      </w:r>
      <w:proofErr w:type="spellEnd"/>
      <w:r>
        <w:rPr>
          <w:rFonts w:ascii="Times New Roman"/>
          <w:spacing w:val="-15"/>
          <w:w w:val="105"/>
          <w:sz w:val="18"/>
        </w:rPr>
        <w:t xml:space="preserve"> </w:t>
      </w:r>
      <w:r>
        <w:rPr>
          <w:rFonts w:ascii="Times New Roman"/>
          <w:w w:val="105"/>
          <w:sz w:val="18"/>
        </w:rPr>
        <w:t>15077</w:t>
      </w:r>
      <w:r>
        <w:rPr>
          <w:rFonts w:ascii="Times New Roman"/>
          <w:spacing w:val="-15"/>
          <w:w w:val="105"/>
          <w:sz w:val="18"/>
        </w:rPr>
        <w:t xml:space="preserve"> </w:t>
      </w:r>
      <w:r>
        <w:rPr>
          <w:rFonts w:ascii="Times New Roman"/>
          <w:w w:val="105"/>
          <w:sz w:val="18"/>
        </w:rPr>
        <w:t>(Ont.</w:t>
      </w:r>
      <w:r>
        <w:rPr>
          <w:rFonts w:ascii="Times New Roman"/>
          <w:spacing w:val="-15"/>
          <w:w w:val="105"/>
          <w:sz w:val="18"/>
        </w:rPr>
        <w:t xml:space="preserve"> </w:t>
      </w:r>
      <w:proofErr w:type="spellStart"/>
      <w:r>
        <w:rPr>
          <w:rFonts w:ascii="Times New Roman"/>
          <w:w w:val="105"/>
          <w:sz w:val="18"/>
        </w:rPr>
        <w:t>S.C.J</w:t>
      </w:r>
      <w:proofErr w:type="spellEnd"/>
      <w:r>
        <w:rPr>
          <w:rFonts w:ascii="Times New Roman"/>
          <w:w w:val="105"/>
          <w:sz w:val="18"/>
        </w:rPr>
        <w:t>.),</w:t>
      </w:r>
    </w:p>
    <w:p w:rsidR="00A4344C" w:rsidRDefault="00A43B3D">
      <w:pPr>
        <w:spacing w:before="3" w:line="200" w:lineRule="exact"/>
        <w:ind w:left="1637" w:right="1318"/>
        <w:rPr>
          <w:rFonts w:ascii="Times New Roman" w:eastAsia="Times New Roman" w:hAnsi="Times New Roman" w:cs="Times New Roman"/>
          <w:sz w:val="18"/>
          <w:szCs w:val="18"/>
        </w:rPr>
      </w:pPr>
      <w:r>
        <w:rPr>
          <w:rFonts w:ascii="Times New Roman"/>
          <w:w w:val="105"/>
          <w:sz w:val="18"/>
        </w:rPr>
        <w:t>appeal</w:t>
      </w:r>
      <w:r>
        <w:rPr>
          <w:rFonts w:ascii="Times New Roman"/>
          <w:spacing w:val="1"/>
          <w:w w:val="105"/>
          <w:sz w:val="18"/>
        </w:rPr>
        <w:t xml:space="preserve"> </w:t>
      </w:r>
      <w:r>
        <w:rPr>
          <w:rFonts w:ascii="Times New Roman"/>
          <w:w w:val="105"/>
          <w:sz w:val="18"/>
        </w:rPr>
        <w:t>quashed 2018</w:t>
      </w:r>
      <w:r>
        <w:rPr>
          <w:rFonts w:ascii="Times New Roman"/>
          <w:spacing w:val="1"/>
          <w:w w:val="105"/>
          <w:sz w:val="18"/>
        </w:rPr>
        <w:t xml:space="preserve"> </w:t>
      </w:r>
      <w:proofErr w:type="spellStart"/>
      <w:r>
        <w:rPr>
          <w:rFonts w:ascii="Times New Roman"/>
          <w:w w:val="105"/>
          <w:sz w:val="18"/>
        </w:rPr>
        <w:t>ONCA</w:t>
      </w:r>
      <w:proofErr w:type="spellEnd"/>
      <w:r>
        <w:rPr>
          <w:rFonts w:ascii="Times New Roman"/>
          <w:spacing w:val="1"/>
          <w:w w:val="105"/>
          <w:sz w:val="18"/>
        </w:rPr>
        <w:t xml:space="preserve"> </w:t>
      </w:r>
      <w:r>
        <w:rPr>
          <w:rFonts w:ascii="Times New Roman"/>
          <w:w w:val="105"/>
          <w:sz w:val="18"/>
        </w:rPr>
        <w:t>78,</w:t>
      </w:r>
      <w:r>
        <w:rPr>
          <w:rFonts w:ascii="Times New Roman"/>
          <w:spacing w:val="1"/>
          <w:w w:val="105"/>
          <w:sz w:val="18"/>
        </w:rPr>
        <w:t xml:space="preserve"> </w:t>
      </w:r>
      <w:r>
        <w:rPr>
          <w:rFonts w:ascii="Times New Roman"/>
          <w:w w:val="105"/>
          <w:sz w:val="18"/>
        </w:rPr>
        <w:t>144</w:t>
      </w:r>
      <w:r>
        <w:rPr>
          <w:rFonts w:ascii="Times New Roman"/>
          <w:spacing w:val="1"/>
          <w:w w:val="105"/>
          <w:sz w:val="18"/>
        </w:rPr>
        <w:t xml:space="preserve"> </w:t>
      </w:r>
      <w:proofErr w:type="spellStart"/>
      <w:r>
        <w:rPr>
          <w:rFonts w:ascii="Times New Roman"/>
          <w:w w:val="105"/>
          <w:sz w:val="18"/>
        </w:rPr>
        <w:t>W.C.B</w:t>
      </w:r>
      <w:proofErr w:type="spellEnd"/>
      <w:r>
        <w:rPr>
          <w:rFonts w:ascii="Times New Roman"/>
          <w:w w:val="105"/>
          <w:sz w:val="18"/>
        </w:rPr>
        <w:t>.</w:t>
      </w:r>
      <w:r>
        <w:rPr>
          <w:rFonts w:ascii="Times New Roman"/>
          <w:spacing w:val="1"/>
          <w:w w:val="105"/>
          <w:sz w:val="18"/>
        </w:rPr>
        <w:t xml:space="preserve"> </w:t>
      </w:r>
      <w:r>
        <w:rPr>
          <w:rFonts w:ascii="Times New Roman"/>
          <w:w w:val="105"/>
          <w:sz w:val="18"/>
        </w:rPr>
        <w:t>(2d)</w:t>
      </w:r>
      <w:r>
        <w:rPr>
          <w:rFonts w:ascii="Times New Roman"/>
          <w:spacing w:val="2"/>
          <w:w w:val="105"/>
          <w:sz w:val="18"/>
        </w:rPr>
        <w:t xml:space="preserve"> </w:t>
      </w:r>
      <w:r>
        <w:rPr>
          <w:rFonts w:ascii="Times New Roman"/>
          <w:w w:val="105"/>
          <w:sz w:val="18"/>
        </w:rPr>
        <w:t>61,</w:t>
      </w:r>
      <w:r>
        <w:rPr>
          <w:rFonts w:ascii="Times New Roman"/>
          <w:spacing w:val="1"/>
          <w:w w:val="105"/>
          <w:sz w:val="18"/>
        </w:rPr>
        <w:t xml:space="preserve"> </w:t>
      </w:r>
      <w:r>
        <w:rPr>
          <w:rFonts w:ascii="Times New Roman"/>
          <w:w w:val="105"/>
          <w:sz w:val="18"/>
        </w:rPr>
        <w:t>2018</w:t>
      </w:r>
      <w:r>
        <w:rPr>
          <w:rFonts w:ascii="Times New Roman"/>
          <w:spacing w:val="1"/>
          <w:w w:val="105"/>
          <w:sz w:val="18"/>
        </w:rPr>
        <w:t xml:space="preserve"> </w:t>
      </w:r>
      <w:proofErr w:type="spellStart"/>
      <w:r>
        <w:rPr>
          <w:rFonts w:ascii="Times New Roman"/>
          <w:w w:val="105"/>
          <w:sz w:val="18"/>
        </w:rPr>
        <w:t>CarswellOnt</w:t>
      </w:r>
      <w:proofErr w:type="spellEnd"/>
      <w:r>
        <w:rPr>
          <w:rFonts w:ascii="Times New Roman"/>
          <w:spacing w:val="1"/>
          <w:w w:val="105"/>
          <w:sz w:val="18"/>
        </w:rPr>
        <w:t xml:space="preserve"> </w:t>
      </w:r>
      <w:r>
        <w:rPr>
          <w:rFonts w:ascii="Times New Roman"/>
          <w:w w:val="105"/>
          <w:sz w:val="18"/>
        </w:rPr>
        <w:t>939</w:t>
      </w:r>
      <w:r>
        <w:rPr>
          <w:rFonts w:ascii="Times New Roman"/>
          <w:w w:val="99"/>
          <w:sz w:val="18"/>
        </w:rPr>
        <w:t xml:space="preserve"> </w:t>
      </w:r>
      <w:r>
        <w:rPr>
          <w:rFonts w:ascii="Times New Roman"/>
          <w:w w:val="105"/>
          <w:sz w:val="18"/>
        </w:rPr>
        <w:t>(Ont.</w:t>
      </w:r>
      <w:r>
        <w:rPr>
          <w:rFonts w:ascii="Times New Roman"/>
          <w:spacing w:val="7"/>
          <w:w w:val="105"/>
          <w:sz w:val="18"/>
        </w:rPr>
        <w:t xml:space="preserve"> </w:t>
      </w:r>
      <w:r>
        <w:rPr>
          <w:rFonts w:ascii="Times New Roman"/>
          <w:w w:val="105"/>
          <w:sz w:val="18"/>
        </w:rPr>
        <w:t>C.A.),</w:t>
      </w:r>
      <w:r>
        <w:rPr>
          <w:rFonts w:ascii="Times New Roman"/>
          <w:spacing w:val="9"/>
          <w:w w:val="105"/>
          <w:sz w:val="18"/>
        </w:rPr>
        <w:t xml:space="preserve"> </w:t>
      </w:r>
      <w:r>
        <w:rPr>
          <w:rFonts w:ascii="Times New Roman"/>
          <w:w w:val="105"/>
          <w:sz w:val="18"/>
        </w:rPr>
        <w:t>leave</w:t>
      </w:r>
      <w:r>
        <w:rPr>
          <w:rFonts w:ascii="Times New Roman"/>
          <w:spacing w:val="7"/>
          <w:w w:val="105"/>
          <w:sz w:val="18"/>
        </w:rPr>
        <w:t xml:space="preserve"> </w:t>
      </w:r>
      <w:r>
        <w:rPr>
          <w:rFonts w:ascii="Times New Roman"/>
          <w:w w:val="105"/>
          <w:sz w:val="18"/>
        </w:rPr>
        <w:t>to</w:t>
      </w:r>
      <w:r>
        <w:rPr>
          <w:rFonts w:ascii="Times New Roman"/>
          <w:spacing w:val="7"/>
          <w:w w:val="105"/>
          <w:sz w:val="18"/>
        </w:rPr>
        <w:t xml:space="preserve"> </w:t>
      </w:r>
      <w:r>
        <w:rPr>
          <w:rFonts w:ascii="Times New Roman"/>
          <w:w w:val="105"/>
          <w:sz w:val="18"/>
        </w:rPr>
        <w:t>appeal</w:t>
      </w:r>
      <w:r>
        <w:rPr>
          <w:rFonts w:ascii="Times New Roman"/>
          <w:spacing w:val="8"/>
          <w:w w:val="105"/>
          <w:sz w:val="18"/>
        </w:rPr>
        <w:t xml:space="preserve"> </w:t>
      </w:r>
      <w:r>
        <w:rPr>
          <w:rFonts w:ascii="Times New Roman"/>
          <w:w w:val="105"/>
          <w:sz w:val="18"/>
        </w:rPr>
        <w:t>refused</w:t>
      </w:r>
      <w:r>
        <w:rPr>
          <w:rFonts w:ascii="Times New Roman"/>
          <w:spacing w:val="8"/>
          <w:w w:val="105"/>
          <w:sz w:val="18"/>
        </w:rPr>
        <w:t xml:space="preserve"> </w:t>
      </w:r>
      <w:r>
        <w:rPr>
          <w:rFonts w:ascii="Times New Roman"/>
          <w:w w:val="105"/>
          <w:sz w:val="18"/>
        </w:rPr>
        <w:t>2018</w:t>
      </w:r>
      <w:r>
        <w:rPr>
          <w:rFonts w:ascii="Times New Roman"/>
          <w:spacing w:val="8"/>
          <w:w w:val="105"/>
          <w:sz w:val="18"/>
        </w:rPr>
        <w:t xml:space="preserve"> </w:t>
      </w:r>
      <w:proofErr w:type="spellStart"/>
      <w:r>
        <w:rPr>
          <w:rFonts w:ascii="Times New Roman"/>
          <w:w w:val="105"/>
          <w:sz w:val="18"/>
        </w:rPr>
        <w:t>CarswellOnt</w:t>
      </w:r>
      <w:proofErr w:type="spellEnd"/>
      <w:r>
        <w:rPr>
          <w:rFonts w:ascii="Times New Roman"/>
          <w:spacing w:val="7"/>
          <w:w w:val="105"/>
          <w:sz w:val="18"/>
        </w:rPr>
        <w:t xml:space="preserve"> </w:t>
      </w:r>
      <w:r>
        <w:rPr>
          <w:rFonts w:ascii="Times New Roman"/>
          <w:w w:val="105"/>
          <w:sz w:val="18"/>
        </w:rPr>
        <w:t>9981</w:t>
      </w:r>
      <w:r>
        <w:rPr>
          <w:rFonts w:ascii="Times New Roman"/>
          <w:spacing w:val="8"/>
          <w:w w:val="105"/>
          <w:sz w:val="18"/>
        </w:rPr>
        <w:t xml:space="preserve"> </w:t>
      </w:r>
      <w:r>
        <w:rPr>
          <w:rFonts w:ascii="Times New Roman"/>
          <w:w w:val="105"/>
          <w:sz w:val="18"/>
        </w:rPr>
        <w:t>(</w:t>
      </w:r>
      <w:proofErr w:type="spellStart"/>
      <w:r>
        <w:rPr>
          <w:rFonts w:ascii="Times New Roman"/>
          <w:w w:val="105"/>
          <w:sz w:val="18"/>
        </w:rPr>
        <w:t>S.C.C</w:t>
      </w:r>
      <w:proofErr w:type="spellEnd"/>
      <w:r>
        <w:rPr>
          <w:rFonts w:ascii="Times New Roman"/>
          <w:w w:val="105"/>
          <w:sz w:val="18"/>
        </w:rPr>
        <w:t>.).</w:t>
      </w:r>
    </w:p>
    <w:p w:rsidR="00A4344C" w:rsidRDefault="00A43B3D">
      <w:pPr>
        <w:numPr>
          <w:ilvl w:val="0"/>
          <w:numId w:val="3"/>
        </w:numPr>
        <w:tabs>
          <w:tab w:val="left" w:pos="1638"/>
        </w:tabs>
        <w:spacing w:line="198" w:lineRule="exact"/>
        <w:rPr>
          <w:rFonts w:ascii="Times New Roman" w:eastAsia="Times New Roman" w:hAnsi="Times New Roman" w:cs="Times New Roman"/>
          <w:sz w:val="18"/>
          <w:szCs w:val="18"/>
        </w:rPr>
      </w:pPr>
      <w:r>
        <w:rPr>
          <w:rFonts w:ascii="Times New Roman"/>
          <w:i/>
          <w:w w:val="105"/>
          <w:sz w:val="18"/>
        </w:rPr>
        <w:t>R.</w:t>
      </w:r>
      <w:r>
        <w:rPr>
          <w:rFonts w:ascii="Times New Roman"/>
          <w:i/>
          <w:spacing w:val="10"/>
          <w:w w:val="105"/>
          <w:sz w:val="18"/>
        </w:rPr>
        <w:t xml:space="preserve"> </w:t>
      </w:r>
      <w:r>
        <w:rPr>
          <w:rFonts w:ascii="Times New Roman"/>
          <w:i/>
          <w:w w:val="105"/>
          <w:sz w:val="18"/>
        </w:rPr>
        <w:t>v.</w:t>
      </w:r>
      <w:r>
        <w:rPr>
          <w:rFonts w:ascii="Times New Roman"/>
          <w:i/>
          <w:spacing w:val="10"/>
          <w:w w:val="105"/>
          <w:sz w:val="18"/>
        </w:rPr>
        <w:t xml:space="preserve"> </w:t>
      </w:r>
      <w:r>
        <w:rPr>
          <w:rFonts w:ascii="Times New Roman"/>
          <w:i/>
          <w:w w:val="105"/>
          <w:sz w:val="18"/>
        </w:rPr>
        <w:t>Assessment</w:t>
      </w:r>
      <w:r>
        <w:rPr>
          <w:rFonts w:ascii="Times New Roman"/>
          <w:i/>
          <w:spacing w:val="11"/>
          <w:w w:val="105"/>
          <w:sz w:val="18"/>
        </w:rPr>
        <w:t xml:space="preserve"> </w:t>
      </w:r>
      <w:r>
        <w:rPr>
          <w:rFonts w:ascii="Times New Roman"/>
          <w:i/>
          <w:w w:val="105"/>
          <w:sz w:val="18"/>
        </w:rPr>
        <w:t>Direct</w:t>
      </w:r>
      <w:r>
        <w:rPr>
          <w:rFonts w:ascii="Times New Roman"/>
          <w:i/>
          <w:spacing w:val="10"/>
          <w:w w:val="105"/>
          <w:sz w:val="18"/>
        </w:rPr>
        <w:t xml:space="preserve"> </w:t>
      </w:r>
      <w:r>
        <w:rPr>
          <w:rFonts w:ascii="Times New Roman"/>
          <w:i/>
          <w:w w:val="105"/>
          <w:sz w:val="18"/>
        </w:rPr>
        <w:t>Inc.</w:t>
      </w:r>
      <w:r>
        <w:rPr>
          <w:rFonts w:ascii="Times New Roman"/>
          <w:w w:val="105"/>
          <w:sz w:val="18"/>
        </w:rPr>
        <w:t>,</w:t>
      </w:r>
      <w:r>
        <w:rPr>
          <w:rFonts w:ascii="Times New Roman"/>
          <w:spacing w:val="14"/>
          <w:w w:val="105"/>
          <w:sz w:val="18"/>
        </w:rPr>
        <w:t xml:space="preserve"> </w:t>
      </w:r>
      <w:r>
        <w:rPr>
          <w:rFonts w:ascii="Times New Roman"/>
          <w:i/>
          <w:w w:val="105"/>
          <w:sz w:val="18"/>
        </w:rPr>
        <w:t>supra</w:t>
      </w:r>
      <w:r>
        <w:rPr>
          <w:rFonts w:ascii="Times New Roman"/>
          <w:i/>
          <w:spacing w:val="12"/>
          <w:w w:val="105"/>
          <w:sz w:val="18"/>
        </w:rPr>
        <w:t xml:space="preserve"> </w:t>
      </w:r>
      <w:r>
        <w:rPr>
          <w:rFonts w:ascii="Times New Roman"/>
          <w:w w:val="105"/>
          <w:sz w:val="18"/>
        </w:rPr>
        <w:t>(Ont.</w:t>
      </w:r>
      <w:r>
        <w:rPr>
          <w:rFonts w:ascii="Times New Roman"/>
          <w:spacing w:val="10"/>
          <w:w w:val="105"/>
          <w:sz w:val="18"/>
        </w:rPr>
        <w:t xml:space="preserve"> </w:t>
      </w:r>
      <w:proofErr w:type="spellStart"/>
      <w:r>
        <w:rPr>
          <w:rFonts w:ascii="Times New Roman"/>
          <w:w w:val="105"/>
          <w:sz w:val="18"/>
        </w:rPr>
        <w:t>S.C.J</w:t>
      </w:r>
      <w:proofErr w:type="spellEnd"/>
      <w:r>
        <w:rPr>
          <w:rFonts w:ascii="Times New Roman"/>
          <w:w w:val="105"/>
          <w:sz w:val="18"/>
        </w:rPr>
        <w:t>.)</w:t>
      </w:r>
      <w:r>
        <w:rPr>
          <w:rFonts w:ascii="Times New Roman"/>
          <w:spacing w:val="10"/>
          <w:w w:val="105"/>
          <w:sz w:val="18"/>
        </w:rPr>
        <w:t xml:space="preserve"> </w:t>
      </w:r>
      <w:r>
        <w:rPr>
          <w:rFonts w:ascii="Times New Roman"/>
          <w:w w:val="105"/>
          <w:sz w:val="18"/>
        </w:rPr>
        <w:t>at</w:t>
      </w:r>
      <w:r>
        <w:rPr>
          <w:rFonts w:ascii="Times New Roman"/>
          <w:spacing w:val="11"/>
          <w:w w:val="105"/>
          <w:sz w:val="18"/>
        </w:rPr>
        <w:t xml:space="preserve"> </w:t>
      </w:r>
      <w:r>
        <w:rPr>
          <w:rFonts w:ascii="Times New Roman"/>
          <w:w w:val="105"/>
          <w:sz w:val="18"/>
        </w:rPr>
        <w:t>para.</w:t>
      </w:r>
      <w:r>
        <w:rPr>
          <w:rFonts w:ascii="Times New Roman"/>
          <w:spacing w:val="10"/>
          <w:w w:val="105"/>
          <w:sz w:val="18"/>
        </w:rPr>
        <w:t xml:space="preserve"> </w:t>
      </w:r>
      <w:r>
        <w:rPr>
          <w:rFonts w:ascii="Times New Roman"/>
          <w:w w:val="105"/>
          <w:sz w:val="18"/>
        </w:rPr>
        <w:t>4.</w:t>
      </w:r>
    </w:p>
    <w:p w:rsidR="00A4344C" w:rsidRDefault="00A4344C">
      <w:pPr>
        <w:spacing w:line="198" w:lineRule="exact"/>
        <w:rPr>
          <w:rFonts w:ascii="Times New Roman" w:eastAsia="Times New Roman" w:hAnsi="Times New Roman" w:cs="Times New Roman"/>
          <w:sz w:val="18"/>
          <w:szCs w:val="18"/>
        </w:rPr>
        <w:sectPr w:rsidR="00A4344C">
          <w:headerReference w:type="even" r:id="rId18"/>
          <w:headerReference w:type="default" r:id="rId19"/>
          <w:pgSz w:w="12240" w:h="15840"/>
          <w:pgMar w:top="2480" w:right="1720" w:bottom="280" w:left="1720" w:header="2260" w:footer="0" w:gutter="0"/>
          <w:pgNumType w:start="312"/>
          <w:cols w:space="720"/>
        </w:sectPr>
      </w:pPr>
    </w:p>
    <w:p w:rsidR="00A4344C" w:rsidRDefault="00A4344C">
      <w:pPr>
        <w:spacing w:before="11"/>
        <w:rPr>
          <w:rFonts w:ascii="Times New Roman" w:eastAsia="Times New Roman" w:hAnsi="Times New Roman" w:cs="Times New Roman"/>
          <w:sz w:val="19"/>
          <w:szCs w:val="19"/>
        </w:rPr>
      </w:pPr>
    </w:p>
    <w:p w:rsidR="00A4344C" w:rsidRDefault="00A43B3D">
      <w:pPr>
        <w:spacing w:before="79" w:line="220" w:lineRule="exact"/>
        <w:ind w:left="1622" w:right="1319"/>
        <w:jc w:val="both"/>
        <w:rPr>
          <w:rFonts w:ascii="Times New Roman" w:eastAsia="Times New Roman" w:hAnsi="Times New Roman" w:cs="Times New Roman"/>
          <w:sz w:val="13"/>
          <w:szCs w:val="13"/>
        </w:rPr>
      </w:pPr>
      <w:r>
        <w:rPr>
          <w:rFonts w:ascii="Times New Roman"/>
          <w:sz w:val="20"/>
        </w:rPr>
        <w:t>indiscriminate</w:t>
      </w:r>
      <w:r>
        <w:rPr>
          <w:rFonts w:ascii="Times New Roman"/>
          <w:spacing w:val="28"/>
          <w:sz w:val="20"/>
        </w:rPr>
        <w:t xml:space="preserve"> </w:t>
      </w:r>
      <w:r>
        <w:rPr>
          <w:rFonts w:ascii="Times New Roman"/>
          <w:sz w:val="20"/>
        </w:rPr>
        <w:t>blanket</w:t>
      </w:r>
      <w:r>
        <w:rPr>
          <w:rFonts w:ascii="Times New Roman"/>
          <w:spacing w:val="29"/>
          <w:sz w:val="20"/>
        </w:rPr>
        <w:t xml:space="preserve"> </w:t>
      </w:r>
      <w:r>
        <w:rPr>
          <w:rFonts w:ascii="Times New Roman"/>
          <w:sz w:val="20"/>
        </w:rPr>
        <w:t>to</w:t>
      </w:r>
      <w:r>
        <w:rPr>
          <w:rFonts w:ascii="Times New Roman"/>
          <w:spacing w:val="30"/>
          <w:sz w:val="20"/>
        </w:rPr>
        <w:t xml:space="preserve"> </w:t>
      </w:r>
      <w:r>
        <w:rPr>
          <w:rFonts w:ascii="Times New Roman"/>
          <w:sz w:val="20"/>
        </w:rPr>
        <w:t>cover</w:t>
      </w:r>
      <w:r>
        <w:rPr>
          <w:rFonts w:ascii="Times New Roman"/>
          <w:spacing w:val="30"/>
          <w:sz w:val="20"/>
        </w:rPr>
        <w:t xml:space="preserve"> </w:t>
      </w:r>
      <w:r>
        <w:rPr>
          <w:rFonts w:ascii="Times New Roman"/>
          <w:sz w:val="20"/>
        </w:rPr>
        <w:t>each</w:t>
      </w:r>
      <w:r>
        <w:rPr>
          <w:rFonts w:ascii="Times New Roman"/>
          <w:spacing w:val="29"/>
          <w:sz w:val="20"/>
        </w:rPr>
        <w:t xml:space="preserve"> </w:t>
      </w:r>
      <w:r>
        <w:rPr>
          <w:rFonts w:ascii="Times New Roman"/>
          <w:sz w:val="20"/>
        </w:rPr>
        <w:t>and</w:t>
      </w:r>
      <w:r>
        <w:rPr>
          <w:rFonts w:ascii="Times New Roman"/>
          <w:spacing w:val="29"/>
          <w:sz w:val="20"/>
        </w:rPr>
        <w:t xml:space="preserve"> </w:t>
      </w:r>
      <w:r>
        <w:rPr>
          <w:rFonts w:ascii="Times New Roman"/>
          <w:sz w:val="20"/>
        </w:rPr>
        <w:t>every</w:t>
      </w:r>
      <w:r>
        <w:rPr>
          <w:rFonts w:ascii="Times New Roman"/>
          <w:spacing w:val="30"/>
          <w:sz w:val="20"/>
        </w:rPr>
        <w:t xml:space="preserve"> </w:t>
      </w:r>
      <w:r>
        <w:rPr>
          <w:rFonts w:ascii="Times New Roman"/>
          <w:sz w:val="20"/>
        </w:rPr>
        <w:t>witness</w:t>
      </w:r>
      <w:r>
        <w:rPr>
          <w:rFonts w:ascii="Times New Roman"/>
          <w:spacing w:val="30"/>
          <w:sz w:val="20"/>
        </w:rPr>
        <w:t xml:space="preserve"> </w:t>
      </w:r>
      <w:r>
        <w:rPr>
          <w:rFonts w:ascii="Times New Roman"/>
          <w:sz w:val="20"/>
        </w:rPr>
        <w:t>statement</w:t>
      </w:r>
      <w:r>
        <w:rPr>
          <w:rFonts w:ascii="Times New Roman"/>
          <w:spacing w:val="22"/>
          <w:sz w:val="20"/>
        </w:rPr>
        <w:t xml:space="preserve"> </w:t>
      </w:r>
      <w:r>
        <w:rPr>
          <w:rFonts w:ascii="Times New Roman"/>
          <w:sz w:val="20"/>
        </w:rPr>
        <w:t>collected.</w:t>
      </w:r>
      <w:r>
        <w:rPr>
          <w:rFonts w:ascii="Times New Roman"/>
          <w:position w:val="9"/>
          <w:sz w:val="13"/>
        </w:rPr>
        <w:t>31</w:t>
      </w:r>
    </w:p>
    <w:p w:rsidR="00A4344C" w:rsidRDefault="00A43B3D">
      <w:pPr>
        <w:pStyle w:val="BodyText"/>
        <w:spacing w:before="119" w:line="238" w:lineRule="exact"/>
        <w:ind w:right="1316"/>
        <w:jc w:val="both"/>
      </w:pPr>
      <w:r>
        <w:rPr>
          <w:w w:val="105"/>
        </w:rPr>
        <w:t>To</w:t>
      </w:r>
      <w:r>
        <w:rPr>
          <w:spacing w:val="46"/>
          <w:w w:val="105"/>
        </w:rPr>
        <w:t xml:space="preserve"> </w:t>
      </w:r>
      <w:r>
        <w:rPr>
          <w:w w:val="105"/>
        </w:rPr>
        <w:t>support</w:t>
      </w:r>
      <w:r>
        <w:rPr>
          <w:spacing w:val="48"/>
          <w:w w:val="105"/>
        </w:rPr>
        <w:t xml:space="preserve"> </w:t>
      </w:r>
      <w:r>
        <w:rPr>
          <w:w w:val="105"/>
        </w:rPr>
        <w:t>this</w:t>
      </w:r>
      <w:r>
        <w:rPr>
          <w:spacing w:val="48"/>
          <w:w w:val="105"/>
        </w:rPr>
        <w:t xml:space="preserve"> </w:t>
      </w:r>
      <w:r>
        <w:rPr>
          <w:w w:val="105"/>
        </w:rPr>
        <w:t>holding,</w:t>
      </w:r>
      <w:r>
        <w:rPr>
          <w:spacing w:val="46"/>
          <w:w w:val="105"/>
        </w:rPr>
        <w:t xml:space="preserve"> </w:t>
      </w:r>
      <w:r>
        <w:rPr>
          <w:w w:val="105"/>
        </w:rPr>
        <w:t>the</w:t>
      </w:r>
      <w:r>
        <w:rPr>
          <w:spacing w:val="48"/>
          <w:w w:val="105"/>
        </w:rPr>
        <w:t xml:space="preserve"> </w:t>
      </w:r>
      <w:r>
        <w:rPr>
          <w:w w:val="105"/>
        </w:rPr>
        <w:t>court</w:t>
      </w:r>
      <w:r>
        <w:rPr>
          <w:spacing w:val="47"/>
          <w:w w:val="105"/>
        </w:rPr>
        <w:t xml:space="preserve"> </w:t>
      </w:r>
      <w:r>
        <w:rPr>
          <w:w w:val="105"/>
        </w:rPr>
        <w:t>relied</w:t>
      </w:r>
      <w:r>
        <w:rPr>
          <w:spacing w:val="47"/>
          <w:w w:val="105"/>
        </w:rPr>
        <w:t xml:space="preserve"> </w:t>
      </w:r>
      <w:r>
        <w:rPr>
          <w:w w:val="105"/>
        </w:rPr>
        <w:t>on</w:t>
      </w:r>
      <w:r>
        <w:rPr>
          <w:spacing w:val="49"/>
          <w:w w:val="105"/>
        </w:rPr>
        <w:t xml:space="preserve"> </w:t>
      </w:r>
      <w:r>
        <w:rPr>
          <w:w w:val="105"/>
        </w:rPr>
        <w:t>the</w:t>
      </w:r>
      <w:r>
        <w:rPr>
          <w:spacing w:val="47"/>
          <w:w w:val="105"/>
        </w:rPr>
        <w:t xml:space="preserve"> </w:t>
      </w:r>
      <w:r>
        <w:rPr>
          <w:w w:val="105"/>
        </w:rPr>
        <w:t>extrajudicial statements</w:t>
      </w:r>
      <w:r>
        <w:rPr>
          <w:spacing w:val="-1"/>
          <w:w w:val="105"/>
        </w:rPr>
        <w:t xml:space="preserve"> </w:t>
      </w:r>
      <w:r>
        <w:rPr>
          <w:w w:val="105"/>
        </w:rPr>
        <w:t>of Justice</w:t>
      </w:r>
      <w:r>
        <w:rPr>
          <w:spacing w:val="1"/>
          <w:w w:val="105"/>
        </w:rPr>
        <w:t xml:space="preserve"> </w:t>
      </w:r>
      <w:r>
        <w:rPr>
          <w:w w:val="105"/>
        </w:rPr>
        <w:t>Sharpe,</w:t>
      </w:r>
      <w:r>
        <w:rPr>
          <w:spacing w:val="-2"/>
          <w:w w:val="105"/>
        </w:rPr>
        <w:t xml:space="preserve"> </w:t>
      </w:r>
      <w:r>
        <w:rPr>
          <w:w w:val="105"/>
        </w:rPr>
        <w:t>who</w:t>
      </w:r>
      <w:r>
        <w:rPr>
          <w:spacing w:val="2"/>
          <w:w w:val="105"/>
        </w:rPr>
        <w:t xml:space="preserve"> </w:t>
      </w:r>
      <w:r>
        <w:rPr>
          <w:w w:val="105"/>
        </w:rPr>
        <w:t>noted:</w:t>
      </w:r>
    </w:p>
    <w:p w:rsidR="00A4344C" w:rsidRDefault="00A43B3D">
      <w:pPr>
        <w:spacing w:before="123" w:line="223" w:lineRule="auto"/>
        <w:ind w:left="1622" w:right="1317"/>
        <w:jc w:val="both"/>
        <w:rPr>
          <w:rFonts w:ascii="Times New Roman" w:eastAsia="Times New Roman" w:hAnsi="Times New Roman" w:cs="Times New Roman"/>
          <w:sz w:val="13"/>
          <w:szCs w:val="13"/>
        </w:rPr>
      </w:pPr>
      <w:r>
        <w:rPr>
          <w:rFonts w:ascii="Times New Roman" w:eastAsia="Times New Roman" w:hAnsi="Times New Roman" w:cs="Times New Roman"/>
          <w:sz w:val="20"/>
          <w:szCs w:val="20"/>
        </w:rPr>
        <w:t>While</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formal</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z w:val="20"/>
          <w:szCs w:val="20"/>
        </w:rPr>
        <w:t>rule</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privilege</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will</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permit</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z w:val="20"/>
          <w:szCs w:val="20"/>
        </w:rPr>
        <w:t>a</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party</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refuse</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produce</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z w:val="20"/>
          <w:szCs w:val="20"/>
        </w:rPr>
        <w:t>witness</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z w:val="20"/>
          <w:szCs w:val="20"/>
        </w:rPr>
        <w:t>statements,</w:t>
      </w:r>
      <w:r>
        <w:rPr>
          <w:rFonts w:ascii="Times New Roman" w:eastAsia="Times New Roman" w:hAnsi="Times New Roman" w:cs="Times New Roman"/>
          <w:spacing w:val="18"/>
          <w:sz w:val="20"/>
          <w:szCs w:val="20"/>
        </w:rPr>
        <w:t xml:space="preserve"> </w:t>
      </w:r>
      <w:r>
        <w:rPr>
          <w:rFonts w:ascii="Times New Roman" w:eastAsia="Times New Roman" w:hAnsi="Times New Roman" w:cs="Times New Roman"/>
          <w:sz w:val="20"/>
          <w:szCs w:val="20"/>
        </w:rPr>
        <w:t>reports</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z w:val="20"/>
          <w:szCs w:val="20"/>
        </w:rPr>
        <w:t>or</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z w:val="20"/>
          <w:szCs w:val="20"/>
        </w:rPr>
        <w:t>other</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z w:val="20"/>
          <w:szCs w:val="20"/>
        </w:rPr>
        <w:t>documents</w:t>
      </w:r>
      <w:r>
        <w:rPr>
          <w:rFonts w:ascii="Times New Roman" w:eastAsia="Times New Roman" w:hAnsi="Times New Roman" w:cs="Times New Roman"/>
          <w:spacing w:val="18"/>
          <w:sz w:val="20"/>
          <w:szCs w:val="20"/>
        </w:rPr>
        <w:t xml:space="preserve"> </w:t>
      </w:r>
      <w:r>
        <w:rPr>
          <w:rFonts w:ascii="Times New Roman" w:eastAsia="Times New Roman" w:hAnsi="Times New Roman" w:cs="Times New Roman"/>
          <w:sz w:val="20"/>
          <w:szCs w:val="20"/>
        </w:rPr>
        <w:t>gathered</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z w:val="20"/>
          <w:szCs w:val="20"/>
        </w:rPr>
        <w:t>in</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z w:val="20"/>
          <w:szCs w:val="20"/>
        </w:rPr>
        <w:t>anticipation</w:t>
      </w:r>
      <w:r>
        <w:rPr>
          <w:rFonts w:ascii="Times New Roman" w:eastAsia="Times New Roman" w:hAnsi="Times New Roman" w:cs="Times New Roman"/>
          <w:spacing w:val="22"/>
          <w:w w:val="99"/>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litigation,</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actual</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effect</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privilege</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is</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substantially</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reduced</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by</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z w:val="20"/>
          <w:szCs w:val="20"/>
        </w:rPr>
        <w:t>oral</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z w:val="20"/>
          <w:szCs w:val="20"/>
        </w:rPr>
        <w:t>discovery</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z w:val="20"/>
          <w:szCs w:val="20"/>
        </w:rPr>
        <w:t>rule</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z w:val="20"/>
          <w:szCs w:val="20"/>
        </w:rPr>
        <w:t>which</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z w:val="20"/>
          <w:szCs w:val="20"/>
        </w:rPr>
        <w:t>requires</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z w:val="20"/>
          <w:szCs w:val="20"/>
        </w:rPr>
        <w:t>disclosure</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z w:val="20"/>
          <w:szCs w:val="20"/>
        </w:rPr>
        <w:t>evidence</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z w:val="20"/>
          <w:szCs w:val="20"/>
        </w:rPr>
        <w:t>contained in</w:t>
      </w:r>
      <w:r>
        <w:rPr>
          <w:rFonts w:ascii="Times New Roman" w:eastAsia="Times New Roman" w:hAnsi="Times New Roman" w:cs="Times New Roman"/>
          <w:spacing w:val="12"/>
          <w:sz w:val="20"/>
          <w:szCs w:val="20"/>
        </w:rPr>
        <w:t xml:space="preserve"> </w:t>
      </w:r>
      <w:r>
        <w:rPr>
          <w:rFonts w:ascii="Times New Roman" w:eastAsia="Times New Roman" w:hAnsi="Times New Roman" w:cs="Times New Roman"/>
          <w:sz w:val="20"/>
          <w:szCs w:val="20"/>
        </w:rPr>
        <w:t>those</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z w:val="20"/>
          <w:szCs w:val="20"/>
        </w:rPr>
        <w:t>documents.</w:t>
      </w:r>
      <w:r>
        <w:rPr>
          <w:rFonts w:ascii="Times New Roman" w:eastAsia="Times New Roman" w:hAnsi="Times New Roman" w:cs="Times New Roman"/>
          <w:spacing w:val="13"/>
          <w:sz w:val="20"/>
          <w:szCs w:val="20"/>
        </w:rPr>
        <w:t xml:space="preserve"> </w:t>
      </w:r>
      <w:r>
        <w:rPr>
          <w:rFonts w:ascii="Times New Roman" w:eastAsia="Times New Roman" w:hAnsi="Times New Roman" w:cs="Times New Roman"/>
          <w:sz w:val="20"/>
          <w:szCs w:val="20"/>
        </w:rPr>
        <w:t>What</w:t>
      </w:r>
      <w:r>
        <w:rPr>
          <w:rFonts w:ascii="Times New Roman" w:eastAsia="Times New Roman" w:hAnsi="Times New Roman" w:cs="Times New Roman"/>
          <w:spacing w:val="13"/>
          <w:sz w:val="20"/>
          <w:szCs w:val="20"/>
        </w:rPr>
        <w:t xml:space="preserve"> </w:t>
      </w:r>
      <w:r>
        <w:rPr>
          <w:rFonts w:ascii="Times New Roman" w:eastAsia="Times New Roman" w:hAnsi="Times New Roman" w:cs="Times New Roman"/>
          <w:sz w:val="20"/>
          <w:szCs w:val="20"/>
        </w:rPr>
        <w:t>remains</w:t>
      </w:r>
      <w:r>
        <w:rPr>
          <w:rFonts w:ascii="Times New Roman" w:eastAsia="Times New Roman" w:hAnsi="Times New Roman" w:cs="Times New Roman"/>
          <w:spacing w:val="13"/>
          <w:sz w:val="20"/>
          <w:szCs w:val="20"/>
        </w:rPr>
        <w:t xml:space="preserve"> </w:t>
      </w:r>
      <w:r>
        <w:rPr>
          <w:rFonts w:ascii="Times New Roman" w:eastAsia="Times New Roman" w:hAnsi="Times New Roman" w:cs="Times New Roman"/>
          <w:sz w:val="20"/>
          <w:szCs w:val="20"/>
        </w:rPr>
        <w:t>protected</w:t>
      </w:r>
      <w:r>
        <w:rPr>
          <w:rFonts w:ascii="Times New Roman" w:eastAsia="Times New Roman" w:hAnsi="Times New Roman" w:cs="Times New Roman"/>
          <w:spacing w:val="13"/>
          <w:sz w:val="20"/>
          <w:szCs w:val="20"/>
        </w:rPr>
        <w:t xml:space="preserve"> </w:t>
      </w:r>
      <w:r>
        <w:rPr>
          <w:rFonts w:ascii="Times New Roman" w:eastAsia="Times New Roman" w:hAnsi="Times New Roman" w:cs="Times New Roman"/>
          <w:sz w:val="20"/>
          <w:szCs w:val="20"/>
        </w:rPr>
        <w:t>is</w:t>
      </w:r>
      <w:r>
        <w:rPr>
          <w:rFonts w:ascii="Times New Roman" w:eastAsia="Times New Roman" w:hAnsi="Times New Roman" w:cs="Times New Roman"/>
          <w:spacing w:val="13"/>
          <w:sz w:val="20"/>
          <w:szCs w:val="20"/>
        </w:rPr>
        <w:t xml:space="preserve"> </w:t>
      </w:r>
      <w:r>
        <w:rPr>
          <w:rFonts w:ascii="Times New Roman" w:eastAsia="Times New Roman" w:hAnsi="Times New Roman" w:cs="Times New Roman"/>
          <w:sz w:val="20"/>
          <w:szCs w:val="20"/>
        </w:rPr>
        <w:t>something</w:t>
      </w:r>
      <w:r>
        <w:rPr>
          <w:rFonts w:ascii="Times New Roman" w:eastAsia="Times New Roman" w:hAnsi="Times New Roman" w:cs="Times New Roman"/>
          <w:spacing w:val="13"/>
          <w:sz w:val="20"/>
          <w:szCs w:val="20"/>
        </w:rPr>
        <w:t xml:space="preserve"> </w:t>
      </w:r>
      <w:r>
        <w:rPr>
          <w:rFonts w:ascii="Times New Roman" w:eastAsia="Times New Roman" w:hAnsi="Times New Roman" w:cs="Times New Roman"/>
          <w:sz w:val="20"/>
          <w:szCs w:val="20"/>
        </w:rPr>
        <w:t>very</w:t>
      </w:r>
      <w:r>
        <w:rPr>
          <w:rFonts w:ascii="Times New Roman" w:eastAsia="Times New Roman" w:hAnsi="Times New Roman" w:cs="Times New Roman"/>
          <w:spacing w:val="13"/>
          <w:sz w:val="20"/>
          <w:szCs w:val="20"/>
        </w:rPr>
        <w:t xml:space="preserve"> </w:t>
      </w:r>
      <w:r>
        <w:rPr>
          <w:rFonts w:ascii="Times New Roman" w:eastAsia="Times New Roman" w:hAnsi="Times New Roman" w:cs="Times New Roman"/>
          <w:sz w:val="20"/>
          <w:szCs w:val="20"/>
        </w:rPr>
        <w:t>close</w:t>
      </w:r>
      <w:r>
        <w:rPr>
          <w:rFonts w:ascii="Times New Roman" w:eastAsia="Times New Roman" w:hAnsi="Times New Roman" w:cs="Times New Roman"/>
          <w:spacing w:val="12"/>
          <w:sz w:val="20"/>
          <w:szCs w:val="20"/>
        </w:rPr>
        <w:t xml:space="preserve"> </w:t>
      </w:r>
      <w:r>
        <w:rPr>
          <w:rFonts w:ascii="Times New Roman" w:eastAsia="Times New Roman" w:hAnsi="Times New Roman" w:cs="Times New Roman"/>
          <w:sz w:val="20"/>
          <w:szCs w:val="20"/>
        </w:rPr>
        <w:t>to the</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z w:val="20"/>
          <w:szCs w:val="20"/>
        </w:rPr>
        <w:t>lawyers’</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z w:val="20"/>
          <w:szCs w:val="20"/>
        </w:rPr>
        <w:t>work</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z w:val="20"/>
          <w:szCs w:val="20"/>
        </w:rPr>
        <w:t>product.</w:t>
      </w:r>
      <w:r>
        <w:rPr>
          <w:rFonts w:ascii="Times New Roman" w:eastAsia="Times New Roman" w:hAnsi="Times New Roman" w:cs="Times New Roman"/>
          <w:position w:val="9"/>
          <w:sz w:val="13"/>
          <w:szCs w:val="13"/>
        </w:rPr>
        <w:t>32</w:t>
      </w:r>
    </w:p>
    <w:p w:rsidR="00A4344C" w:rsidRDefault="00A43B3D">
      <w:pPr>
        <w:pStyle w:val="BodyText"/>
        <w:spacing w:before="123" w:line="222" w:lineRule="auto"/>
        <w:ind w:right="1316"/>
        <w:jc w:val="both"/>
        <w:rPr>
          <w:sz w:val="14"/>
          <w:szCs w:val="14"/>
        </w:rPr>
      </w:pPr>
      <w:r>
        <w:rPr>
          <w:w w:val="105"/>
        </w:rPr>
        <w:t>Continuing</w:t>
      </w:r>
      <w:r>
        <w:rPr>
          <w:spacing w:val="-4"/>
          <w:w w:val="105"/>
        </w:rPr>
        <w:t xml:space="preserve"> </w:t>
      </w:r>
      <w:r>
        <w:rPr>
          <w:w w:val="105"/>
        </w:rPr>
        <w:t>a</w:t>
      </w:r>
      <w:r>
        <w:rPr>
          <w:spacing w:val="-1"/>
          <w:w w:val="105"/>
        </w:rPr>
        <w:t xml:space="preserve"> </w:t>
      </w:r>
      <w:r>
        <w:rPr>
          <w:w w:val="105"/>
        </w:rPr>
        <w:t>theme</w:t>
      </w:r>
      <w:r>
        <w:rPr>
          <w:spacing w:val="-3"/>
          <w:w w:val="105"/>
        </w:rPr>
        <w:t xml:space="preserve"> </w:t>
      </w:r>
      <w:r>
        <w:rPr>
          <w:w w:val="105"/>
        </w:rPr>
        <w:t>found</w:t>
      </w:r>
      <w:r>
        <w:rPr>
          <w:spacing w:val="-3"/>
          <w:w w:val="105"/>
        </w:rPr>
        <w:t xml:space="preserve"> </w:t>
      </w:r>
      <w:r>
        <w:rPr>
          <w:w w:val="105"/>
        </w:rPr>
        <w:t>in</w:t>
      </w:r>
      <w:r>
        <w:rPr>
          <w:spacing w:val="-3"/>
          <w:w w:val="105"/>
        </w:rPr>
        <w:t xml:space="preserve"> </w:t>
      </w:r>
      <w:r>
        <w:rPr>
          <w:w w:val="105"/>
        </w:rPr>
        <w:t>the</w:t>
      </w:r>
      <w:r>
        <w:rPr>
          <w:spacing w:val="-2"/>
          <w:w w:val="105"/>
        </w:rPr>
        <w:t xml:space="preserve"> </w:t>
      </w:r>
      <w:r>
        <w:rPr>
          <w:w w:val="105"/>
        </w:rPr>
        <w:t>other</w:t>
      </w:r>
      <w:r>
        <w:rPr>
          <w:spacing w:val="-3"/>
          <w:w w:val="105"/>
        </w:rPr>
        <w:t xml:space="preserve"> </w:t>
      </w:r>
      <w:r>
        <w:rPr>
          <w:w w:val="105"/>
        </w:rPr>
        <w:t>decisions,</w:t>
      </w:r>
      <w:r>
        <w:rPr>
          <w:spacing w:val="-3"/>
          <w:w w:val="105"/>
        </w:rPr>
        <w:t xml:space="preserve"> </w:t>
      </w:r>
      <w:r>
        <w:rPr>
          <w:w w:val="105"/>
        </w:rPr>
        <w:t>the</w:t>
      </w:r>
      <w:r>
        <w:rPr>
          <w:spacing w:val="-3"/>
          <w:w w:val="105"/>
        </w:rPr>
        <w:t xml:space="preserve"> </w:t>
      </w:r>
      <w:r>
        <w:rPr>
          <w:w w:val="105"/>
        </w:rPr>
        <w:t>court</w:t>
      </w:r>
      <w:r>
        <w:rPr>
          <w:spacing w:val="-4"/>
          <w:w w:val="105"/>
        </w:rPr>
        <w:t xml:space="preserve"> </w:t>
      </w:r>
      <w:r>
        <w:rPr>
          <w:w w:val="105"/>
        </w:rPr>
        <w:t>found</w:t>
      </w:r>
      <w:r>
        <w:rPr>
          <w:w w:val="108"/>
        </w:rPr>
        <w:t xml:space="preserve"> </w:t>
      </w:r>
      <w:r>
        <w:rPr>
          <w:w w:val="105"/>
        </w:rPr>
        <w:t>that</w:t>
      </w:r>
      <w:r>
        <w:rPr>
          <w:spacing w:val="20"/>
          <w:w w:val="105"/>
        </w:rPr>
        <w:t xml:space="preserve"> </w:t>
      </w:r>
      <w:r>
        <w:rPr>
          <w:w w:val="105"/>
        </w:rPr>
        <w:t>litigation</w:t>
      </w:r>
      <w:r>
        <w:rPr>
          <w:spacing w:val="21"/>
          <w:w w:val="105"/>
        </w:rPr>
        <w:t xml:space="preserve"> </w:t>
      </w:r>
      <w:r>
        <w:rPr>
          <w:w w:val="105"/>
        </w:rPr>
        <w:t>privilege</w:t>
      </w:r>
      <w:r>
        <w:rPr>
          <w:spacing w:val="19"/>
          <w:w w:val="105"/>
        </w:rPr>
        <w:t xml:space="preserve"> </w:t>
      </w:r>
      <w:r>
        <w:rPr>
          <w:w w:val="105"/>
        </w:rPr>
        <w:t>was</w:t>
      </w:r>
      <w:r>
        <w:rPr>
          <w:spacing w:val="21"/>
          <w:w w:val="105"/>
        </w:rPr>
        <w:t xml:space="preserve"> </w:t>
      </w:r>
      <w:r>
        <w:rPr>
          <w:w w:val="105"/>
        </w:rPr>
        <w:t>“never</w:t>
      </w:r>
      <w:r>
        <w:rPr>
          <w:spacing w:val="21"/>
          <w:w w:val="105"/>
        </w:rPr>
        <w:t xml:space="preserve"> </w:t>
      </w:r>
      <w:r>
        <w:rPr>
          <w:w w:val="105"/>
        </w:rPr>
        <w:t>intended</w:t>
      </w:r>
      <w:r>
        <w:rPr>
          <w:spacing w:val="20"/>
          <w:w w:val="105"/>
        </w:rPr>
        <w:t xml:space="preserve"> </w:t>
      </w:r>
      <w:r>
        <w:rPr>
          <w:w w:val="105"/>
        </w:rPr>
        <w:t>to</w:t>
      </w:r>
      <w:r>
        <w:rPr>
          <w:spacing w:val="20"/>
          <w:w w:val="105"/>
        </w:rPr>
        <w:t xml:space="preserve"> </w:t>
      </w:r>
      <w:r>
        <w:rPr>
          <w:w w:val="105"/>
        </w:rPr>
        <w:t>protect</w:t>
      </w:r>
      <w:r>
        <w:rPr>
          <w:spacing w:val="21"/>
          <w:w w:val="105"/>
        </w:rPr>
        <w:t xml:space="preserve"> </w:t>
      </w:r>
      <w:r>
        <w:rPr>
          <w:w w:val="105"/>
        </w:rPr>
        <w:t>facts</w:t>
      </w:r>
      <w:r>
        <w:rPr>
          <w:spacing w:val="21"/>
          <w:w w:val="105"/>
        </w:rPr>
        <w:t xml:space="preserve"> </w:t>
      </w:r>
      <w:r>
        <w:rPr>
          <w:w w:val="105"/>
        </w:rPr>
        <w:t>from</w:t>
      </w:r>
      <w:r>
        <w:rPr>
          <w:w w:val="107"/>
        </w:rPr>
        <w:t xml:space="preserve"> </w:t>
      </w:r>
      <w:r>
        <w:rPr>
          <w:w w:val="105"/>
        </w:rPr>
        <w:t>disclosure”.</w:t>
      </w:r>
      <w:r>
        <w:rPr>
          <w:spacing w:val="-9"/>
          <w:w w:val="105"/>
        </w:rPr>
        <w:t xml:space="preserve"> </w:t>
      </w:r>
      <w:r>
        <w:rPr>
          <w:w w:val="105"/>
        </w:rPr>
        <w:t>The</w:t>
      </w:r>
      <w:r>
        <w:rPr>
          <w:spacing w:val="-9"/>
          <w:w w:val="105"/>
        </w:rPr>
        <w:t xml:space="preserve"> </w:t>
      </w:r>
      <w:r>
        <w:rPr>
          <w:w w:val="105"/>
        </w:rPr>
        <w:t>court</w:t>
      </w:r>
      <w:r>
        <w:rPr>
          <w:spacing w:val="-9"/>
          <w:w w:val="105"/>
        </w:rPr>
        <w:t xml:space="preserve"> </w:t>
      </w:r>
      <w:r>
        <w:rPr>
          <w:w w:val="105"/>
        </w:rPr>
        <w:t>noted</w:t>
      </w:r>
      <w:r>
        <w:rPr>
          <w:spacing w:val="-9"/>
          <w:w w:val="105"/>
        </w:rPr>
        <w:t xml:space="preserve"> </w:t>
      </w:r>
      <w:r>
        <w:rPr>
          <w:w w:val="105"/>
        </w:rPr>
        <w:t>that</w:t>
      </w:r>
      <w:r>
        <w:rPr>
          <w:spacing w:val="-9"/>
          <w:w w:val="105"/>
        </w:rPr>
        <w:t xml:space="preserve"> </w:t>
      </w:r>
      <w:r>
        <w:rPr>
          <w:w w:val="105"/>
        </w:rPr>
        <w:t>the</w:t>
      </w:r>
      <w:r>
        <w:rPr>
          <w:spacing w:val="-7"/>
          <w:w w:val="105"/>
        </w:rPr>
        <w:t xml:space="preserve"> </w:t>
      </w:r>
      <w:r>
        <w:rPr>
          <w:w w:val="105"/>
        </w:rPr>
        <w:t>applicant</w:t>
      </w:r>
      <w:r>
        <w:rPr>
          <w:spacing w:val="-9"/>
          <w:w w:val="105"/>
        </w:rPr>
        <w:t xml:space="preserve"> </w:t>
      </w:r>
      <w:r>
        <w:rPr>
          <w:w w:val="105"/>
        </w:rPr>
        <w:t>would</w:t>
      </w:r>
      <w:r>
        <w:rPr>
          <w:spacing w:val="-9"/>
          <w:w w:val="105"/>
        </w:rPr>
        <w:t xml:space="preserve"> </w:t>
      </w:r>
      <w:r>
        <w:rPr>
          <w:w w:val="105"/>
        </w:rPr>
        <w:t>have</w:t>
      </w:r>
      <w:r>
        <w:rPr>
          <w:spacing w:val="-8"/>
          <w:w w:val="105"/>
        </w:rPr>
        <w:t xml:space="preserve"> </w:t>
      </w:r>
      <w:r>
        <w:rPr>
          <w:w w:val="105"/>
        </w:rPr>
        <w:t>to</w:t>
      </w:r>
      <w:r>
        <w:rPr>
          <w:spacing w:val="-9"/>
          <w:w w:val="105"/>
        </w:rPr>
        <w:t xml:space="preserve"> </w:t>
      </w:r>
      <w:r>
        <w:rPr>
          <w:w w:val="105"/>
        </w:rPr>
        <w:t>reveal</w:t>
      </w:r>
      <w:r>
        <w:rPr>
          <w:w w:val="103"/>
        </w:rPr>
        <w:t xml:space="preserve"> </w:t>
      </w:r>
      <w:r>
        <w:rPr>
          <w:w w:val="105"/>
        </w:rPr>
        <w:t>the</w:t>
      </w:r>
      <w:r>
        <w:rPr>
          <w:spacing w:val="34"/>
          <w:w w:val="105"/>
        </w:rPr>
        <w:t xml:space="preserve"> </w:t>
      </w:r>
      <w:r>
        <w:rPr>
          <w:w w:val="105"/>
        </w:rPr>
        <w:t>contents</w:t>
      </w:r>
      <w:r>
        <w:rPr>
          <w:spacing w:val="33"/>
          <w:w w:val="105"/>
        </w:rPr>
        <w:t xml:space="preserve"> </w:t>
      </w:r>
      <w:r>
        <w:rPr>
          <w:w w:val="105"/>
        </w:rPr>
        <w:t>of</w:t>
      </w:r>
      <w:r>
        <w:rPr>
          <w:spacing w:val="34"/>
          <w:w w:val="105"/>
        </w:rPr>
        <w:t xml:space="preserve"> </w:t>
      </w:r>
      <w:r>
        <w:rPr>
          <w:w w:val="105"/>
        </w:rPr>
        <w:t>these</w:t>
      </w:r>
      <w:r>
        <w:rPr>
          <w:spacing w:val="33"/>
          <w:w w:val="105"/>
        </w:rPr>
        <w:t xml:space="preserve"> </w:t>
      </w:r>
      <w:r>
        <w:rPr>
          <w:w w:val="105"/>
        </w:rPr>
        <w:t>witness</w:t>
      </w:r>
      <w:r>
        <w:rPr>
          <w:spacing w:val="33"/>
          <w:w w:val="105"/>
        </w:rPr>
        <w:t xml:space="preserve"> </w:t>
      </w:r>
      <w:r>
        <w:rPr>
          <w:w w:val="105"/>
        </w:rPr>
        <w:t>statements</w:t>
      </w:r>
      <w:r>
        <w:rPr>
          <w:spacing w:val="34"/>
          <w:w w:val="105"/>
        </w:rPr>
        <w:t xml:space="preserve"> </w:t>
      </w:r>
      <w:r>
        <w:rPr>
          <w:w w:val="105"/>
        </w:rPr>
        <w:t>if</w:t>
      </w:r>
      <w:r>
        <w:rPr>
          <w:spacing w:val="34"/>
          <w:w w:val="105"/>
        </w:rPr>
        <w:t xml:space="preserve"> </w:t>
      </w:r>
      <w:r>
        <w:rPr>
          <w:w w:val="105"/>
        </w:rPr>
        <w:t>it</w:t>
      </w:r>
      <w:r>
        <w:rPr>
          <w:spacing w:val="34"/>
          <w:w w:val="105"/>
        </w:rPr>
        <w:t xml:space="preserve"> </w:t>
      </w:r>
      <w:r>
        <w:rPr>
          <w:w w:val="105"/>
        </w:rPr>
        <w:t>were</w:t>
      </w:r>
      <w:r>
        <w:rPr>
          <w:spacing w:val="34"/>
          <w:w w:val="105"/>
        </w:rPr>
        <w:t xml:space="preserve"> </w:t>
      </w:r>
      <w:r>
        <w:rPr>
          <w:w w:val="105"/>
        </w:rPr>
        <w:t>examined</w:t>
      </w:r>
      <w:r>
        <w:rPr>
          <w:spacing w:val="32"/>
          <w:w w:val="105"/>
        </w:rPr>
        <w:t xml:space="preserve"> </w:t>
      </w:r>
      <w:r>
        <w:rPr>
          <w:w w:val="105"/>
        </w:rPr>
        <w:t>for</w:t>
      </w:r>
      <w:r>
        <w:rPr>
          <w:w w:val="108"/>
        </w:rPr>
        <w:t xml:space="preserve"> </w:t>
      </w:r>
      <w:r>
        <w:rPr>
          <w:w w:val="105"/>
        </w:rPr>
        <w:t>discovery</w:t>
      </w:r>
      <w:r>
        <w:rPr>
          <w:spacing w:val="37"/>
          <w:w w:val="105"/>
        </w:rPr>
        <w:t xml:space="preserve"> </w:t>
      </w:r>
      <w:r>
        <w:rPr>
          <w:w w:val="105"/>
        </w:rPr>
        <w:t>in</w:t>
      </w:r>
      <w:r>
        <w:rPr>
          <w:spacing w:val="39"/>
          <w:w w:val="105"/>
        </w:rPr>
        <w:t xml:space="preserve"> </w:t>
      </w:r>
      <w:r>
        <w:rPr>
          <w:w w:val="105"/>
        </w:rPr>
        <w:t>a</w:t>
      </w:r>
      <w:r>
        <w:rPr>
          <w:spacing w:val="39"/>
          <w:w w:val="105"/>
        </w:rPr>
        <w:t xml:space="preserve"> </w:t>
      </w:r>
      <w:r>
        <w:rPr>
          <w:w w:val="105"/>
        </w:rPr>
        <w:t>civil</w:t>
      </w:r>
      <w:r>
        <w:rPr>
          <w:spacing w:val="38"/>
          <w:w w:val="105"/>
        </w:rPr>
        <w:t xml:space="preserve"> </w:t>
      </w:r>
      <w:r>
        <w:rPr>
          <w:w w:val="105"/>
        </w:rPr>
        <w:t>matter.</w:t>
      </w:r>
      <w:r>
        <w:rPr>
          <w:spacing w:val="38"/>
          <w:w w:val="105"/>
        </w:rPr>
        <w:t xml:space="preserve"> </w:t>
      </w:r>
      <w:r w:rsidR="00816F09">
        <w:rPr>
          <w:w w:val="105"/>
        </w:rPr>
        <w:t xml:space="preserve">The court then moved from this premise </w:t>
      </w:r>
      <w:r>
        <w:rPr>
          <w:w w:val="105"/>
        </w:rPr>
        <w:t>to</w:t>
      </w:r>
      <w:r>
        <w:rPr>
          <w:spacing w:val="38"/>
          <w:w w:val="105"/>
        </w:rPr>
        <w:t xml:space="preserve"> </w:t>
      </w:r>
      <w:r>
        <w:rPr>
          <w:w w:val="105"/>
        </w:rPr>
        <w:t>the</w:t>
      </w:r>
      <w:r>
        <w:rPr>
          <w:w w:val="107"/>
        </w:rPr>
        <w:t xml:space="preserve"> </w:t>
      </w:r>
      <w:r>
        <w:rPr>
          <w:w w:val="105"/>
        </w:rPr>
        <w:t>conclusion</w:t>
      </w:r>
      <w:r>
        <w:rPr>
          <w:spacing w:val="18"/>
          <w:w w:val="105"/>
        </w:rPr>
        <w:t xml:space="preserve"> </w:t>
      </w:r>
      <w:r>
        <w:rPr>
          <w:w w:val="105"/>
        </w:rPr>
        <w:t>that</w:t>
      </w:r>
      <w:r>
        <w:rPr>
          <w:spacing w:val="18"/>
          <w:w w:val="105"/>
        </w:rPr>
        <w:t xml:space="preserve"> </w:t>
      </w:r>
      <w:r>
        <w:rPr>
          <w:w w:val="105"/>
        </w:rPr>
        <w:t>the</w:t>
      </w:r>
      <w:r>
        <w:rPr>
          <w:spacing w:val="20"/>
          <w:w w:val="105"/>
        </w:rPr>
        <w:t xml:space="preserve"> </w:t>
      </w:r>
      <w:r>
        <w:rPr>
          <w:w w:val="105"/>
        </w:rPr>
        <w:t>transcripts</w:t>
      </w:r>
      <w:r>
        <w:rPr>
          <w:spacing w:val="19"/>
          <w:w w:val="105"/>
        </w:rPr>
        <w:t xml:space="preserve"> </w:t>
      </w:r>
      <w:r>
        <w:rPr>
          <w:w w:val="105"/>
        </w:rPr>
        <w:t>of</w:t>
      </w:r>
      <w:r>
        <w:rPr>
          <w:spacing w:val="18"/>
          <w:w w:val="105"/>
        </w:rPr>
        <w:t xml:space="preserve"> </w:t>
      </w:r>
      <w:r>
        <w:rPr>
          <w:w w:val="105"/>
        </w:rPr>
        <w:t>the</w:t>
      </w:r>
      <w:r>
        <w:rPr>
          <w:spacing w:val="20"/>
          <w:w w:val="105"/>
        </w:rPr>
        <w:t xml:space="preserve"> </w:t>
      </w:r>
      <w:r>
        <w:rPr>
          <w:w w:val="105"/>
        </w:rPr>
        <w:t>witness</w:t>
      </w:r>
      <w:r>
        <w:rPr>
          <w:spacing w:val="19"/>
          <w:w w:val="105"/>
        </w:rPr>
        <w:t xml:space="preserve"> </w:t>
      </w:r>
      <w:r>
        <w:rPr>
          <w:w w:val="105"/>
        </w:rPr>
        <w:t>statements</w:t>
      </w:r>
      <w:r>
        <w:rPr>
          <w:spacing w:val="19"/>
          <w:w w:val="105"/>
        </w:rPr>
        <w:t xml:space="preserve"> </w:t>
      </w:r>
      <w:r>
        <w:rPr>
          <w:w w:val="105"/>
        </w:rPr>
        <w:t>could not be</w:t>
      </w:r>
      <w:r>
        <w:rPr>
          <w:spacing w:val="-1"/>
          <w:w w:val="105"/>
        </w:rPr>
        <w:t xml:space="preserve"> </w:t>
      </w:r>
      <w:r>
        <w:rPr>
          <w:w w:val="105"/>
        </w:rPr>
        <w:t>protected by</w:t>
      </w:r>
      <w:r>
        <w:rPr>
          <w:spacing w:val="-1"/>
          <w:w w:val="105"/>
        </w:rPr>
        <w:t xml:space="preserve"> </w:t>
      </w:r>
      <w:r>
        <w:rPr>
          <w:w w:val="105"/>
        </w:rPr>
        <w:t>litigation</w:t>
      </w:r>
      <w:r>
        <w:rPr>
          <w:spacing w:val="-1"/>
          <w:w w:val="105"/>
        </w:rPr>
        <w:t xml:space="preserve"> </w:t>
      </w:r>
      <w:r>
        <w:rPr>
          <w:w w:val="105"/>
        </w:rPr>
        <w:t>privilege.</w:t>
      </w:r>
      <w:r>
        <w:rPr>
          <w:w w:val="105"/>
          <w:position w:val="10"/>
          <w:sz w:val="14"/>
          <w:szCs w:val="14"/>
        </w:rPr>
        <w:t>33</w:t>
      </w:r>
    </w:p>
    <w:p w:rsidR="00A4344C" w:rsidRDefault="00A43B3D" w:rsidP="0086190A">
      <w:pPr>
        <w:pStyle w:val="Heading1"/>
        <w:spacing w:before="226"/>
        <w:ind w:left="1988" w:firstLine="172"/>
      </w:pPr>
      <w:r>
        <w:t>A</w:t>
      </w:r>
      <w:r>
        <w:rPr>
          <w:spacing w:val="22"/>
        </w:rPr>
        <w:t xml:space="preserve"> </w:t>
      </w:r>
      <w:r>
        <w:t>purposive</w:t>
      </w:r>
      <w:r>
        <w:rPr>
          <w:spacing w:val="24"/>
        </w:rPr>
        <w:t xml:space="preserve"> </w:t>
      </w:r>
      <w:r>
        <w:t>approach</w:t>
      </w:r>
      <w:r>
        <w:rPr>
          <w:spacing w:val="22"/>
        </w:rPr>
        <w:t xml:space="preserve"> </w:t>
      </w:r>
      <w:r>
        <w:t>to</w:t>
      </w:r>
      <w:r>
        <w:rPr>
          <w:spacing w:val="24"/>
        </w:rPr>
        <w:t xml:space="preserve"> </w:t>
      </w:r>
      <w:r>
        <w:t>privilege</w:t>
      </w:r>
      <w:r>
        <w:rPr>
          <w:spacing w:val="24"/>
        </w:rPr>
        <w:t xml:space="preserve"> </w:t>
      </w:r>
      <w:r>
        <w:t>in</w:t>
      </w:r>
      <w:r>
        <w:rPr>
          <w:spacing w:val="21"/>
        </w:rPr>
        <w:t xml:space="preserve"> </w:t>
      </w:r>
      <w:r>
        <w:t>internal</w:t>
      </w:r>
      <w:r>
        <w:rPr>
          <w:spacing w:val="25"/>
        </w:rPr>
        <w:t xml:space="preserve"> </w:t>
      </w:r>
      <w:r>
        <w:t>investigations</w:t>
      </w:r>
    </w:p>
    <w:p w:rsidR="00A4344C" w:rsidRDefault="00A43B3D">
      <w:pPr>
        <w:spacing w:before="120" w:line="240" w:lineRule="exact"/>
        <w:ind w:left="1268" w:right="1318"/>
        <w:rPr>
          <w:rFonts w:ascii="Times New Roman" w:eastAsia="Times New Roman" w:hAnsi="Times New Roman" w:cs="Times New Roman"/>
        </w:rPr>
      </w:pPr>
      <w:r>
        <w:rPr>
          <w:rFonts w:ascii="Times New Roman" w:eastAsia="Times New Roman" w:hAnsi="Times New Roman" w:cs="Times New Roman"/>
          <w:i/>
          <w:spacing w:val="4"/>
        </w:rPr>
        <w:t>Litigation</w:t>
      </w:r>
      <w:r>
        <w:rPr>
          <w:rFonts w:ascii="Times New Roman" w:eastAsia="Times New Roman" w:hAnsi="Times New Roman" w:cs="Times New Roman"/>
          <w:i/>
        </w:rPr>
        <w:t xml:space="preserve"> </w:t>
      </w:r>
      <w:r>
        <w:rPr>
          <w:rFonts w:ascii="Times New Roman" w:eastAsia="Times New Roman" w:hAnsi="Times New Roman" w:cs="Times New Roman"/>
          <w:i/>
          <w:spacing w:val="35"/>
        </w:rPr>
        <w:t xml:space="preserve"> </w:t>
      </w:r>
      <w:r>
        <w:rPr>
          <w:rFonts w:ascii="Times New Roman" w:eastAsia="Times New Roman" w:hAnsi="Times New Roman" w:cs="Times New Roman"/>
          <w:i/>
          <w:spacing w:val="5"/>
        </w:rPr>
        <w:t>privilege</w:t>
      </w:r>
      <w:r w:rsidR="009B644E">
        <w:rPr>
          <w:rFonts w:ascii="Times New Roman" w:eastAsia="Times New Roman" w:hAnsi="Times New Roman" w:cs="Times New Roman"/>
          <w:i/>
          <w:spacing w:val="5"/>
        </w:rPr>
        <w:t xml:space="preserve"> should apply</w:t>
      </w:r>
    </w:p>
    <w:p w:rsidR="00A4344C" w:rsidRDefault="00A43B3D">
      <w:pPr>
        <w:pStyle w:val="BodyText"/>
        <w:spacing w:line="226" w:lineRule="auto"/>
        <w:ind w:right="1316"/>
        <w:jc w:val="both"/>
      </w:pPr>
      <w:r>
        <w:rPr>
          <w:w w:val="105"/>
        </w:rPr>
        <w:t>The</w:t>
      </w:r>
      <w:r>
        <w:rPr>
          <w:spacing w:val="14"/>
          <w:w w:val="105"/>
        </w:rPr>
        <w:t xml:space="preserve"> </w:t>
      </w:r>
      <w:r>
        <w:rPr>
          <w:w w:val="105"/>
        </w:rPr>
        <w:t>reviewed</w:t>
      </w:r>
      <w:r>
        <w:rPr>
          <w:spacing w:val="14"/>
          <w:w w:val="105"/>
        </w:rPr>
        <w:t xml:space="preserve"> </w:t>
      </w:r>
      <w:r>
        <w:rPr>
          <w:w w:val="105"/>
        </w:rPr>
        <w:t>decisions</w:t>
      </w:r>
      <w:r>
        <w:rPr>
          <w:spacing w:val="14"/>
          <w:w w:val="105"/>
        </w:rPr>
        <w:t xml:space="preserve"> </w:t>
      </w:r>
      <w:r>
        <w:rPr>
          <w:w w:val="105"/>
        </w:rPr>
        <w:t>all</w:t>
      </w:r>
      <w:r>
        <w:rPr>
          <w:spacing w:val="15"/>
          <w:w w:val="105"/>
        </w:rPr>
        <w:t xml:space="preserve"> </w:t>
      </w:r>
      <w:r>
        <w:rPr>
          <w:w w:val="105"/>
        </w:rPr>
        <w:t>struggle</w:t>
      </w:r>
      <w:r>
        <w:rPr>
          <w:spacing w:val="15"/>
          <w:w w:val="105"/>
        </w:rPr>
        <w:t xml:space="preserve"> </w:t>
      </w:r>
      <w:r>
        <w:rPr>
          <w:w w:val="105"/>
        </w:rPr>
        <w:t>with</w:t>
      </w:r>
      <w:r>
        <w:rPr>
          <w:spacing w:val="15"/>
          <w:w w:val="105"/>
        </w:rPr>
        <w:t xml:space="preserve"> </w:t>
      </w:r>
      <w:r>
        <w:rPr>
          <w:w w:val="105"/>
        </w:rPr>
        <w:t>same</w:t>
      </w:r>
      <w:r>
        <w:rPr>
          <w:spacing w:val="14"/>
          <w:w w:val="105"/>
        </w:rPr>
        <w:t xml:space="preserve"> </w:t>
      </w:r>
      <w:r>
        <w:rPr>
          <w:w w:val="105"/>
        </w:rPr>
        <w:t>concept:</w:t>
      </w:r>
      <w:r>
        <w:rPr>
          <w:spacing w:val="13"/>
          <w:w w:val="105"/>
        </w:rPr>
        <w:t xml:space="preserve"> </w:t>
      </w:r>
      <w:r>
        <w:rPr>
          <w:w w:val="105"/>
        </w:rPr>
        <w:t>what</w:t>
      </w:r>
      <w:r>
        <w:rPr>
          <w:spacing w:val="14"/>
          <w:w w:val="105"/>
        </w:rPr>
        <w:t xml:space="preserve"> </w:t>
      </w:r>
      <w:r>
        <w:rPr>
          <w:w w:val="105"/>
        </w:rPr>
        <w:t>it</w:t>
      </w:r>
      <w:r>
        <w:rPr>
          <w:w w:val="108"/>
        </w:rPr>
        <w:t xml:space="preserve"> </w:t>
      </w:r>
      <w:r>
        <w:rPr>
          <w:w w:val="105"/>
        </w:rPr>
        <w:t>means</w:t>
      </w:r>
      <w:r>
        <w:rPr>
          <w:spacing w:val="14"/>
          <w:w w:val="105"/>
        </w:rPr>
        <w:t xml:space="preserve"> </w:t>
      </w:r>
      <w:r>
        <w:rPr>
          <w:w w:val="105"/>
        </w:rPr>
        <w:t>to</w:t>
      </w:r>
      <w:r>
        <w:rPr>
          <w:spacing w:val="17"/>
          <w:w w:val="105"/>
        </w:rPr>
        <w:t xml:space="preserve"> </w:t>
      </w:r>
      <w:r>
        <w:rPr>
          <w:w w:val="105"/>
        </w:rPr>
        <w:t>say</w:t>
      </w:r>
      <w:r>
        <w:rPr>
          <w:spacing w:val="16"/>
          <w:w w:val="105"/>
        </w:rPr>
        <w:t xml:space="preserve"> </w:t>
      </w:r>
      <w:r>
        <w:rPr>
          <w:w w:val="105"/>
        </w:rPr>
        <w:t>that</w:t>
      </w:r>
      <w:r>
        <w:rPr>
          <w:spacing w:val="15"/>
          <w:w w:val="105"/>
        </w:rPr>
        <w:t xml:space="preserve"> </w:t>
      </w:r>
      <w:r>
        <w:rPr>
          <w:w w:val="105"/>
        </w:rPr>
        <w:t>facts</w:t>
      </w:r>
      <w:r>
        <w:rPr>
          <w:spacing w:val="16"/>
          <w:w w:val="105"/>
        </w:rPr>
        <w:t xml:space="preserve"> </w:t>
      </w:r>
      <w:r>
        <w:rPr>
          <w:w w:val="105"/>
        </w:rPr>
        <w:t>are</w:t>
      </w:r>
      <w:r>
        <w:rPr>
          <w:spacing w:val="16"/>
          <w:w w:val="105"/>
        </w:rPr>
        <w:t xml:space="preserve"> </w:t>
      </w:r>
      <w:r>
        <w:rPr>
          <w:w w:val="105"/>
        </w:rPr>
        <w:t>not</w:t>
      </w:r>
      <w:r>
        <w:rPr>
          <w:spacing w:val="16"/>
          <w:w w:val="105"/>
        </w:rPr>
        <w:t xml:space="preserve"> </w:t>
      </w:r>
      <w:r>
        <w:rPr>
          <w:w w:val="105"/>
        </w:rPr>
        <w:t>protected</w:t>
      </w:r>
      <w:r>
        <w:rPr>
          <w:spacing w:val="15"/>
          <w:w w:val="105"/>
        </w:rPr>
        <w:t xml:space="preserve"> </w:t>
      </w:r>
      <w:r>
        <w:rPr>
          <w:w w:val="105"/>
        </w:rPr>
        <w:t>by</w:t>
      </w:r>
      <w:r>
        <w:rPr>
          <w:spacing w:val="16"/>
          <w:w w:val="105"/>
        </w:rPr>
        <w:t xml:space="preserve"> </w:t>
      </w:r>
      <w:r>
        <w:rPr>
          <w:w w:val="105"/>
        </w:rPr>
        <w:t>privilege.</w:t>
      </w:r>
      <w:r>
        <w:rPr>
          <w:spacing w:val="15"/>
          <w:w w:val="105"/>
        </w:rPr>
        <w:t xml:space="preserve"> </w:t>
      </w:r>
      <w:r>
        <w:rPr>
          <w:w w:val="105"/>
        </w:rPr>
        <w:t>To</w:t>
      </w:r>
      <w:r>
        <w:rPr>
          <w:spacing w:val="16"/>
          <w:w w:val="105"/>
        </w:rPr>
        <w:t xml:space="preserve"> </w:t>
      </w:r>
      <w:r>
        <w:rPr>
          <w:w w:val="105"/>
        </w:rPr>
        <w:t>varying</w:t>
      </w:r>
      <w:r>
        <w:rPr>
          <w:w w:val="104"/>
        </w:rPr>
        <w:t xml:space="preserve"> </w:t>
      </w:r>
      <w:r>
        <w:rPr>
          <w:w w:val="105"/>
        </w:rPr>
        <w:t>degrees,</w:t>
      </w:r>
      <w:r>
        <w:rPr>
          <w:spacing w:val="-21"/>
          <w:w w:val="105"/>
        </w:rPr>
        <w:t xml:space="preserve"> </w:t>
      </w:r>
      <w:r>
        <w:rPr>
          <w:w w:val="105"/>
        </w:rPr>
        <w:t>the</w:t>
      </w:r>
      <w:r>
        <w:rPr>
          <w:spacing w:val="-20"/>
          <w:w w:val="105"/>
        </w:rPr>
        <w:t xml:space="preserve"> </w:t>
      </w:r>
      <w:r>
        <w:rPr>
          <w:w w:val="105"/>
        </w:rPr>
        <w:t>courts</w:t>
      </w:r>
      <w:r>
        <w:rPr>
          <w:spacing w:val="-20"/>
          <w:w w:val="105"/>
        </w:rPr>
        <w:t xml:space="preserve"> </w:t>
      </w:r>
      <w:r>
        <w:rPr>
          <w:w w:val="105"/>
        </w:rPr>
        <w:t>(with</w:t>
      </w:r>
      <w:r>
        <w:rPr>
          <w:spacing w:val="-20"/>
          <w:w w:val="105"/>
        </w:rPr>
        <w:t xml:space="preserve"> </w:t>
      </w:r>
      <w:r>
        <w:rPr>
          <w:w w:val="105"/>
        </w:rPr>
        <w:t>the</w:t>
      </w:r>
      <w:r>
        <w:rPr>
          <w:spacing w:val="-20"/>
          <w:w w:val="105"/>
        </w:rPr>
        <w:t xml:space="preserve"> </w:t>
      </w:r>
      <w:r>
        <w:rPr>
          <w:w w:val="105"/>
        </w:rPr>
        <w:t>exception</w:t>
      </w:r>
      <w:r>
        <w:rPr>
          <w:spacing w:val="-21"/>
          <w:w w:val="105"/>
        </w:rPr>
        <w:t xml:space="preserve"> </w:t>
      </w:r>
      <w:r>
        <w:rPr>
          <w:w w:val="105"/>
        </w:rPr>
        <w:t>of</w:t>
      </w:r>
      <w:r>
        <w:rPr>
          <w:spacing w:val="-20"/>
          <w:w w:val="105"/>
        </w:rPr>
        <w:t xml:space="preserve"> </w:t>
      </w:r>
      <w:r>
        <w:rPr>
          <w:w w:val="105"/>
        </w:rPr>
        <w:t>the</w:t>
      </w:r>
      <w:r>
        <w:rPr>
          <w:spacing w:val="-20"/>
          <w:w w:val="105"/>
        </w:rPr>
        <w:t xml:space="preserve"> </w:t>
      </w:r>
      <w:r>
        <w:rPr>
          <w:w w:val="105"/>
        </w:rPr>
        <w:t>Alberta</w:t>
      </w:r>
      <w:r w:rsidR="00816F09">
        <w:rPr>
          <w:w w:val="105"/>
        </w:rPr>
        <w:t xml:space="preserve"> Court of</w:t>
      </w:r>
      <w:r>
        <w:rPr>
          <w:spacing w:val="-20"/>
          <w:w w:val="105"/>
        </w:rPr>
        <w:t xml:space="preserve"> </w:t>
      </w:r>
      <w:r>
        <w:rPr>
          <w:w w:val="105"/>
        </w:rPr>
        <w:t>Queen’s</w:t>
      </w:r>
      <w:r>
        <w:rPr>
          <w:spacing w:val="-21"/>
          <w:w w:val="105"/>
        </w:rPr>
        <w:t xml:space="preserve"> </w:t>
      </w:r>
      <w:r>
        <w:rPr>
          <w:w w:val="105"/>
        </w:rPr>
        <w:t>Bench</w:t>
      </w:r>
      <w:r>
        <w:rPr>
          <w:w w:val="103"/>
        </w:rPr>
        <w:t xml:space="preserve"> </w:t>
      </w:r>
      <w:r>
        <w:rPr>
          <w:w w:val="105"/>
        </w:rPr>
        <w:t>and</w:t>
      </w:r>
      <w:r>
        <w:rPr>
          <w:spacing w:val="-1"/>
          <w:w w:val="105"/>
        </w:rPr>
        <w:t xml:space="preserve"> </w:t>
      </w:r>
      <w:r>
        <w:rPr>
          <w:w w:val="105"/>
        </w:rPr>
        <w:t>Court</w:t>
      </w:r>
      <w:r>
        <w:rPr>
          <w:spacing w:val="-1"/>
          <w:w w:val="105"/>
        </w:rPr>
        <w:t xml:space="preserve"> </w:t>
      </w:r>
      <w:r>
        <w:rPr>
          <w:w w:val="105"/>
        </w:rPr>
        <w:t>of</w:t>
      </w:r>
      <w:r>
        <w:rPr>
          <w:spacing w:val="-1"/>
          <w:w w:val="105"/>
        </w:rPr>
        <w:t xml:space="preserve"> </w:t>
      </w:r>
      <w:r>
        <w:rPr>
          <w:w w:val="105"/>
        </w:rPr>
        <w:t xml:space="preserve">Appeal in </w:t>
      </w:r>
      <w:r>
        <w:rPr>
          <w:rFonts w:cs="Times New Roman"/>
          <w:i/>
          <w:w w:val="105"/>
        </w:rPr>
        <w:t>Suncor</w:t>
      </w:r>
      <w:r>
        <w:rPr>
          <w:w w:val="105"/>
        </w:rPr>
        <w:t>)</w:t>
      </w:r>
      <w:r>
        <w:rPr>
          <w:spacing w:val="-2"/>
          <w:w w:val="105"/>
        </w:rPr>
        <w:t xml:space="preserve"> </w:t>
      </w:r>
      <w:r>
        <w:rPr>
          <w:w w:val="105"/>
        </w:rPr>
        <w:t>have</w:t>
      </w:r>
      <w:r>
        <w:rPr>
          <w:spacing w:val="-1"/>
          <w:w w:val="105"/>
        </w:rPr>
        <w:t xml:space="preserve"> </w:t>
      </w:r>
      <w:r>
        <w:rPr>
          <w:w w:val="105"/>
        </w:rPr>
        <w:t>held that</w:t>
      </w:r>
      <w:r>
        <w:rPr>
          <w:spacing w:val="-2"/>
          <w:w w:val="105"/>
        </w:rPr>
        <w:t xml:space="preserve"> </w:t>
      </w:r>
      <w:r>
        <w:rPr>
          <w:w w:val="105"/>
        </w:rPr>
        <w:t>this</w:t>
      </w:r>
      <w:r>
        <w:rPr>
          <w:spacing w:val="-1"/>
          <w:w w:val="105"/>
        </w:rPr>
        <w:t xml:space="preserve"> </w:t>
      </w:r>
      <w:r>
        <w:rPr>
          <w:w w:val="105"/>
        </w:rPr>
        <w:t>principle</w:t>
      </w:r>
      <w:r>
        <w:rPr>
          <w:spacing w:val="-1"/>
          <w:w w:val="105"/>
        </w:rPr>
        <w:t xml:space="preserve"> </w:t>
      </w:r>
      <w:r>
        <w:rPr>
          <w:w w:val="105"/>
        </w:rPr>
        <w:t>means that</w:t>
      </w:r>
      <w:r>
        <w:rPr>
          <w:spacing w:val="21"/>
          <w:w w:val="105"/>
        </w:rPr>
        <w:t xml:space="preserve"> </w:t>
      </w:r>
      <w:r>
        <w:rPr>
          <w:w w:val="105"/>
        </w:rPr>
        <w:t>documents</w:t>
      </w:r>
      <w:r>
        <w:rPr>
          <w:spacing w:val="20"/>
          <w:w w:val="105"/>
        </w:rPr>
        <w:t xml:space="preserve"> </w:t>
      </w:r>
      <w:r>
        <w:rPr>
          <w:w w:val="105"/>
        </w:rPr>
        <w:t>that</w:t>
      </w:r>
      <w:r>
        <w:rPr>
          <w:spacing w:val="21"/>
          <w:w w:val="105"/>
        </w:rPr>
        <w:t xml:space="preserve"> </w:t>
      </w:r>
      <w:r>
        <w:rPr>
          <w:w w:val="105"/>
        </w:rPr>
        <w:t>contain</w:t>
      </w:r>
      <w:r>
        <w:rPr>
          <w:spacing w:val="21"/>
          <w:w w:val="105"/>
        </w:rPr>
        <w:t xml:space="preserve"> </w:t>
      </w:r>
      <w:r w:rsidR="00816F09">
        <w:rPr>
          <w:w w:val="105"/>
        </w:rPr>
        <w:t>only facts</w:t>
      </w:r>
      <w:r>
        <w:rPr>
          <w:spacing w:val="21"/>
          <w:w w:val="105"/>
        </w:rPr>
        <w:t xml:space="preserve"> </w:t>
      </w:r>
      <w:r>
        <w:rPr>
          <w:w w:val="105"/>
        </w:rPr>
        <w:t>cannot</w:t>
      </w:r>
      <w:r>
        <w:rPr>
          <w:spacing w:val="21"/>
          <w:w w:val="105"/>
        </w:rPr>
        <w:t xml:space="preserve"> </w:t>
      </w:r>
      <w:r>
        <w:rPr>
          <w:w w:val="105"/>
        </w:rPr>
        <w:t>be</w:t>
      </w:r>
      <w:r>
        <w:rPr>
          <w:spacing w:val="21"/>
          <w:w w:val="105"/>
        </w:rPr>
        <w:t xml:space="preserve"> </w:t>
      </w:r>
      <w:r>
        <w:rPr>
          <w:w w:val="105"/>
        </w:rPr>
        <w:t>covered</w:t>
      </w:r>
      <w:r>
        <w:rPr>
          <w:spacing w:val="22"/>
          <w:w w:val="105"/>
        </w:rPr>
        <w:t xml:space="preserve"> </w:t>
      </w:r>
      <w:r>
        <w:rPr>
          <w:w w:val="105"/>
        </w:rPr>
        <w:t>by</w:t>
      </w:r>
      <w:r>
        <w:rPr>
          <w:w w:val="104"/>
        </w:rPr>
        <w:t xml:space="preserve"> </w:t>
      </w:r>
      <w:r>
        <w:rPr>
          <w:w w:val="105"/>
        </w:rPr>
        <w:t>privilege.</w:t>
      </w:r>
    </w:p>
    <w:p w:rsidR="00A4344C" w:rsidRDefault="00A43B3D">
      <w:pPr>
        <w:pStyle w:val="BodyText"/>
        <w:spacing w:line="226" w:lineRule="auto"/>
        <w:ind w:right="1315"/>
        <w:jc w:val="both"/>
      </w:pPr>
      <w:r>
        <w:rPr>
          <w:w w:val="105"/>
        </w:rPr>
        <w:t>This</w:t>
      </w:r>
      <w:r>
        <w:rPr>
          <w:spacing w:val="3"/>
          <w:w w:val="105"/>
        </w:rPr>
        <w:t xml:space="preserve"> </w:t>
      </w:r>
      <w:r>
        <w:rPr>
          <w:w w:val="105"/>
        </w:rPr>
        <w:t>approach,</w:t>
      </w:r>
      <w:r>
        <w:rPr>
          <w:spacing w:val="2"/>
          <w:w w:val="105"/>
        </w:rPr>
        <w:t xml:space="preserve"> </w:t>
      </w:r>
      <w:r>
        <w:rPr>
          <w:w w:val="105"/>
        </w:rPr>
        <w:t>however,</w:t>
      </w:r>
      <w:r>
        <w:rPr>
          <w:spacing w:val="4"/>
          <w:w w:val="105"/>
        </w:rPr>
        <w:t xml:space="preserve"> </w:t>
      </w:r>
      <w:r>
        <w:rPr>
          <w:w w:val="105"/>
        </w:rPr>
        <w:t>fails</w:t>
      </w:r>
      <w:r>
        <w:rPr>
          <w:spacing w:val="2"/>
          <w:w w:val="105"/>
        </w:rPr>
        <w:t xml:space="preserve"> </w:t>
      </w:r>
      <w:r>
        <w:rPr>
          <w:w w:val="105"/>
        </w:rPr>
        <w:t>to</w:t>
      </w:r>
      <w:r>
        <w:rPr>
          <w:spacing w:val="4"/>
          <w:w w:val="105"/>
        </w:rPr>
        <w:t xml:space="preserve"> </w:t>
      </w:r>
      <w:r>
        <w:rPr>
          <w:w w:val="105"/>
        </w:rPr>
        <w:t>consider</w:t>
      </w:r>
      <w:r>
        <w:rPr>
          <w:spacing w:val="2"/>
          <w:w w:val="105"/>
        </w:rPr>
        <w:t xml:space="preserve"> </w:t>
      </w:r>
      <w:r>
        <w:rPr>
          <w:w w:val="105"/>
        </w:rPr>
        <w:t>what</w:t>
      </w:r>
      <w:r>
        <w:rPr>
          <w:spacing w:val="4"/>
          <w:w w:val="105"/>
        </w:rPr>
        <w:t xml:space="preserve"> </w:t>
      </w:r>
      <w:r>
        <w:rPr>
          <w:w w:val="105"/>
        </w:rPr>
        <w:t>precisely</w:t>
      </w:r>
      <w:r>
        <w:rPr>
          <w:spacing w:val="3"/>
          <w:w w:val="105"/>
        </w:rPr>
        <w:t xml:space="preserve"> </w:t>
      </w:r>
      <w:r>
        <w:rPr>
          <w:w w:val="105"/>
        </w:rPr>
        <w:t>a</w:t>
      </w:r>
      <w:r>
        <w:rPr>
          <w:spacing w:val="4"/>
          <w:w w:val="105"/>
        </w:rPr>
        <w:t xml:space="preserve"> </w:t>
      </w:r>
      <w:r>
        <w:rPr>
          <w:w w:val="105"/>
        </w:rPr>
        <w:t>party</w:t>
      </w:r>
      <w:r>
        <w:rPr>
          <w:w w:val="110"/>
        </w:rPr>
        <w:t xml:space="preserve"> </w:t>
      </w:r>
      <w:r>
        <w:rPr>
          <w:w w:val="105"/>
        </w:rPr>
        <w:t>seeks</w:t>
      </w:r>
      <w:r>
        <w:rPr>
          <w:spacing w:val="22"/>
          <w:w w:val="105"/>
        </w:rPr>
        <w:t xml:space="preserve"> </w:t>
      </w:r>
      <w:r>
        <w:rPr>
          <w:w w:val="105"/>
        </w:rPr>
        <w:t>to</w:t>
      </w:r>
      <w:r>
        <w:rPr>
          <w:spacing w:val="23"/>
          <w:w w:val="105"/>
        </w:rPr>
        <w:t xml:space="preserve"> </w:t>
      </w:r>
      <w:r>
        <w:rPr>
          <w:w w:val="105"/>
        </w:rPr>
        <w:t>protect</w:t>
      </w:r>
      <w:r>
        <w:rPr>
          <w:spacing w:val="23"/>
          <w:w w:val="105"/>
        </w:rPr>
        <w:t xml:space="preserve"> </w:t>
      </w:r>
      <w:r>
        <w:rPr>
          <w:w w:val="105"/>
        </w:rPr>
        <w:t>with</w:t>
      </w:r>
      <w:r>
        <w:rPr>
          <w:spacing w:val="22"/>
          <w:w w:val="105"/>
        </w:rPr>
        <w:t xml:space="preserve"> </w:t>
      </w:r>
      <w:r>
        <w:rPr>
          <w:w w:val="105"/>
        </w:rPr>
        <w:t>its</w:t>
      </w:r>
      <w:r>
        <w:rPr>
          <w:spacing w:val="24"/>
          <w:w w:val="105"/>
        </w:rPr>
        <w:t xml:space="preserve"> </w:t>
      </w:r>
      <w:r>
        <w:rPr>
          <w:w w:val="105"/>
        </w:rPr>
        <w:t>privilege</w:t>
      </w:r>
      <w:r>
        <w:rPr>
          <w:spacing w:val="22"/>
          <w:w w:val="105"/>
        </w:rPr>
        <w:t xml:space="preserve"> </w:t>
      </w:r>
      <w:r>
        <w:rPr>
          <w:w w:val="105"/>
        </w:rPr>
        <w:t>claim.</w:t>
      </w:r>
      <w:r>
        <w:rPr>
          <w:spacing w:val="23"/>
          <w:w w:val="105"/>
        </w:rPr>
        <w:t xml:space="preserve"> </w:t>
      </w:r>
      <w:r>
        <w:rPr>
          <w:w w:val="105"/>
        </w:rPr>
        <w:t>It</w:t>
      </w:r>
      <w:r>
        <w:rPr>
          <w:spacing w:val="22"/>
          <w:w w:val="105"/>
        </w:rPr>
        <w:t xml:space="preserve"> </w:t>
      </w:r>
      <w:r>
        <w:rPr>
          <w:w w:val="105"/>
        </w:rPr>
        <w:t>fails</w:t>
      </w:r>
      <w:r>
        <w:rPr>
          <w:spacing w:val="24"/>
          <w:w w:val="105"/>
        </w:rPr>
        <w:t xml:space="preserve"> </w:t>
      </w:r>
      <w:r>
        <w:rPr>
          <w:w w:val="105"/>
        </w:rPr>
        <w:t>to</w:t>
      </w:r>
      <w:r>
        <w:rPr>
          <w:spacing w:val="23"/>
          <w:w w:val="105"/>
        </w:rPr>
        <w:t xml:space="preserve"> </w:t>
      </w:r>
      <w:r>
        <w:rPr>
          <w:w w:val="105"/>
        </w:rPr>
        <w:t>appreciate</w:t>
      </w:r>
      <w:r>
        <w:rPr>
          <w:spacing w:val="21"/>
          <w:w w:val="105"/>
        </w:rPr>
        <w:t xml:space="preserve"> </w:t>
      </w:r>
      <w:r>
        <w:rPr>
          <w:w w:val="105"/>
        </w:rPr>
        <w:t>the</w:t>
      </w:r>
      <w:r>
        <w:rPr>
          <w:w w:val="107"/>
        </w:rPr>
        <w:t xml:space="preserve"> </w:t>
      </w:r>
      <w:r>
        <w:rPr>
          <w:w w:val="105"/>
        </w:rPr>
        <w:t>distinction</w:t>
      </w:r>
      <w:r>
        <w:rPr>
          <w:spacing w:val="43"/>
          <w:w w:val="105"/>
        </w:rPr>
        <w:t xml:space="preserve"> </w:t>
      </w:r>
      <w:r>
        <w:rPr>
          <w:w w:val="105"/>
        </w:rPr>
        <w:t>between</w:t>
      </w:r>
      <w:r>
        <w:rPr>
          <w:spacing w:val="43"/>
          <w:w w:val="105"/>
        </w:rPr>
        <w:t xml:space="preserve"> </w:t>
      </w:r>
      <w:r>
        <w:rPr>
          <w:w w:val="105"/>
        </w:rPr>
        <w:t>underlying</w:t>
      </w:r>
      <w:r>
        <w:rPr>
          <w:spacing w:val="43"/>
          <w:w w:val="105"/>
        </w:rPr>
        <w:t xml:space="preserve"> </w:t>
      </w:r>
      <w:r>
        <w:rPr>
          <w:w w:val="105"/>
        </w:rPr>
        <w:t>“facts”,</w:t>
      </w:r>
      <w:r>
        <w:rPr>
          <w:spacing w:val="44"/>
          <w:w w:val="105"/>
        </w:rPr>
        <w:t xml:space="preserve"> </w:t>
      </w:r>
      <w:r>
        <w:rPr>
          <w:w w:val="105"/>
        </w:rPr>
        <w:t>and</w:t>
      </w:r>
      <w:r>
        <w:rPr>
          <w:spacing w:val="44"/>
          <w:w w:val="105"/>
        </w:rPr>
        <w:t xml:space="preserve"> </w:t>
      </w:r>
      <w:r>
        <w:rPr>
          <w:w w:val="105"/>
        </w:rPr>
        <w:t>the</w:t>
      </w:r>
      <w:r>
        <w:rPr>
          <w:spacing w:val="43"/>
          <w:w w:val="105"/>
        </w:rPr>
        <w:t xml:space="preserve"> </w:t>
      </w:r>
      <w:r>
        <w:rPr>
          <w:w w:val="105"/>
        </w:rPr>
        <w:t>communications</w:t>
      </w:r>
      <w:r>
        <w:rPr>
          <w:w w:val="106"/>
        </w:rPr>
        <w:t xml:space="preserve"> </w:t>
      </w:r>
      <w:r>
        <w:rPr>
          <w:w w:val="105"/>
        </w:rPr>
        <w:t>and</w:t>
      </w:r>
      <w:r>
        <w:rPr>
          <w:spacing w:val="49"/>
          <w:w w:val="105"/>
        </w:rPr>
        <w:t xml:space="preserve"> </w:t>
      </w:r>
      <w:r w:rsidR="00816F09">
        <w:rPr>
          <w:spacing w:val="-1"/>
          <w:w w:val="105"/>
        </w:rPr>
        <w:t>documents</w:t>
      </w:r>
      <w:r w:rsidR="00816F09">
        <w:rPr>
          <w:spacing w:val="50"/>
          <w:w w:val="105"/>
        </w:rPr>
        <w:t xml:space="preserve"> </w:t>
      </w:r>
      <w:r>
        <w:rPr>
          <w:w w:val="105"/>
        </w:rPr>
        <w:t>that</w:t>
      </w:r>
      <w:r>
        <w:rPr>
          <w:spacing w:val="49"/>
          <w:w w:val="105"/>
        </w:rPr>
        <w:t xml:space="preserve"> </w:t>
      </w:r>
      <w:r>
        <w:rPr>
          <w:w w:val="105"/>
        </w:rPr>
        <w:t>contain</w:t>
      </w:r>
      <w:r>
        <w:rPr>
          <w:spacing w:val="48"/>
          <w:w w:val="105"/>
        </w:rPr>
        <w:t xml:space="preserve"> </w:t>
      </w:r>
      <w:r>
        <w:rPr>
          <w:w w:val="105"/>
        </w:rPr>
        <w:t>these</w:t>
      </w:r>
      <w:r>
        <w:rPr>
          <w:spacing w:val="50"/>
          <w:w w:val="105"/>
        </w:rPr>
        <w:t xml:space="preserve"> </w:t>
      </w:r>
      <w:r>
        <w:rPr>
          <w:w w:val="105"/>
        </w:rPr>
        <w:t>facts.</w:t>
      </w:r>
      <w:r>
        <w:rPr>
          <w:spacing w:val="49"/>
          <w:w w:val="105"/>
        </w:rPr>
        <w:t xml:space="preserve"> </w:t>
      </w:r>
      <w:r>
        <w:rPr>
          <w:w w:val="105"/>
        </w:rPr>
        <w:t>When</w:t>
      </w:r>
      <w:r>
        <w:rPr>
          <w:spacing w:val="21"/>
          <w:w w:val="105"/>
        </w:rPr>
        <w:t xml:space="preserve"> </w:t>
      </w:r>
      <w:r>
        <w:rPr>
          <w:w w:val="105"/>
        </w:rPr>
        <w:t>parties</w:t>
      </w:r>
      <w:r>
        <w:rPr>
          <w:spacing w:val="22"/>
          <w:w w:val="105"/>
        </w:rPr>
        <w:t xml:space="preserve"> </w:t>
      </w:r>
      <w:r>
        <w:rPr>
          <w:w w:val="105"/>
        </w:rPr>
        <w:t>assert</w:t>
      </w:r>
      <w:r>
        <w:rPr>
          <w:spacing w:val="23"/>
          <w:w w:val="105"/>
        </w:rPr>
        <w:t xml:space="preserve"> </w:t>
      </w:r>
      <w:r>
        <w:rPr>
          <w:w w:val="105"/>
        </w:rPr>
        <w:t>privilege</w:t>
      </w:r>
      <w:r>
        <w:rPr>
          <w:spacing w:val="22"/>
          <w:w w:val="105"/>
        </w:rPr>
        <w:t xml:space="preserve"> </w:t>
      </w:r>
      <w:r>
        <w:rPr>
          <w:w w:val="105"/>
        </w:rPr>
        <w:t>over</w:t>
      </w:r>
      <w:r>
        <w:rPr>
          <w:spacing w:val="22"/>
          <w:w w:val="105"/>
        </w:rPr>
        <w:t xml:space="preserve"> </w:t>
      </w:r>
      <w:r>
        <w:rPr>
          <w:w w:val="105"/>
        </w:rPr>
        <w:t>documents</w:t>
      </w:r>
      <w:r>
        <w:rPr>
          <w:spacing w:val="22"/>
          <w:w w:val="105"/>
        </w:rPr>
        <w:t xml:space="preserve"> </w:t>
      </w:r>
      <w:r>
        <w:rPr>
          <w:w w:val="105"/>
        </w:rPr>
        <w:t>that</w:t>
      </w:r>
      <w:r>
        <w:rPr>
          <w:spacing w:val="21"/>
          <w:w w:val="105"/>
        </w:rPr>
        <w:t xml:space="preserve"> </w:t>
      </w:r>
      <w:r>
        <w:rPr>
          <w:w w:val="105"/>
        </w:rPr>
        <w:t>are</w:t>
      </w:r>
      <w:r>
        <w:rPr>
          <w:w w:val="107"/>
        </w:rPr>
        <w:t xml:space="preserve"> </w:t>
      </w:r>
      <w:r>
        <w:rPr>
          <w:w w:val="105"/>
        </w:rPr>
        <w:t>factual</w:t>
      </w:r>
      <w:r>
        <w:rPr>
          <w:spacing w:val="-3"/>
          <w:w w:val="105"/>
        </w:rPr>
        <w:t xml:space="preserve"> </w:t>
      </w:r>
      <w:r>
        <w:rPr>
          <w:w w:val="105"/>
        </w:rPr>
        <w:t>in</w:t>
      </w:r>
      <w:r>
        <w:rPr>
          <w:spacing w:val="-4"/>
          <w:w w:val="105"/>
        </w:rPr>
        <w:t xml:space="preserve"> </w:t>
      </w:r>
      <w:r>
        <w:rPr>
          <w:w w:val="105"/>
        </w:rPr>
        <w:t>nature,</w:t>
      </w:r>
      <w:r>
        <w:rPr>
          <w:spacing w:val="-3"/>
          <w:w w:val="105"/>
        </w:rPr>
        <w:t xml:space="preserve"> </w:t>
      </w:r>
      <w:r>
        <w:rPr>
          <w:w w:val="105"/>
        </w:rPr>
        <w:t>such</w:t>
      </w:r>
      <w:r>
        <w:rPr>
          <w:spacing w:val="-2"/>
          <w:w w:val="105"/>
        </w:rPr>
        <w:t xml:space="preserve"> </w:t>
      </w:r>
      <w:r>
        <w:rPr>
          <w:w w:val="105"/>
        </w:rPr>
        <w:t>as</w:t>
      </w:r>
      <w:r>
        <w:rPr>
          <w:spacing w:val="-3"/>
          <w:w w:val="105"/>
        </w:rPr>
        <w:t xml:space="preserve"> </w:t>
      </w:r>
      <w:r>
        <w:rPr>
          <w:w w:val="105"/>
        </w:rPr>
        <w:t>a</w:t>
      </w:r>
      <w:r>
        <w:rPr>
          <w:spacing w:val="-3"/>
          <w:w w:val="105"/>
        </w:rPr>
        <w:t xml:space="preserve"> </w:t>
      </w:r>
      <w:r>
        <w:rPr>
          <w:w w:val="105"/>
        </w:rPr>
        <w:t>witness</w:t>
      </w:r>
      <w:r>
        <w:rPr>
          <w:spacing w:val="-3"/>
          <w:w w:val="105"/>
        </w:rPr>
        <w:t xml:space="preserve"> </w:t>
      </w:r>
      <w:r>
        <w:rPr>
          <w:w w:val="105"/>
        </w:rPr>
        <w:t>statement,</w:t>
      </w:r>
      <w:r>
        <w:rPr>
          <w:spacing w:val="-3"/>
          <w:w w:val="105"/>
        </w:rPr>
        <w:t xml:space="preserve"> </w:t>
      </w:r>
      <w:r>
        <w:rPr>
          <w:w w:val="105"/>
        </w:rPr>
        <w:t>they</w:t>
      </w:r>
      <w:r>
        <w:rPr>
          <w:spacing w:val="-4"/>
          <w:w w:val="105"/>
        </w:rPr>
        <w:t xml:space="preserve"> </w:t>
      </w:r>
      <w:r>
        <w:rPr>
          <w:w w:val="105"/>
        </w:rPr>
        <w:t>are</w:t>
      </w:r>
      <w:r>
        <w:rPr>
          <w:spacing w:val="-1"/>
          <w:w w:val="105"/>
        </w:rPr>
        <w:t xml:space="preserve"> </w:t>
      </w:r>
      <w:r>
        <w:rPr>
          <w:w w:val="105"/>
        </w:rPr>
        <w:t>not</w:t>
      </w:r>
      <w:r>
        <w:rPr>
          <w:spacing w:val="-3"/>
          <w:w w:val="105"/>
        </w:rPr>
        <w:t xml:space="preserve"> </w:t>
      </w:r>
      <w:r>
        <w:rPr>
          <w:w w:val="105"/>
        </w:rPr>
        <w:t>claiming</w:t>
      </w:r>
      <w:r>
        <w:rPr>
          <w:w w:val="103"/>
        </w:rPr>
        <w:t xml:space="preserve"> </w:t>
      </w:r>
      <w:r>
        <w:rPr>
          <w:w w:val="105"/>
        </w:rPr>
        <w:t>privilege</w:t>
      </w:r>
      <w:r>
        <w:rPr>
          <w:spacing w:val="18"/>
          <w:w w:val="105"/>
        </w:rPr>
        <w:t xml:space="preserve"> </w:t>
      </w:r>
      <w:r>
        <w:rPr>
          <w:w w:val="105"/>
        </w:rPr>
        <w:t>over</w:t>
      </w:r>
      <w:r>
        <w:rPr>
          <w:spacing w:val="19"/>
          <w:w w:val="105"/>
        </w:rPr>
        <w:t xml:space="preserve"> </w:t>
      </w:r>
      <w:r>
        <w:rPr>
          <w:w w:val="105"/>
        </w:rPr>
        <w:t>the</w:t>
      </w:r>
      <w:r>
        <w:rPr>
          <w:spacing w:val="20"/>
          <w:w w:val="105"/>
        </w:rPr>
        <w:t xml:space="preserve"> </w:t>
      </w:r>
      <w:r>
        <w:rPr>
          <w:w w:val="105"/>
        </w:rPr>
        <w:t>underlying</w:t>
      </w:r>
      <w:r>
        <w:rPr>
          <w:spacing w:val="19"/>
          <w:w w:val="105"/>
        </w:rPr>
        <w:t xml:space="preserve"> </w:t>
      </w:r>
      <w:r>
        <w:rPr>
          <w:w w:val="105"/>
        </w:rPr>
        <w:t>“facts”;</w:t>
      </w:r>
      <w:r>
        <w:rPr>
          <w:spacing w:val="19"/>
          <w:w w:val="105"/>
        </w:rPr>
        <w:t xml:space="preserve"> </w:t>
      </w:r>
      <w:r>
        <w:rPr>
          <w:w w:val="105"/>
        </w:rPr>
        <w:t>instead,</w:t>
      </w:r>
      <w:r>
        <w:rPr>
          <w:spacing w:val="17"/>
          <w:w w:val="105"/>
        </w:rPr>
        <w:t xml:space="preserve"> </w:t>
      </w:r>
      <w:r>
        <w:rPr>
          <w:w w:val="105"/>
        </w:rPr>
        <w:t>they</w:t>
      </w:r>
      <w:r>
        <w:rPr>
          <w:spacing w:val="21"/>
          <w:w w:val="105"/>
        </w:rPr>
        <w:t xml:space="preserve"> </w:t>
      </w:r>
      <w:r>
        <w:rPr>
          <w:w w:val="105"/>
        </w:rPr>
        <w:t>are</w:t>
      </w:r>
      <w:r>
        <w:rPr>
          <w:spacing w:val="19"/>
          <w:w w:val="105"/>
        </w:rPr>
        <w:t xml:space="preserve"> </w:t>
      </w:r>
      <w:r>
        <w:rPr>
          <w:w w:val="105"/>
        </w:rPr>
        <w:t>seeking</w:t>
      </w:r>
      <w:r>
        <w:rPr>
          <w:spacing w:val="20"/>
          <w:w w:val="105"/>
        </w:rPr>
        <w:t xml:space="preserve"> </w:t>
      </w:r>
      <w:r>
        <w:rPr>
          <w:w w:val="105"/>
        </w:rPr>
        <w:t>to</w:t>
      </w:r>
      <w:r>
        <w:rPr>
          <w:w w:val="113"/>
        </w:rPr>
        <w:t xml:space="preserve"> </w:t>
      </w:r>
      <w:r>
        <w:rPr>
          <w:w w:val="105"/>
        </w:rPr>
        <w:t>protect</w:t>
      </w:r>
      <w:r>
        <w:rPr>
          <w:spacing w:val="18"/>
          <w:w w:val="105"/>
        </w:rPr>
        <w:t xml:space="preserve"> </w:t>
      </w:r>
      <w:r>
        <w:rPr>
          <w:w w:val="105"/>
        </w:rPr>
        <w:t>the</w:t>
      </w:r>
      <w:r>
        <w:rPr>
          <w:spacing w:val="19"/>
          <w:w w:val="105"/>
        </w:rPr>
        <w:t xml:space="preserve"> </w:t>
      </w:r>
      <w:r>
        <w:rPr>
          <w:rFonts w:cs="Times New Roman"/>
          <w:i/>
          <w:w w:val="105"/>
        </w:rPr>
        <w:t>documents</w:t>
      </w:r>
      <w:r>
        <w:rPr>
          <w:rFonts w:cs="Times New Roman"/>
          <w:i/>
          <w:spacing w:val="19"/>
          <w:w w:val="105"/>
        </w:rPr>
        <w:t xml:space="preserve"> </w:t>
      </w:r>
      <w:r>
        <w:rPr>
          <w:w w:val="105"/>
        </w:rPr>
        <w:t>that</w:t>
      </w:r>
      <w:r>
        <w:rPr>
          <w:spacing w:val="20"/>
          <w:w w:val="105"/>
        </w:rPr>
        <w:t xml:space="preserve"> </w:t>
      </w:r>
      <w:r>
        <w:rPr>
          <w:w w:val="105"/>
        </w:rPr>
        <w:t>are</w:t>
      </w:r>
      <w:r>
        <w:rPr>
          <w:spacing w:val="17"/>
          <w:w w:val="105"/>
        </w:rPr>
        <w:t xml:space="preserve"> </w:t>
      </w:r>
      <w:r>
        <w:rPr>
          <w:w w:val="105"/>
        </w:rPr>
        <w:t>created</w:t>
      </w:r>
      <w:r>
        <w:rPr>
          <w:spacing w:val="19"/>
          <w:w w:val="105"/>
        </w:rPr>
        <w:t xml:space="preserve"> </w:t>
      </w:r>
      <w:r>
        <w:rPr>
          <w:w w:val="105"/>
        </w:rPr>
        <w:t>as</w:t>
      </w:r>
      <w:r>
        <w:rPr>
          <w:spacing w:val="17"/>
          <w:w w:val="105"/>
        </w:rPr>
        <w:t xml:space="preserve"> </w:t>
      </w:r>
      <w:r>
        <w:rPr>
          <w:w w:val="105"/>
        </w:rPr>
        <w:t>part</w:t>
      </w:r>
      <w:r>
        <w:rPr>
          <w:spacing w:val="20"/>
          <w:w w:val="105"/>
        </w:rPr>
        <w:t xml:space="preserve"> </w:t>
      </w:r>
      <w:r>
        <w:rPr>
          <w:w w:val="105"/>
        </w:rPr>
        <w:t>of</w:t>
      </w:r>
      <w:r>
        <w:rPr>
          <w:spacing w:val="18"/>
          <w:w w:val="105"/>
        </w:rPr>
        <w:t xml:space="preserve"> </w:t>
      </w:r>
      <w:r>
        <w:rPr>
          <w:w w:val="105"/>
        </w:rPr>
        <w:t>an</w:t>
      </w:r>
      <w:r>
        <w:rPr>
          <w:spacing w:val="19"/>
          <w:w w:val="105"/>
        </w:rPr>
        <w:t xml:space="preserve"> </w:t>
      </w:r>
      <w:r>
        <w:rPr>
          <w:spacing w:val="-1"/>
          <w:w w:val="105"/>
        </w:rPr>
        <w:t>investigation.</w:t>
      </w:r>
      <w:r>
        <w:rPr>
          <w:spacing w:val="23"/>
          <w:w w:val="107"/>
        </w:rPr>
        <w:t xml:space="preserve"> </w:t>
      </w:r>
      <w:r>
        <w:rPr>
          <w:w w:val="105"/>
        </w:rPr>
        <w:t>This</w:t>
      </w:r>
      <w:r>
        <w:rPr>
          <w:spacing w:val="7"/>
          <w:w w:val="105"/>
        </w:rPr>
        <w:t xml:space="preserve"> </w:t>
      </w:r>
      <w:r>
        <w:rPr>
          <w:w w:val="105"/>
        </w:rPr>
        <w:t>distinction</w:t>
      </w:r>
      <w:r>
        <w:rPr>
          <w:spacing w:val="8"/>
          <w:w w:val="105"/>
        </w:rPr>
        <w:t xml:space="preserve"> </w:t>
      </w:r>
      <w:r>
        <w:rPr>
          <w:w w:val="105"/>
        </w:rPr>
        <w:t>requires</w:t>
      </w:r>
      <w:r>
        <w:rPr>
          <w:spacing w:val="8"/>
          <w:w w:val="105"/>
        </w:rPr>
        <w:t xml:space="preserve"> </w:t>
      </w:r>
      <w:r>
        <w:rPr>
          <w:w w:val="105"/>
        </w:rPr>
        <w:t>further</w:t>
      </w:r>
      <w:r>
        <w:rPr>
          <w:spacing w:val="9"/>
          <w:w w:val="105"/>
        </w:rPr>
        <w:t xml:space="preserve"> </w:t>
      </w:r>
      <w:r>
        <w:rPr>
          <w:w w:val="105"/>
        </w:rPr>
        <w:t>explanation.</w:t>
      </w:r>
    </w:p>
    <w:p w:rsidR="00A4344C" w:rsidRDefault="00A4344C">
      <w:pPr>
        <w:rPr>
          <w:rFonts w:ascii="Times New Roman" w:eastAsia="Times New Roman" w:hAnsi="Times New Roman" w:cs="Times New Roman"/>
          <w:sz w:val="20"/>
          <w:szCs w:val="20"/>
        </w:rPr>
      </w:pPr>
    </w:p>
    <w:p w:rsidR="00A4344C" w:rsidRDefault="00A4344C">
      <w:pPr>
        <w:spacing w:before="8"/>
        <w:rPr>
          <w:rFonts w:ascii="Times New Roman" w:eastAsia="Times New Roman" w:hAnsi="Times New Roman" w:cs="Times New Roman"/>
          <w:sz w:val="19"/>
          <w:szCs w:val="19"/>
        </w:rPr>
      </w:pPr>
    </w:p>
    <w:p w:rsidR="00A4344C" w:rsidRDefault="000B09D1">
      <w:pPr>
        <w:spacing w:line="20" w:lineRule="atLeast"/>
        <w:ind w:left="1260"/>
        <w:rPr>
          <w:rFonts w:ascii="Times New Roman" w:eastAsia="Times New Roman" w:hAnsi="Times New Roman" w:cs="Times New Roman"/>
          <w:sz w:val="2"/>
          <w:szCs w:val="2"/>
        </w:rPr>
      </w:pPr>
      <w:r>
        <w:rPr>
          <w:rFonts w:ascii="Times New Roman" w:eastAsia="Times New Roman" w:hAnsi="Times New Roman" w:cs="Times New Roman"/>
          <w:noProof/>
          <w:sz w:val="2"/>
          <w:szCs w:val="2"/>
        </w:rPr>
        <mc:AlternateContent>
          <mc:Choice Requires="wpg">
            <w:drawing>
              <wp:inline distT="0" distB="0" distL="0" distR="0">
                <wp:extent cx="560705" cy="10795"/>
                <wp:effectExtent l="9525" t="9525" r="1270" b="8255"/>
                <wp:docPr id="31"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705" cy="10795"/>
                          <a:chOff x="0" y="0"/>
                          <a:chExt cx="883" cy="17"/>
                        </a:xfrm>
                      </wpg:grpSpPr>
                      <wpg:grpSp>
                        <wpg:cNvPr id="32" name="Group 18"/>
                        <wpg:cNvGrpSpPr>
                          <a:grpSpLocks/>
                        </wpg:cNvGrpSpPr>
                        <wpg:grpSpPr bwMode="auto">
                          <a:xfrm>
                            <a:off x="8" y="8"/>
                            <a:ext cx="867" cy="2"/>
                            <a:chOff x="8" y="8"/>
                            <a:chExt cx="867" cy="2"/>
                          </a:xfrm>
                        </wpg:grpSpPr>
                        <wps:wsp>
                          <wps:cNvPr id="33" name="Freeform 19"/>
                          <wps:cNvSpPr>
                            <a:spLocks/>
                          </wps:cNvSpPr>
                          <wps:spPr bwMode="auto">
                            <a:xfrm>
                              <a:off x="8" y="8"/>
                              <a:ext cx="867" cy="2"/>
                            </a:xfrm>
                            <a:custGeom>
                              <a:avLst/>
                              <a:gdLst>
                                <a:gd name="T0" fmla="+- 0 8 8"/>
                                <a:gd name="T1" fmla="*/ T0 w 867"/>
                                <a:gd name="T2" fmla="+- 0 875 8"/>
                                <a:gd name="T3" fmla="*/ T2 w 867"/>
                              </a:gdLst>
                              <a:ahLst/>
                              <a:cxnLst>
                                <a:cxn ang="0">
                                  <a:pos x="T1" y="0"/>
                                </a:cxn>
                                <a:cxn ang="0">
                                  <a:pos x="T3" y="0"/>
                                </a:cxn>
                              </a:cxnLst>
                              <a:rect l="0" t="0" r="r" b="b"/>
                              <a:pathLst>
                                <a:path w="867">
                                  <a:moveTo>
                                    <a:pt x="0" y="0"/>
                                  </a:moveTo>
                                  <a:lnTo>
                                    <a:pt x="867" y="0"/>
                                  </a:lnTo>
                                </a:path>
                              </a:pathLst>
                            </a:custGeom>
                            <a:noFill/>
                            <a:ln w="102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id="Group 17" o:spid="_x0000_s1026" style="width:44.15pt;height:.85pt;mso-position-horizontal-relative:char;mso-position-vertical-relative:line" coordsize="88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">
                <v:group id="Group 18" o:spid="_x0000_s1027" style="position:absolute;left:8;top:8;width:867;height:2" coordorigin="8,8" coordsize="86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RallsQAAADbAAAADwAAAGRycy9kb3ducmV2LnhtbESPQYvCMBSE74L/ITzB&#10;m6ZVFOkaRWRXPMiCdWHZ26N5tsXmpTSxrf/eLAgeh5n5hllve1OJlhpXWlYQTyMQxJnVJecKfi5f&#10;kxUI55E1VpZJwYMcbDfDwRoTbTs+U5v6XAQIuwQVFN7XiZQuK8igm9qaOHhX2xj0QTa51A12AW4q&#10;OYuipTRYclgosKZ9QdktvRsFhw673Tz+bE+36/7xd1l8/55iUmo86ncfIDz1/h1+tY9awXwG/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ORallsQAAADbAAAA&#10;DwAAAAAAAAAAAAAAAACqAgAAZHJzL2Rvd25yZXYueG1sUEsFBgAAAAAEAAQA+gAAAJsDAAAAAA==&#10;">
                  <v:shape id="Freeform 19" o:spid="_x0000_s1028" style="position:absolute;left:8;top:8;width:867;height:2;visibility:visible;mso-wrap-style:square;v-text-anchor:top" coordsize="8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TXicQA&#10;AADbAAAADwAAAGRycy9kb3ducmV2LnhtbESPQWvCQBSE70L/w/IKvZlNFYqkrhKEFqWC1JZ6few+&#10;k2D2bZpdk+iv7xYEj8PMfMPMl4OtRUetrxwreE5SEMTamYoLBd9fb+MZCB+QDdaOScGFPCwXD6M5&#10;Zsb1/EndPhQiQthnqKAMocmk9Lokiz5xDXH0jq61GKJsC2la7CPc1nKSpi/SYsVxocSGViXp0/5s&#10;FRx+rukG302nd3leyf5X7z6uW6WeHof8FUSgIdzDt/baKJhO4f9L/AF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k14nEAAAA2wAAAA8AAAAAAAAAAAAAAAAAmAIAAGRycy9k&#10;b3ducmV2LnhtbFBLBQYAAAAABAAEAPUAAACJAwAAAAA=&#10;" path="m,l867,e" filled="f" strokeweight=".28522mm">
                    <v:path arrowok="t" o:connecttype="custom" o:connectlocs="0,0;867,0" o:connectangles="0,0"/>
                  </v:shape>
                </v:group>
                <w10:anchorlock/>
              </v:group>
            </w:pict>
          </mc:Fallback>
        </mc:AlternateContent>
      </w:r>
    </w:p>
    <w:p w:rsidR="00A4344C" w:rsidRDefault="00A43B3D">
      <w:pPr>
        <w:numPr>
          <w:ilvl w:val="0"/>
          <w:numId w:val="3"/>
        </w:numPr>
        <w:tabs>
          <w:tab w:val="left" w:pos="1638"/>
        </w:tabs>
        <w:spacing w:before="2" w:line="203" w:lineRule="exact"/>
        <w:rPr>
          <w:rFonts w:ascii="Times New Roman" w:eastAsia="Times New Roman" w:hAnsi="Times New Roman" w:cs="Times New Roman"/>
          <w:sz w:val="18"/>
          <w:szCs w:val="18"/>
        </w:rPr>
      </w:pPr>
      <w:r>
        <w:rPr>
          <w:rFonts w:ascii="Times New Roman"/>
          <w:i/>
          <w:w w:val="105"/>
          <w:sz w:val="18"/>
        </w:rPr>
        <w:t>R.</w:t>
      </w:r>
      <w:r>
        <w:rPr>
          <w:rFonts w:ascii="Times New Roman"/>
          <w:i/>
          <w:spacing w:val="9"/>
          <w:w w:val="105"/>
          <w:sz w:val="18"/>
        </w:rPr>
        <w:t xml:space="preserve"> </w:t>
      </w:r>
      <w:r>
        <w:rPr>
          <w:rFonts w:ascii="Times New Roman"/>
          <w:i/>
          <w:w w:val="105"/>
          <w:sz w:val="18"/>
        </w:rPr>
        <w:t>v.</w:t>
      </w:r>
      <w:r>
        <w:rPr>
          <w:rFonts w:ascii="Times New Roman"/>
          <w:i/>
          <w:spacing w:val="10"/>
          <w:w w:val="105"/>
          <w:sz w:val="18"/>
        </w:rPr>
        <w:t xml:space="preserve"> </w:t>
      </w:r>
      <w:r>
        <w:rPr>
          <w:rFonts w:ascii="Times New Roman"/>
          <w:i/>
          <w:w w:val="105"/>
          <w:sz w:val="18"/>
        </w:rPr>
        <w:t>Assessment</w:t>
      </w:r>
      <w:r>
        <w:rPr>
          <w:rFonts w:ascii="Times New Roman"/>
          <w:i/>
          <w:spacing w:val="10"/>
          <w:w w:val="105"/>
          <w:sz w:val="18"/>
        </w:rPr>
        <w:t xml:space="preserve"> </w:t>
      </w:r>
      <w:r>
        <w:rPr>
          <w:rFonts w:ascii="Times New Roman"/>
          <w:i/>
          <w:w w:val="105"/>
          <w:sz w:val="18"/>
        </w:rPr>
        <w:t>Direct</w:t>
      </w:r>
      <w:r>
        <w:rPr>
          <w:rFonts w:ascii="Times New Roman"/>
          <w:i/>
          <w:spacing w:val="10"/>
          <w:w w:val="105"/>
          <w:sz w:val="18"/>
        </w:rPr>
        <w:t xml:space="preserve"> </w:t>
      </w:r>
      <w:r>
        <w:rPr>
          <w:rFonts w:ascii="Times New Roman"/>
          <w:i/>
          <w:w w:val="105"/>
          <w:sz w:val="18"/>
        </w:rPr>
        <w:t>Inc.</w:t>
      </w:r>
      <w:r>
        <w:rPr>
          <w:rFonts w:ascii="Times New Roman"/>
          <w:w w:val="105"/>
          <w:sz w:val="18"/>
        </w:rPr>
        <w:t>,</w:t>
      </w:r>
      <w:r>
        <w:rPr>
          <w:rFonts w:ascii="Times New Roman"/>
          <w:spacing w:val="14"/>
          <w:w w:val="105"/>
          <w:sz w:val="18"/>
        </w:rPr>
        <w:t xml:space="preserve"> </w:t>
      </w:r>
      <w:r>
        <w:rPr>
          <w:rFonts w:ascii="Times New Roman"/>
          <w:i/>
          <w:w w:val="105"/>
          <w:sz w:val="18"/>
        </w:rPr>
        <w:t>supra</w:t>
      </w:r>
      <w:r>
        <w:rPr>
          <w:rFonts w:ascii="Times New Roman"/>
          <w:i/>
          <w:spacing w:val="11"/>
          <w:w w:val="105"/>
          <w:sz w:val="18"/>
        </w:rPr>
        <w:t xml:space="preserve"> </w:t>
      </w:r>
      <w:r>
        <w:rPr>
          <w:rFonts w:ascii="Times New Roman"/>
          <w:w w:val="105"/>
          <w:sz w:val="18"/>
        </w:rPr>
        <w:t>(Ont.</w:t>
      </w:r>
      <w:r>
        <w:rPr>
          <w:rFonts w:ascii="Times New Roman"/>
          <w:spacing w:val="9"/>
          <w:w w:val="105"/>
          <w:sz w:val="18"/>
        </w:rPr>
        <w:t xml:space="preserve"> </w:t>
      </w:r>
      <w:proofErr w:type="spellStart"/>
      <w:r>
        <w:rPr>
          <w:rFonts w:ascii="Times New Roman"/>
          <w:w w:val="105"/>
          <w:sz w:val="18"/>
        </w:rPr>
        <w:t>S.C.J</w:t>
      </w:r>
      <w:proofErr w:type="spellEnd"/>
      <w:r>
        <w:rPr>
          <w:rFonts w:ascii="Times New Roman"/>
          <w:w w:val="105"/>
          <w:sz w:val="18"/>
        </w:rPr>
        <w:t>.)</w:t>
      </w:r>
      <w:r>
        <w:rPr>
          <w:rFonts w:ascii="Times New Roman"/>
          <w:spacing w:val="10"/>
          <w:w w:val="105"/>
          <w:sz w:val="18"/>
        </w:rPr>
        <w:t xml:space="preserve"> </w:t>
      </w:r>
      <w:r>
        <w:rPr>
          <w:rFonts w:ascii="Times New Roman"/>
          <w:w w:val="105"/>
          <w:sz w:val="18"/>
        </w:rPr>
        <w:t>at</w:t>
      </w:r>
      <w:r>
        <w:rPr>
          <w:rFonts w:ascii="Times New Roman"/>
          <w:spacing w:val="10"/>
          <w:w w:val="105"/>
          <w:sz w:val="18"/>
        </w:rPr>
        <w:t xml:space="preserve"> </w:t>
      </w:r>
      <w:r>
        <w:rPr>
          <w:rFonts w:ascii="Times New Roman"/>
          <w:w w:val="105"/>
          <w:sz w:val="18"/>
        </w:rPr>
        <w:t>para.</w:t>
      </w:r>
      <w:r>
        <w:rPr>
          <w:rFonts w:ascii="Times New Roman"/>
          <w:spacing w:val="10"/>
          <w:w w:val="105"/>
          <w:sz w:val="18"/>
        </w:rPr>
        <w:t xml:space="preserve"> </w:t>
      </w:r>
      <w:r>
        <w:rPr>
          <w:rFonts w:ascii="Times New Roman"/>
          <w:w w:val="105"/>
          <w:sz w:val="18"/>
        </w:rPr>
        <w:t>10.</w:t>
      </w:r>
    </w:p>
    <w:p w:rsidR="00A4344C" w:rsidRDefault="00A43B3D">
      <w:pPr>
        <w:numPr>
          <w:ilvl w:val="0"/>
          <w:numId w:val="3"/>
        </w:numPr>
        <w:tabs>
          <w:tab w:val="left" w:pos="1638"/>
        </w:tabs>
        <w:spacing w:line="200" w:lineRule="exact"/>
        <w:rPr>
          <w:rFonts w:ascii="Times New Roman" w:eastAsia="Times New Roman" w:hAnsi="Times New Roman" w:cs="Times New Roman"/>
          <w:sz w:val="18"/>
          <w:szCs w:val="18"/>
        </w:rPr>
      </w:pPr>
      <w:r>
        <w:rPr>
          <w:rFonts w:ascii="Times New Roman"/>
          <w:i/>
          <w:w w:val="105"/>
          <w:sz w:val="18"/>
        </w:rPr>
        <w:t>R.</w:t>
      </w:r>
      <w:r>
        <w:rPr>
          <w:rFonts w:ascii="Times New Roman"/>
          <w:i/>
          <w:spacing w:val="9"/>
          <w:w w:val="105"/>
          <w:sz w:val="18"/>
        </w:rPr>
        <w:t xml:space="preserve"> </w:t>
      </w:r>
      <w:r>
        <w:rPr>
          <w:rFonts w:ascii="Times New Roman"/>
          <w:i/>
          <w:w w:val="105"/>
          <w:sz w:val="18"/>
        </w:rPr>
        <w:t>v.</w:t>
      </w:r>
      <w:r>
        <w:rPr>
          <w:rFonts w:ascii="Times New Roman"/>
          <w:i/>
          <w:spacing w:val="10"/>
          <w:w w:val="105"/>
          <w:sz w:val="18"/>
        </w:rPr>
        <w:t xml:space="preserve"> </w:t>
      </w:r>
      <w:r>
        <w:rPr>
          <w:rFonts w:ascii="Times New Roman"/>
          <w:i/>
          <w:w w:val="105"/>
          <w:sz w:val="18"/>
        </w:rPr>
        <w:t>Assessment</w:t>
      </w:r>
      <w:r>
        <w:rPr>
          <w:rFonts w:ascii="Times New Roman"/>
          <w:i/>
          <w:spacing w:val="10"/>
          <w:w w:val="105"/>
          <w:sz w:val="18"/>
        </w:rPr>
        <w:t xml:space="preserve"> </w:t>
      </w:r>
      <w:r>
        <w:rPr>
          <w:rFonts w:ascii="Times New Roman"/>
          <w:i/>
          <w:w w:val="105"/>
          <w:sz w:val="18"/>
        </w:rPr>
        <w:t>Direct</w:t>
      </w:r>
      <w:r>
        <w:rPr>
          <w:rFonts w:ascii="Times New Roman"/>
          <w:i/>
          <w:spacing w:val="10"/>
          <w:w w:val="105"/>
          <w:sz w:val="18"/>
        </w:rPr>
        <w:t xml:space="preserve"> </w:t>
      </w:r>
      <w:r>
        <w:rPr>
          <w:rFonts w:ascii="Times New Roman"/>
          <w:i/>
          <w:w w:val="105"/>
          <w:sz w:val="18"/>
        </w:rPr>
        <w:t>Inc.</w:t>
      </w:r>
      <w:r>
        <w:rPr>
          <w:rFonts w:ascii="Times New Roman"/>
          <w:w w:val="105"/>
          <w:sz w:val="18"/>
        </w:rPr>
        <w:t>,</w:t>
      </w:r>
      <w:r>
        <w:rPr>
          <w:rFonts w:ascii="Times New Roman"/>
          <w:spacing w:val="14"/>
          <w:w w:val="105"/>
          <w:sz w:val="18"/>
        </w:rPr>
        <w:t xml:space="preserve"> </w:t>
      </w:r>
      <w:r>
        <w:rPr>
          <w:rFonts w:ascii="Times New Roman"/>
          <w:i/>
          <w:w w:val="105"/>
          <w:sz w:val="18"/>
        </w:rPr>
        <w:t>supra</w:t>
      </w:r>
      <w:r>
        <w:rPr>
          <w:rFonts w:ascii="Times New Roman"/>
          <w:i/>
          <w:spacing w:val="11"/>
          <w:w w:val="105"/>
          <w:sz w:val="18"/>
        </w:rPr>
        <w:t xml:space="preserve"> </w:t>
      </w:r>
      <w:r>
        <w:rPr>
          <w:rFonts w:ascii="Times New Roman"/>
          <w:w w:val="105"/>
          <w:sz w:val="18"/>
        </w:rPr>
        <w:t>(Ont.</w:t>
      </w:r>
      <w:r>
        <w:rPr>
          <w:rFonts w:ascii="Times New Roman"/>
          <w:spacing w:val="9"/>
          <w:w w:val="105"/>
          <w:sz w:val="18"/>
        </w:rPr>
        <w:t xml:space="preserve"> </w:t>
      </w:r>
      <w:proofErr w:type="spellStart"/>
      <w:r>
        <w:rPr>
          <w:rFonts w:ascii="Times New Roman"/>
          <w:w w:val="105"/>
          <w:sz w:val="18"/>
        </w:rPr>
        <w:t>S.C.J</w:t>
      </w:r>
      <w:proofErr w:type="spellEnd"/>
      <w:r>
        <w:rPr>
          <w:rFonts w:ascii="Times New Roman"/>
          <w:w w:val="105"/>
          <w:sz w:val="18"/>
        </w:rPr>
        <w:t>.)</w:t>
      </w:r>
      <w:r>
        <w:rPr>
          <w:rFonts w:ascii="Times New Roman"/>
          <w:spacing w:val="10"/>
          <w:w w:val="105"/>
          <w:sz w:val="18"/>
        </w:rPr>
        <w:t xml:space="preserve"> </w:t>
      </w:r>
      <w:r>
        <w:rPr>
          <w:rFonts w:ascii="Times New Roman"/>
          <w:w w:val="105"/>
          <w:sz w:val="18"/>
        </w:rPr>
        <w:t>at</w:t>
      </w:r>
      <w:r>
        <w:rPr>
          <w:rFonts w:ascii="Times New Roman"/>
          <w:spacing w:val="10"/>
          <w:w w:val="105"/>
          <w:sz w:val="18"/>
        </w:rPr>
        <w:t xml:space="preserve"> </w:t>
      </w:r>
      <w:r>
        <w:rPr>
          <w:rFonts w:ascii="Times New Roman"/>
          <w:w w:val="105"/>
          <w:sz w:val="18"/>
        </w:rPr>
        <w:t>para.</w:t>
      </w:r>
      <w:r>
        <w:rPr>
          <w:rFonts w:ascii="Times New Roman"/>
          <w:spacing w:val="10"/>
          <w:w w:val="105"/>
          <w:sz w:val="18"/>
        </w:rPr>
        <w:t xml:space="preserve"> </w:t>
      </w:r>
      <w:r>
        <w:rPr>
          <w:rFonts w:ascii="Times New Roman"/>
          <w:w w:val="105"/>
          <w:sz w:val="18"/>
        </w:rPr>
        <w:t>12.</w:t>
      </w:r>
    </w:p>
    <w:p w:rsidR="00A4344C" w:rsidRDefault="00A43B3D">
      <w:pPr>
        <w:numPr>
          <w:ilvl w:val="0"/>
          <w:numId w:val="3"/>
        </w:numPr>
        <w:tabs>
          <w:tab w:val="left" w:pos="1638"/>
        </w:tabs>
        <w:spacing w:line="203" w:lineRule="exact"/>
        <w:rPr>
          <w:rFonts w:ascii="Times New Roman" w:eastAsia="Times New Roman" w:hAnsi="Times New Roman" w:cs="Times New Roman"/>
          <w:sz w:val="18"/>
          <w:szCs w:val="18"/>
        </w:rPr>
      </w:pPr>
      <w:r>
        <w:rPr>
          <w:rFonts w:ascii="Times New Roman"/>
          <w:i/>
          <w:w w:val="105"/>
          <w:sz w:val="18"/>
        </w:rPr>
        <w:t>R.</w:t>
      </w:r>
      <w:r>
        <w:rPr>
          <w:rFonts w:ascii="Times New Roman"/>
          <w:i/>
          <w:spacing w:val="9"/>
          <w:w w:val="105"/>
          <w:sz w:val="18"/>
        </w:rPr>
        <w:t xml:space="preserve"> </w:t>
      </w:r>
      <w:r>
        <w:rPr>
          <w:rFonts w:ascii="Times New Roman"/>
          <w:i/>
          <w:w w:val="105"/>
          <w:sz w:val="18"/>
        </w:rPr>
        <w:t>v.</w:t>
      </w:r>
      <w:r>
        <w:rPr>
          <w:rFonts w:ascii="Times New Roman"/>
          <w:i/>
          <w:spacing w:val="10"/>
          <w:w w:val="105"/>
          <w:sz w:val="18"/>
        </w:rPr>
        <w:t xml:space="preserve"> </w:t>
      </w:r>
      <w:r>
        <w:rPr>
          <w:rFonts w:ascii="Times New Roman"/>
          <w:i/>
          <w:w w:val="105"/>
          <w:sz w:val="18"/>
        </w:rPr>
        <w:t>Assessment</w:t>
      </w:r>
      <w:r>
        <w:rPr>
          <w:rFonts w:ascii="Times New Roman"/>
          <w:i/>
          <w:spacing w:val="10"/>
          <w:w w:val="105"/>
          <w:sz w:val="18"/>
        </w:rPr>
        <w:t xml:space="preserve"> </w:t>
      </w:r>
      <w:r>
        <w:rPr>
          <w:rFonts w:ascii="Times New Roman"/>
          <w:i/>
          <w:w w:val="105"/>
          <w:sz w:val="18"/>
        </w:rPr>
        <w:t>Direct</w:t>
      </w:r>
      <w:r>
        <w:rPr>
          <w:rFonts w:ascii="Times New Roman"/>
          <w:i/>
          <w:spacing w:val="10"/>
          <w:w w:val="105"/>
          <w:sz w:val="18"/>
        </w:rPr>
        <w:t xml:space="preserve"> </w:t>
      </w:r>
      <w:r>
        <w:rPr>
          <w:rFonts w:ascii="Times New Roman"/>
          <w:i/>
          <w:w w:val="105"/>
          <w:sz w:val="18"/>
        </w:rPr>
        <w:t>Inc.</w:t>
      </w:r>
      <w:r>
        <w:rPr>
          <w:rFonts w:ascii="Times New Roman"/>
          <w:w w:val="105"/>
          <w:sz w:val="18"/>
        </w:rPr>
        <w:t>,</w:t>
      </w:r>
      <w:r>
        <w:rPr>
          <w:rFonts w:ascii="Times New Roman"/>
          <w:spacing w:val="14"/>
          <w:w w:val="105"/>
          <w:sz w:val="18"/>
        </w:rPr>
        <w:t xml:space="preserve"> </w:t>
      </w:r>
      <w:r>
        <w:rPr>
          <w:rFonts w:ascii="Times New Roman"/>
          <w:i/>
          <w:w w:val="105"/>
          <w:sz w:val="18"/>
        </w:rPr>
        <w:t>supra</w:t>
      </w:r>
      <w:r>
        <w:rPr>
          <w:rFonts w:ascii="Times New Roman"/>
          <w:i/>
          <w:spacing w:val="11"/>
          <w:w w:val="105"/>
          <w:sz w:val="18"/>
        </w:rPr>
        <w:t xml:space="preserve"> </w:t>
      </w:r>
      <w:r>
        <w:rPr>
          <w:rFonts w:ascii="Times New Roman"/>
          <w:w w:val="105"/>
          <w:sz w:val="18"/>
        </w:rPr>
        <w:t>(Ont.</w:t>
      </w:r>
      <w:r>
        <w:rPr>
          <w:rFonts w:ascii="Times New Roman"/>
          <w:spacing w:val="9"/>
          <w:w w:val="105"/>
          <w:sz w:val="18"/>
        </w:rPr>
        <w:t xml:space="preserve"> </w:t>
      </w:r>
      <w:proofErr w:type="spellStart"/>
      <w:r>
        <w:rPr>
          <w:rFonts w:ascii="Times New Roman"/>
          <w:w w:val="105"/>
          <w:sz w:val="18"/>
        </w:rPr>
        <w:t>S.C.J</w:t>
      </w:r>
      <w:proofErr w:type="spellEnd"/>
      <w:r>
        <w:rPr>
          <w:rFonts w:ascii="Times New Roman"/>
          <w:w w:val="105"/>
          <w:sz w:val="18"/>
        </w:rPr>
        <w:t>.)</w:t>
      </w:r>
      <w:r>
        <w:rPr>
          <w:rFonts w:ascii="Times New Roman"/>
          <w:spacing w:val="10"/>
          <w:w w:val="105"/>
          <w:sz w:val="18"/>
        </w:rPr>
        <w:t xml:space="preserve"> </w:t>
      </w:r>
      <w:r>
        <w:rPr>
          <w:rFonts w:ascii="Times New Roman"/>
          <w:w w:val="105"/>
          <w:sz w:val="18"/>
        </w:rPr>
        <w:t>at</w:t>
      </w:r>
      <w:r>
        <w:rPr>
          <w:rFonts w:ascii="Times New Roman"/>
          <w:spacing w:val="10"/>
          <w:w w:val="105"/>
          <w:sz w:val="18"/>
        </w:rPr>
        <w:t xml:space="preserve"> </w:t>
      </w:r>
      <w:r>
        <w:rPr>
          <w:rFonts w:ascii="Times New Roman"/>
          <w:w w:val="105"/>
          <w:sz w:val="18"/>
        </w:rPr>
        <w:t>para.</w:t>
      </w:r>
      <w:r>
        <w:rPr>
          <w:rFonts w:ascii="Times New Roman"/>
          <w:spacing w:val="10"/>
          <w:w w:val="105"/>
          <w:sz w:val="18"/>
        </w:rPr>
        <w:t xml:space="preserve"> </w:t>
      </w:r>
      <w:r>
        <w:rPr>
          <w:rFonts w:ascii="Times New Roman"/>
          <w:w w:val="105"/>
          <w:sz w:val="18"/>
        </w:rPr>
        <w:t>18.</w:t>
      </w:r>
    </w:p>
    <w:p w:rsidR="00A4344C" w:rsidRDefault="00A4344C">
      <w:pPr>
        <w:spacing w:line="203" w:lineRule="exact"/>
        <w:rPr>
          <w:rFonts w:ascii="Times New Roman" w:eastAsia="Times New Roman" w:hAnsi="Times New Roman" w:cs="Times New Roman"/>
          <w:sz w:val="18"/>
          <w:szCs w:val="18"/>
        </w:rPr>
        <w:sectPr w:rsidR="00A4344C">
          <w:pgSz w:w="12240" w:h="15840"/>
          <w:pgMar w:top="2480" w:right="1720" w:bottom="280" w:left="1720" w:header="2260" w:footer="0" w:gutter="0"/>
          <w:cols w:space="720"/>
        </w:sectPr>
      </w:pPr>
    </w:p>
    <w:p w:rsidR="00A4344C" w:rsidRDefault="00A4344C">
      <w:pPr>
        <w:spacing w:before="3"/>
        <w:rPr>
          <w:rFonts w:ascii="Times New Roman" w:eastAsia="Times New Roman" w:hAnsi="Times New Roman" w:cs="Times New Roman"/>
          <w:sz w:val="20"/>
          <w:szCs w:val="20"/>
        </w:rPr>
      </w:pPr>
    </w:p>
    <w:p w:rsidR="00A4344C" w:rsidRDefault="00A43B3D">
      <w:pPr>
        <w:pStyle w:val="BodyText"/>
        <w:spacing w:before="77" w:line="226" w:lineRule="auto"/>
        <w:ind w:right="1313"/>
        <w:jc w:val="both"/>
      </w:pPr>
      <w:r>
        <w:rPr>
          <w:w w:val="105"/>
        </w:rPr>
        <w:t>As</w:t>
      </w:r>
      <w:r>
        <w:rPr>
          <w:spacing w:val="39"/>
          <w:w w:val="105"/>
        </w:rPr>
        <w:t xml:space="preserve"> </w:t>
      </w:r>
      <w:r>
        <w:rPr>
          <w:w w:val="105"/>
        </w:rPr>
        <w:t>the</w:t>
      </w:r>
      <w:r>
        <w:rPr>
          <w:spacing w:val="40"/>
          <w:w w:val="105"/>
        </w:rPr>
        <w:t xml:space="preserve"> </w:t>
      </w:r>
      <w:r>
        <w:rPr>
          <w:w w:val="105"/>
        </w:rPr>
        <w:t>court</w:t>
      </w:r>
      <w:r>
        <w:rPr>
          <w:spacing w:val="39"/>
          <w:w w:val="105"/>
        </w:rPr>
        <w:t xml:space="preserve"> </w:t>
      </w:r>
      <w:r>
        <w:rPr>
          <w:w w:val="105"/>
        </w:rPr>
        <w:t>in</w:t>
      </w:r>
      <w:r>
        <w:rPr>
          <w:spacing w:val="42"/>
          <w:w w:val="105"/>
        </w:rPr>
        <w:t xml:space="preserve"> </w:t>
      </w:r>
      <w:r>
        <w:rPr>
          <w:rFonts w:cs="Times New Roman"/>
          <w:i/>
          <w:w w:val="105"/>
        </w:rPr>
        <w:t>Assessment</w:t>
      </w:r>
      <w:r>
        <w:rPr>
          <w:rFonts w:cs="Times New Roman"/>
          <w:i/>
          <w:spacing w:val="38"/>
          <w:w w:val="105"/>
        </w:rPr>
        <w:t xml:space="preserve"> </w:t>
      </w:r>
      <w:r>
        <w:rPr>
          <w:rFonts w:cs="Times New Roman"/>
          <w:i/>
          <w:w w:val="105"/>
        </w:rPr>
        <w:t>Direct</w:t>
      </w:r>
      <w:r>
        <w:rPr>
          <w:rFonts w:cs="Times New Roman"/>
          <w:i/>
          <w:spacing w:val="41"/>
          <w:w w:val="105"/>
        </w:rPr>
        <w:t xml:space="preserve"> </w:t>
      </w:r>
      <w:r>
        <w:rPr>
          <w:w w:val="105"/>
        </w:rPr>
        <w:t>found,</w:t>
      </w:r>
      <w:r>
        <w:rPr>
          <w:spacing w:val="39"/>
          <w:w w:val="105"/>
        </w:rPr>
        <w:t xml:space="preserve"> </w:t>
      </w:r>
      <w:r>
        <w:rPr>
          <w:w w:val="105"/>
        </w:rPr>
        <w:t>one</w:t>
      </w:r>
      <w:r>
        <w:rPr>
          <w:spacing w:val="40"/>
          <w:w w:val="105"/>
        </w:rPr>
        <w:t xml:space="preserve"> </w:t>
      </w:r>
      <w:r>
        <w:rPr>
          <w:w w:val="105"/>
        </w:rPr>
        <w:t>cannot</w:t>
      </w:r>
      <w:r>
        <w:rPr>
          <w:spacing w:val="39"/>
          <w:w w:val="105"/>
        </w:rPr>
        <w:t xml:space="preserve"> </w:t>
      </w:r>
      <w:r>
        <w:rPr>
          <w:w w:val="105"/>
        </w:rPr>
        <w:t>seek</w:t>
      </w:r>
      <w:r>
        <w:rPr>
          <w:spacing w:val="40"/>
          <w:w w:val="105"/>
        </w:rPr>
        <w:t xml:space="preserve"> </w:t>
      </w:r>
      <w:r>
        <w:rPr>
          <w:w w:val="105"/>
        </w:rPr>
        <w:t>to</w:t>
      </w:r>
      <w:r>
        <w:rPr>
          <w:w w:val="113"/>
        </w:rPr>
        <w:t xml:space="preserve"> </w:t>
      </w:r>
      <w:r>
        <w:rPr>
          <w:w w:val="105"/>
        </w:rPr>
        <w:t>protect</w:t>
      </w:r>
      <w:r>
        <w:rPr>
          <w:spacing w:val="15"/>
          <w:w w:val="105"/>
        </w:rPr>
        <w:t xml:space="preserve"> </w:t>
      </w:r>
      <w:r>
        <w:rPr>
          <w:w w:val="105"/>
        </w:rPr>
        <w:t>“facts”</w:t>
      </w:r>
      <w:r>
        <w:rPr>
          <w:spacing w:val="16"/>
          <w:w w:val="105"/>
        </w:rPr>
        <w:t xml:space="preserve"> </w:t>
      </w:r>
      <w:r>
        <w:rPr>
          <w:w w:val="105"/>
        </w:rPr>
        <w:t>from</w:t>
      </w:r>
      <w:r>
        <w:rPr>
          <w:spacing w:val="15"/>
          <w:w w:val="105"/>
        </w:rPr>
        <w:t xml:space="preserve"> </w:t>
      </w:r>
      <w:r>
        <w:rPr>
          <w:spacing w:val="1"/>
          <w:w w:val="105"/>
        </w:rPr>
        <w:t>disclosure</w:t>
      </w:r>
      <w:r>
        <w:rPr>
          <w:spacing w:val="16"/>
          <w:w w:val="105"/>
        </w:rPr>
        <w:t xml:space="preserve"> </w:t>
      </w:r>
      <w:r>
        <w:rPr>
          <w:spacing w:val="1"/>
          <w:w w:val="105"/>
        </w:rPr>
        <w:t>by</w:t>
      </w:r>
      <w:r>
        <w:rPr>
          <w:spacing w:val="16"/>
          <w:w w:val="105"/>
        </w:rPr>
        <w:t xml:space="preserve"> </w:t>
      </w:r>
      <w:r>
        <w:rPr>
          <w:spacing w:val="1"/>
          <w:w w:val="105"/>
        </w:rPr>
        <w:t>claiming</w:t>
      </w:r>
      <w:r>
        <w:rPr>
          <w:spacing w:val="16"/>
          <w:w w:val="105"/>
        </w:rPr>
        <w:t xml:space="preserve"> </w:t>
      </w:r>
      <w:r>
        <w:rPr>
          <w:spacing w:val="1"/>
          <w:w w:val="105"/>
        </w:rPr>
        <w:t>privilege</w:t>
      </w:r>
      <w:r>
        <w:rPr>
          <w:spacing w:val="16"/>
          <w:w w:val="105"/>
        </w:rPr>
        <w:t xml:space="preserve"> </w:t>
      </w:r>
      <w:r>
        <w:rPr>
          <w:spacing w:val="1"/>
          <w:w w:val="105"/>
        </w:rPr>
        <w:t>over</w:t>
      </w:r>
      <w:r>
        <w:rPr>
          <w:spacing w:val="16"/>
          <w:w w:val="105"/>
        </w:rPr>
        <w:t xml:space="preserve"> </w:t>
      </w:r>
      <w:r>
        <w:rPr>
          <w:w w:val="105"/>
        </w:rPr>
        <w:t>a</w:t>
      </w:r>
      <w:r>
        <w:rPr>
          <w:spacing w:val="70"/>
          <w:w w:val="112"/>
        </w:rPr>
        <w:t xml:space="preserve"> </w:t>
      </w:r>
      <w:r>
        <w:rPr>
          <w:w w:val="105"/>
        </w:rPr>
        <w:t>document.</w:t>
      </w:r>
      <w:r>
        <w:rPr>
          <w:spacing w:val="21"/>
          <w:w w:val="105"/>
        </w:rPr>
        <w:t xml:space="preserve"> </w:t>
      </w:r>
      <w:r>
        <w:rPr>
          <w:w w:val="105"/>
        </w:rPr>
        <w:t>Facts</w:t>
      </w:r>
      <w:r>
        <w:rPr>
          <w:spacing w:val="21"/>
          <w:w w:val="105"/>
        </w:rPr>
        <w:t xml:space="preserve"> </w:t>
      </w:r>
      <w:r>
        <w:rPr>
          <w:w w:val="105"/>
        </w:rPr>
        <w:t>exist</w:t>
      </w:r>
      <w:r>
        <w:rPr>
          <w:spacing w:val="21"/>
          <w:w w:val="105"/>
        </w:rPr>
        <w:t xml:space="preserve"> </w:t>
      </w:r>
      <w:r>
        <w:rPr>
          <w:w w:val="105"/>
        </w:rPr>
        <w:t>independent</w:t>
      </w:r>
      <w:r>
        <w:rPr>
          <w:spacing w:val="20"/>
          <w:w w:val="105"/>
        </w:rPr>
        <w:t xml:space="preserve"> </w:t>
      </w:r>
      <w:r>
        <w:rPr>
          <w:w w:val="105"/>
        </w:rPr>
        <w:t>of</w:t>
      </w:r>
      <w:r>
        <w:rPr>
          <w:spacing w:val="22"/>
          <w:w w:val="105"/>
        </w:rPr>
        <w:t xml:space="preserve"> </w:t>
      </w:r>
      <w:r>
        <w:rPr>
          <w:w w:val="105"/>
        </w:rPr>
        <w:t>the</w:t>
      </w:r>
      <w:r>
        <w:rPr>
          <w:spacing w:val="20"/>
          <w:w w:val="105"/>
        </w:rPr>
        <w:t xml:space="preserve"> </w:t>
      </w:r>
      <w:r>
        <w:rPr>
          <w:w w:val="105"/>
        </w:rPr>
        <w:t>witness</w:t>
      </w:r>
      <w:r>
        <w:rPr>
          <w:w w:val="102"/>
        </w:rPr>
        <w:t xml:space="preserve"> </w:t>
      </w:r>
      <w:r>
        <w:rPr>
          <w:w w:val="105"/>
        </w:rPr>
        <w:t>statement</w:t>
      </w:r>
      <w:r>
        <w:rPr>
          <w:spacing w:val="-5"/>
          <w:w w:val="105"/>
        </w:rPr>
        <w:t xml:space="preserve"> </w:t>
      </w:r>
      <w:r>
        <w:rPr>
          <w:w w:val="105"/>
        </w:rPr>
        <w:t>or</w:t>
      </w:r>
      <w:r>
        <w:rPr>
          <w:spacing w:val="-4"/>
          <w:w w:val="105"/>
        </w:rPr>
        <w:t xml:space="preserve"> </w:t>
      </w:r>
      <w:r>
        <w:rPr>
          <w:w w:val="105"/>
        </w:rPr>
        <w:t>investigative</w:t>
      </w:r>
      <w:r>
        <w:rPr>
          <w:spacing w:val="-4"/>
          <w:w w:val="105"/>
        </w:rPr>
        <w:t xml:space="preserve"> </w:t>
      </w:r>
      <w:r>
        <w:rPr>
          <w:w w:val="105"/>
        </w:rPr>
        <w:t>report</w:t>
      </w:r>
      <w:r>
        <w:rPr>
          <w:spacing w:val="-4"/>
          <w:w w:val="105"/>
        </w:rPr>
        <w:t xml:space="preserve"> </w:t>
      </w:r>
      <w:r>
        <w:rPr>
          <w:w w:val="105"/>
        </w:rPr>
        <w:t>in</w:t>
      </w:r>
      <w:r>
        <w:rPr>
          <w:spacing w:val="-4"/>
          <w:w w:val="105"/>
        </w:rPr>
        <w:t xml:space="preserve"> </w:t>
      </w:r>
      <w:r>
        <w:rPr>
          <w:w w:val="105"/>
        </w:rPr>
        <w:t>which</w:t>
      </w:r>
      <w:r>
        <w:rPr>
          <w:spacing w:val="-4"/>
          <w:w w:val="105"/>
        </w:rPr>
        <w:t xml:space="preserve"> </w:t>
      </w:r>
      <w:r>
        <w:rPr>
          <w:w w:val="105"/>
        </w:rPr>
        <w:t>they</w:t>
      </w:r>
      <w:r>
        <w:rPr>
          <w:spacing w:val="-3"/>
          <w:w w:val="105"/>
        </w:rPr>
        <w:t xml:space="preserve"> </w:t>
      </w:r>
      <w:r>
        <w:rPr>
          <w:w w:val="105"/>
        </w:rPr>
        <w:t>are</w:t>
      </w:r>
      <w:r>
        <w:rPr>
          <w:spacing w:val="-4"/>
          <w:w w:val="105"/>
        </w:rPr>
        <w:t xml:space="preserve"> </w:t>
      </w:r>
      <w:r>
        <w:rPr>
          <w:w w:val="105"/>
        </w:rPr>
        <w:t>discussed.</w:t>
      </w:r>
      <w:r>
        <w:rPr>
          <w:spacing w:val="-4"/>
          <w:w w:val="105"/>
        </w:rPr>
        <w:t xml:space="preserve"> </w:t>
      </w:r>
      <w:r>
        <w:rPr>
          <w:w w:val="105"/>
        </w:rPr>
        <w:t>In</w:t>
      </w:r>
      <w:r>
        <w:rPr>
          <w:spacing w:val="-4"/>
          <w:w w:val="105"/>
        </w:rPr>
        <w:t xml:space="preserve"> </w:t>
      </w:r>
      <w:r>
        <w:rPr>
          <w:w w:val="105"/>
        </w:rPr>
        <w:t>the</w:t>
      </w:r>
      <w:r>
        <w:rPr>
          <w:w w:val="107"/>
        </w:rPr>
        <w:t xml:space="preserve"> </w:t>
      </w:r>
      <w:r>
        <w:rPr>
          <w:w w:val="105"/>
        </w:rPr>
        <w:t>case</w:t>
      </w:r>
      <w:r>
        <w:rPr>
          <w:spacing w:val="-14"/>
          <w:w w:val="105"/>
        </w:rPr>
        <w:t xml:space="preserve"> </w:t>
      </w:r>
      <w:r>
        <w:rPr>
          <w:w w:val="105"/>
        </w:rPr>
        <w:t>of</w:t>
      </w:r>
      <w:r>
        <w:rPr>
          <w:spacing w:val="-13"/>
          <w:w w:val="105"/>
        </w:rPr>
        <w:t xml:space="preserve"> </w:t>
      </w:r>
      <w:r>
        <w:rPr>
          <w:w w:val="105"/>
        </w:rPr>
        <w:t>a</w:t>
      </w:r>
      <w:r>
        <w:rPr>
          <w:spacing w:val="-13"/>
          <w:w w:val="105"/>
        </w:rPr>
        <w:t xml:space="preserve"> </w:t>
      </w:r>
      <w:r>
        <w:rPr>
          <w:w w:val="105"/>
        </w:rPr>
        <w:t>witness</w:t>
      </w:r>
      <w:r>
        <w:rPr>
          <w:spacing w:val="-13"/>
          <w:w w:val="105"/>
        </w:rPr>
        <w:t xml:space="preserve"> </w:t>
      </w:r>
      <w:r>
        <w:rPr>
          <w:w w:val="105"/>
        </w:rPr>
        <w:t>statement,</w:t>
      </w:r>
      <w:r>
        <w:rPr>
          <w:spacing w:val="-14"/>
          <w:w w:val="105"/>
        </w:rPr>
        <w:t xml:space="preserve"> </w:t>
      </w:r>
      <w:r>
        <w:rPr>
          <w:w w:val="105"/>
        </w:rPr>
        <w:t>for</w:t>
      </w:r>
      <w:r>
        <w:rPr>
          <w:spacing w:val="-15"/>
          <w:w w:val="105"/>
        </w:rPr>
        <w:t xml:space="preserve"> </w:t>
      </w:r>
      <w:r>
        <w:rPr>
          <w:w w:val="105"/>
        </w:rPr>
        <w:t>instance,</w:t>
      </w:r>
      <w:r>
        <w:rPr>
          <w:spacing w:val="-14"/>
          <w:w w:val="105"/>
        </w:rPr>
        <w:t xml:space="preserve"> </w:t>
      </w:r>
      <w:r>
        <w:rPr>
          <w:w w:val="105"/>
        </w:rPr>
        <w:t>nothing</w:t>
      </w:r>
      <w:r>
        <w:rPr>
          <w:spacing w:val="-14"/>
          <w:w w:val="105"/>
        </w:rPr>
        <w:t xml:space="preserve"> </w:t>
      </w:r>
      <w:r>
        <w:rPr>
          <w:w w:val="105"/>
        </w:rPr>
        <w:t>would</w:t>
      </w:r>
      <w:r>
        <w:rPr>
          <w:spacing w:val="-13"/>
          <w:w w:val="105"/>
        </w:rPr>
        <w:t xml:space="preserve"> </w:t>
      </w:r>
      <w:r>
        <w:rPr>
          <w:w w:val="105"/>
        </w:rPr>
        <w:t>prevent</w:t>
      </w:r>
      <w:r>
        <w:rPr>
          <w:spacing w:val="-14"/>
          <w:w w:val="105"/>
        </w:rPr>
        <w:t xml:space="preserve"> </w:t>
      </w:r>
      <w:r>
        <w:rPr>
          <w:w w:val="105"/>
        </w:rPr>
        <w:t>that</w:t>
      </w:r>
      <w:r>
        <w:rPr>
          <w:w w:val="114"/>
        </w:rPr>
        <w:t xml:space="preserve"> </w:t>
      </w:r>
      <w:r>
        <w:rPr>
          <w:w w:val="105"/>
        </w:rPr>
        <w:t>witness</w:t>
      </w:r>
      <w:r>
        <w:rPr>
          <w:spacing w:val="-19"/>
          <w:w w:val="105"/>
        </w:rPr>
        <w:t xml:space="preserve"> </w:t>
      </w:r>
      <w:r>
        <w:rPr>
          <w:w w:val="105"/>
        </w:rPr>
        <w:t>from</w:t>
      </w:r>
      <w:r>
        <w:rPr>
          <w:spacing w:val="-17"/>
          <w:w w:val="105"/>
        </w:rPr>
        <w:t xml:space="preserve"> </w:t>
      </w:r>
      <w:r>
        <w:rPr>
          <w:w w:val="105"/>
        </w:rPr>
        <w:t>revealing</w:t>
      </w:r>
      <w:r>
        <w:rPr>
          <w:spacing w:val="-18"/>
          <w:w w:val="105"/>
        </w:rPr>
        <w:t xml:space="preserve"> </w:t>
      </w:r>
      <w:r>
        <w:rPr>
          <w:w w:val="105"/>
        </w:rPr>
        <w:t>the</w:t>
      </w:r>
      <w:r>
        <w:rPr>
          <w:spacing w:val="-17"/>
          <w:w w:val="105"/>
        </w:rPr>
        <w:t xml:space="preserve"> </w:t>
      </w:r>
      <w:r>
        <w:rPr>
          <w:w w:val="105"/>
        </w:rPr>
        <w:t>facts</w:t>
      </w:r>
      <w:r>
        <w:rPr>
          <w:spacing w:val="-17"/>
          <w:w w:val="105"/>
        </w:rPr>
        <w:t xml:space="preserve"> </w:t>
      </w:r>
      <w:r>
        <w:rPr>
          <w:w w:val="105"/>
        </w:rPr>
        <w:t>in</w:t>
      </w:r>
      <w:r>
        <w:rPr>
          <w:spacing w:val="-18"/>
          <w:w w:val="105"/>
        </w:rPr>
        <w:t xml:space="preserve"> </w:t>
      </w:r>
      <w:r>
        <w:rPr>
          <w:w w:val="105"/>
        </w:rPr>
        <w:t>her</w:t>
      </w:r>
      <w:r>
        <w:rPr>
          <w:spacing w:val="-16"/>
          <w:w w:val="105"/>
        </w:rPr>
        <w:t xml:space="preserve"> </w:t>
      </w:r>
      <w:r>
        <w:rPr>
          <w:w w:val="105"/>
        </w:rPr>
        <w:t>statement</w:t>
      </w:r>
      <w:r>
        <w:rPr>
          <w:spacing w:val="-17"/>
          <w:w w:val="105"/>
        </w:rPr>
        <w:t xml:space="preserve"> </w:t>
      </w:r>
      <w:r>
        <w:rPr>
          <w:w w:val="105"/>
        </w:rPr>
        <w:t>to</w:t>
      </w:r>
      <w:r>
        <w:rPr>
          <w:spacing w:val="-18"/>
          <w:w w:val="105"/>
        </w:rPr>
        <w:t xml:space="preserve"> </w:t>
      </w:r>
      <w:r>
        <w:rPr>
          <w:w w:val="105"/>
        </w:rPr>
        <w:t>a</w:t>
      </w:r>
      <w:r>
        <w:rPr>
          <w:spacing w:val="-16"/>
          <w:w w:val="105"/>
        </w:rPr>
        <w:t xml:space="preserve"> </w:t>
      </w:r>
      <w:r>
        <w:rPr>
          <w:w w:val="105"/>
        </w:rPr>
        <w:t>third</w:t>
      </w:r>
      <w:r>
        <w:rPr>
          <w:spacing w:val="-18"/>
          <w:w w:val="105"/>
        </w:rPr>
        <w:t xml:space="preserve"> </w:t>
      </w:r>
      <w:r>
        <w:rPr>
          <w:w w:val="105"/>
        </w:rPr>
        <w:t>party.</w:t>
      </w:r>
      <w:r>
        <w:rPr>
          <w:spacing w:val="-17"/>
          <w:w w:val="105"/>
        </w:rPr>
        <w:t xml:space="preserve"> </w:t>
      </w:r>
      <w:r>
        <w:rPr>
          <w:w w:val="105"/>
        </w:rPr>
        <w:t>Nor</w:t>
      </w:r>
      <w:r>
        <w:rPr>
          <w:w w:val="112"/>
        </w:rPr>
        <w:t xml:space="preserve"> </w:t>
      </w:r>
      <w:r>
        <w:rPr>
          <w:w w:val="105"/>
        </w:rPr>
        <w:t>would</w:t>
      </w:r>
      <w:r>
        <w:rPr>
          <w:spacing w:val="6"/>
          <w:w w:val="105"/>
        </w:rPr>
        <w:t xml:space="preserve"> </w:t>
      </w:r>
      <w:r>
        <w:rPr>
          <w:w w:val="105"/>
        </w:rPr>
        <w:t>anything</w:t>
      </w:r>
      <w:r>
        <w:rPr>
          <w:spacing w:val="5"/>
          <w:w w:val="105"/>
        </w:rPr>
        <w:t xml:space="preserve"> </w:t>
      </w:r>
      <w:r>
        <w:rPr>
          <w:w w:val="105"/>
        </w:rPr>
        <w:t>prevent</w:t>
      </w:r>
      <w:r>
        <w:rPr>
          <w:spacing w:val="5"/>
          <w:w w:val="105"/>
        </w:rPr>
        <w:t xml:space="preserve"> </w:t>
      </w:r>
      <w:r>
        <w:rPr>
          <w:w w:val="105"/>
        </w:rPr>
        <w:t>that</w:t>
      </w:r>
      <w:r>
        <w:rPr>
          <w:spacing w:val="7"/>
          <w:w w:val="105"/>
        </w:rPr>
        <w:t xml:space="preserve"> </w:t>
      </w:r>
      <w:r>
        <w:rPr>
          <w:w w:val="105"/>
        </w:rPr>
        <w:t>third</w:t>
      </w:r>
      <w:r>
        <w:rPr>
          <w:spacing w:val="6"/>
          <w:w w:val="105"/>
        </w:rPr>
        <w:t xml:space="preserve"> </w:t>
      </w:r>
      <w:r>
        <w:rPr>
          <w:w w:val="105"/>
        </w:rPr>
        <w:t>party</w:t>
      </w:r>
      <w:r>
        <w:rPr>
          <w:spacing w:val="5"/>
          <w:w w:val="105"/>
        </w:rPr>
        <w:t xml:space="preserve"> </w:t>
      </w:r>
      <w:r>
        <w:rPr>
          <w:w w:val="105"/>
        </w:rPr>
        <w:t>from</w:t>
      </w:r>
      <w:r>
        <w:rPr>
          <w:spacing w:val="7"/>
          <w:w w:val="105"/>
        </w:rPr>
        <w:t xml:space="preserve"> </w:t>
      </w:r>
      <w:r>
        <w:rPr>
          <w:w w:val="105"/>
        </w:rPr>
        <w:t>approaching</w:t>
      </w:r>
      <w:r>
        <w:rPr>
          <w:spacing w:val="4"/>
          <w:w w:val="105"/>
        </w:rPr>
        <w:t xml:space="preserve"> </w:t>
      </w:r>
      <w:r>
        <w:rPr>
          <w:w w:val="105"/>
        </w:rPr>
        <w:t>the</w:t>
      </w:r>
      <w:r>
        <w:rPr>
          <w:w w:val="107"/>
        </w:rPr>
        <w:t xml:space="preserve"> </w:t>
      </w:r>
      <w:r>
        <w:rPr>
          <w:w w:val="105"/>
        </w:rPr>
        <w:t>witness</w:t>
      </w:r>
      <w:r>
        <w:rPr>
          <w:spacing w:val="-11"/>
          <w:w w:val="105"/>
        </w:rPr>
        <w:t xml:space="preserve"> </w:t>
      </w:r>
      <w:r>
        <w:rPr>
          <w:w w:val="105"/>
        </w:rPr>
        <w:t>to</w:t>
      </w:r>
      <w:r>
        <w:rPr>
          <w:spacing w:val="-10"/>
          <w:w w:val="105"/>
        </w:rPr>
        <w:t xml:space="preserve"> </w:t>
      </w:r>
      <w:r>
        <w:rPr>
          <w:w w:val="105"/>
        </w:rPr>
        <w:t>elicit</w:t>
      </w:r>
      <w:r>
        <w:rPr>
          <w:spacing w:val="-11"/>
          <w:w w:val="105"/>
        </w:rPr>
        <w:t xml:space="preserve"> </w:t>
      </w:r>
      <w:r>
        <w:rPr>
          <w:w w:val="105"/>
        </w:rPr>
        <w:t>the</w:t>
      </w:r>
      <w:r>
        <w:rPr>
          <w:spacing w:val="-10"/>
          <w:w w:val="105"/>
        </w:rPr>
        <w:t xml:space="preserve"> </w:t>
      </w:r>
      <w:r>
        <w:rPr>
          <w:w w:val="105"/>
        </w:rPr>
        <w:t>same</w:t>
      </w:r>
      <w:r>
        <w:rPr>
          <w:spacing w:val="-10"/>
          <w:w w:val="105"/>
        </w:rPr>
        <w:t xml:space="preserve"> </w:t>
      </w:r>
      <w:r>
        <w:rPr>
          <w:w w:val="105"/>
        </w:rPr>
        <w:t>facts.</w:t>
      </w:r>
    </w:p>
    <w:p w:rsidR="00A4344C" w:rsidRDefault="00A43B3D">
      <w:pPr>
        <w:pStyle w:val="BodyText"/>
        <w:spacing w:before="2" w:line="240" w:lineRule="exact"/>
        <w:ind w:right="1312"/>
        <w:jc w:val="both"/>
      </w:pPr>
      <w:r>
        <w:rPr>
          <w:spacing w:val="3"/>
          <w:w w:val="105"/>
        </w:rPr>
        <w:t>This</w:t>
      </w:r>
      <w:r>
        <w:rPr>
          <w:spacing w:val="33"/>
          <w:w w:val="105"/>
        </w:rPr>
        <w:t xml:space="preserve"> </w:t>
      </w:r>
      <w:r>
        <w:rPr>
          <w:spacing w:val="3"/>
          <w:w w:val="105"/>
        </w:rPr>
        <w:t>does</w:t>
      </w:r>
      <w:r>
        <w:rPr>
          <w:spacing w:val="34"/>
          <w:w w:val="105"/>
        </w:rPr>
        <w:t xml:space="preserve"> </w:t>
      </w:r>
      <w:r>
        <w:rPr>
          <w:spacing w:val="2"/>
          <w:w w:val="105"/>
        </w:rPr>
        <w:t>not</w:t>
      </w:r>
      <w:r>
        <w:rPr>
          <w:spacing w:val="34"/>
          <w:w w:val="105"/>
        </w:rPr>
        <w:t xml:space="preserve"> </w:t>
      </w:r>
      <w:r>
        <w:rPr>
          <w:spacing w:val="3"/>
          <w:w w:val="105"/>
        </w:rPr>
        <w:t>mean,</w:t>
      </w:r>
      <w:r>
        <w:rPr>
          <w:spacing w:val="33"/>
          <w:w w:val="105"/>
        </w:rPr>
        <w:t xml:space="preserve"> </w:t>
      </w:r>
      <w:r>
        <w:rPr>
          <w:spacing w:val="4"/>
          <w:w w:val="105"/>
        </w:rPr>
        <w:t>however,</w:t>
      </w:r>
      <w:r>
        <w:rPr>
          <w:spacing w:val="32"/>
          <w:w w:val="105"/>
        </w:rPr>
        <w:t xml:space="preserve"> </w:t>
      </w:r>
      <w:r>
        <w:rPr>
          <w:spacing w:val="2"/>
          <w:w w:val="105"/>
        </w:rPr>
        <w:t>that</w:t>
      </w:r>
      <w:r>
        <w:rPr>
          <w:spacing w:val="34"/>
          <w:w w:val="105"/>
        </w:rPr>
        <w:t xml:space="preserve"> </w:t>
      </w:r>
      <w:r>
        <w:rPr>
          <w:spacing w:val="3"/>
          <w:w w:val="105"/>
        </w:rPr>
        <w:t>communications</w:t>
      </w:r>
      <w:r>
        <w:rPr>
          <w:spacing w:val="32"/>
          <w:w w:val="105"/>
        </w:rPr>
        <w:t xml:space="preserve"> </w:t>
      </w:r>
      <w:r>
        <w:rPr>
          <w:spacing w:val="4"/>
          <w:w w:val="105"/>
        </w:rPr>
        <w:t>and</w:t>
      </w:r>
      <w:r>
        <w:rPr>
          <w:spacing w:val="49"/>
          <w:w w:val="110"/>
        </w:rPr>
        <w:t xml:space="preserve"> </w:t>
      </w:r>
      <w:r>
        <w:rPr>
          <w:w w:val="105"/>
        </w:rPr>
        <w:t>documents</w:t>
      </w:r>
      <w:r>
        <w:rPr>
          <w:spacing w:val="44"/>
          <w:w w:val="105"/>
        </w:rPr>
        <w:t xml:space="preserve"> </w:t>
      </w:r>
      <w:r>
        <w:rPr>
          <w:w w:val="105"/>
        </w:rPr>
        <w:t>containing</w:t>
      </w:r>
      <w:r>
        <w:rPr>
          <w:spacing w:val="45"/>
          <w:w w:val="105"/>
        </w:rPr>
        <w:t xml:space="preserve"> </w:t>
      </w:r>
      <w:r>
        <w:rPr>
          <w:w w:val="105"/>
        </w:rPr>
        <w:t>the</w:t>
      </w:r>
      <w:r>
        <w:rPr>
          <w:spacing w:val="45"/>
          <w:w w:val="105"/>
        </w:rPr>
        <w:t xml:space="preserve"> </w:t>
      </w:r>
      <w:r>
        <w:rPr>
          <w:w w:val="105"/>
        </w:rPr>
        <w:t>same</w:t>
      </w:r>
      <w:r>
        <w:rPr>
          <w:spacing w:val="46"/>
          <w:w w:val="105"/>
        </w:rPr>
        <w:t xml:space="preserve"> </w:t>
      </w:r>
      <w:r>
        <w:rPr>
          <w:w w:val="105"/>
        </w:rPr>
        <w:t>facts</w:t>
      </w:r>
      <w:r>
        <w:rPr>
          <w:spacing w:val="45"/>
          <w:w w:val="105"/>
        </w:rPr>
        <w:t xml:space="preserve"> </w:t>
      </w:r>
      <w:r>
        <w:rPr>
          <w:w w:val="105"/>
        </w:rPr>
        <w:t>cannot</w:t>
      </w:r>
      <w:r>
        <w:rPr>
          <w:spacing w:val="45"/>
          <w:w w:val="105"/>
        </w:rPr>
        <w:t xml:space="preserve"> </w:t>
      </w:r>
      <w:r>
        <w:rPr>
          <w:w w:val="105"/>
        </w:rPr>
        <w:t>be</w:t>
      </w:r>
      <w:r>
        <w:rPr>
          <w:spacing w:val="45"/>
          <w:w w:val="105"/>
        </w:rPr>
        <w:t xml:space="preserve"> </w:t>
      </w:r>
      <w:r>
        <w:rPr>
          <w:w w:val="105"/>
        </w:rPr>
        <w:t>privileged. The courts recognize this in applying solicitor-client privilege, and the same should be true for the application of litigation privilege.</w:t>
      </w:r>
      <w:r>
        <w:rPr>
          <w:spacing w:val="46"/>
          <w:w w:val="105"/>
        </w:rPr>
        <w:t xml:space="preserve"> </w:t>
      </w:r>
      <w:r>
        <w:rPr>
          <w:w w:val="105"/>
        </w:rPr>
        <w:t>The</w:t>
      </w:r>
      <w:r>
        <w:rPr>
          <w:w w:val="106"/>
        </w:rPr>
        <w:t xml:space="preserve"> </w:t>
      </w:r>
      <w:r>
        <w:rPr>
          <w:w w:val="105"/>
        </w:rPr>
        <w:t>Supreme</w:t>
      </w:r>
      <w:r>
        <w:rPr>
          <w:spacing w:val="19"/>
          <w:w w:val="105"/>
        </w:rPr>
        <w:t xml:space="preserve"> </w:t>
      </w:r>
      <w:r>
        <w:rPr>
          <w:w w:val="105"/>
        </w:rPr>
        <w:t>Court</w:t>
      </w:r>
      <w:r>
        <w:rPr>
          <w:spacing w:val="19"/>
          <w:w w:val="105"/>
        </w:rPr>
        <w:t xml:space="preserve"> </w:t>
      </w:r>
      <w:r>
        <w:rPr>
          <w:w w:val="105"/>
        </w:rPr>
        <w:t>of</w:t>
      </w:r>
      <w:r>
        <w:rPr>
          <w:spacing w:val="18"/>
          <w:w w:val="105"/>
        </w:rPr>
        <w:t xml:space="preserve"> </w:t>
      </w:r>
      <w:r>
        <w:rPr>
          <w:w w:val="105"/>
        </w:rPr>
        <w:t>the</w:t>
      </w:r>
      <w:r>
        <w:rPr>
          <w:spacing w:val="20"/>
          <w:w w:val="105"/>
        </w:rPr>
        <w:t xml:space="preserve"> </w:t>
      </w:r>
      <w:r>
        <w:rPr>
          <w:w w:val="105"/>
        </w:rPr>
        <w:t>United</w:t>
      </w:r>
      <w:r>
        <w:rPr>
          <w:spacing w:val="20"/>
          <w:w w:val="105"/>
        </w:rPr>
        <w:t xml:space="preserve"> </w:t>
      </w:r>
      <w:r>
        <w:rPr>
          <w:w w:val="105"/>
        </w:rPr>
        <w:t>States</w:t>
      </w:r>
      <w:r>
        <w:rPr>
          <w:spacing w:val="19"/>
          <w:w w:val="105"/>
        </w:rPr>
        <w:t xml:space="preserve"> </w:t>
      </w:r>
      <w:r>
        <w:rPr>
          <w:w w:val="105"/>
        </w:rPr>
        <w:t>wrote the following</w:t>
      </w:r>
      <w:r>
        <w:rPr>
          <w:spacing w:val="-16"/>
          <w:w w:val="105"/>
        </w:rPr>
        <w:t xml:space="preserve"> </w:t>
      </w:r>
      <w:r>
        <w:rPr>
          <w:w w:val="105"/>
        </w:rPr>
        <w:t>in</w:t>
      </w:r>
      <w:r>
        <w:rPr>
          <w:spacing w:val="-15"/>
          <w:w w:val="105"/>
        </w:rPr>
        <w:t xml:space="preserve"> </w:t>
      </w:r>
      <w:r>
        <w:rPr>
          <w:i/>
          <w:w w:val="105"/>
        </w:rPr>
        <w:t>Upjohn</w:t>
      </w:r>
      <w:r>
        <w:rPr>
          <w:i/>
          <w:spacing w:val="-16"/>
          <w:w w:val="105"/>
        </w:rPr>
        <w:t xml:space="preserve"> </w:t>
      </w:r>
      <w:r>
        <w:rPr>
          <w:i/>
          <w:w w:val="105"/>
        </w:rPr>
        <w:t>Co.</w:t>
      </w:r>
      <w:r>
        <w:rPr>
          <w:i/>
          <w:spacing w:val="-15"/>
          <w:w w:val="105"/>
        </w:rPr>
        <w:t xml:space="preserve"> </w:t>
      </w:r>
      <w:r>
        <w:rPr>
          <w:i/>
          <w:w w:val="105"/>
        </w:rPr>
        <w:t>v.</w:t>
      </w:r>
      <w:r>
        <w:rPr>
          <w:i/>
          <w:spacing w:val="-16"/>
          <w:w w:val="105"/>
        </w:rPr>
        <w:t xml:space="preserve"> </w:t>
      </w:r>
      <w:r>
        <w:rPr>
          <w:i/>
          <w:w w:val="105"/>
        </w:rPr>
        <w:t>United</w:t>
      </w:r>
      <w:r>
        <w:rPr>
          <w:i/>
          <w:spacing w:val="-16"/>
          <w:w w:val="105"/>
        </w:rPr>
        <w:t xml:space="preserve"> </w:t>
      </w:r>
      <w:r>
        <w:rPr>
          <w:i/>
          <w:w w:val="105"/>
        </w:rPr>
        <w:t>States</w:t>
      </w:r>
      <w:r>
        <w:rPr>
          <w:w w:val="105"/>
        </w:rPr>
        <w:t>:</w:t>
      </w:r>
    </w:p>
    <w:p w:rsidR="00A4344C" w:rsidRDefault="00A43B3D">
      <w:pPr>
        <w:spacing w:before="121" w:line="224" w:lineRule="auto"/>
        <w:ind w:left="1622" w:right="1317"/>
        <w:jc w:val="both"/>
        <w:rPr>
          <w:rFonts w:ascii="Times New Roman" w:eastAsia="Times New Roman" w:hAnsi="Times New Roman" w:cs="Times New Roman"/>
          <w:sz w:val="13"/>
          <w:szCs w:val="13"/>
        </w:rPr>
      </w:pPr>
      <w:r>
        <w:rPr>
          <w:rFonts w:ascii="Times New Roman" w:eastAsia="Times New Roman" w:hAnsi="Times New Roman" w:cs="Times New Roman"/>
          <w:sz w:val="20"/>
          <w:szCs w:val="20"/>
        </w:rPr>
        <w:t>The</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protection</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privilege</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extends</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only</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communications</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and</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not</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facts.</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A</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fact</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is</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one</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thing</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and</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a</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communication</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concerning</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that</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fact</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is</w:t>
      </w:r>
      <w:r>
        <w:rPr>
          <w:rFonts w:ascii="Times New Roman" w:eastAsia="Times New Roman" w:hAnsi="Times New Roman" w:cs="Times New Roman"/>
          <w:spacing w:val="22"/>
          <w:w w:val="99"/>
          <w:sz w:val="20"/>
          <w:szCs w:val="20"/>
        </w:rPr>
        <w:t xml:space="preserve"> </w:t>
      </w:r>
      <w:r>
        <w:rPr>
          <w:rFonts w:ascii="Times New Roman" w:eastAsia="Times New Roman" w:hAnsi="Times New Roman" w:cs="Times New Roman"/>
          <w:sz w:val="20"/>
          <w:szCs w:val="20"/>
        </w:rPr>
        <w:t>an</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entirely</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different</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thing.</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client</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cannot</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be</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compelled</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answer</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the question,</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“what</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did</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you</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say</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or</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write</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attorney?”,</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but</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may</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not</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refuse</w:t>
      </w:r>
      <w:r>
        <w:rPr>
          <w:rFonts w:ascii="Times New Roman" w:eastAsia="Times New Roman" w:hAnsi="Times New Roman" w:cs="Times New Roman"/>
          <w:spacing w:val="22"/>
          <w:w w:val="99"/>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disclose</w:t>
      </w:r>
      <w:r>
        <w:rPr>
          <w:rFonts w:ascii="Times New Roman" w:eastAsia="Times New Roman" w:hAnsi="Times New Roman" w:cs="Times New Roman"/>
          <w:spacing w:val="30"/>
          <w:sz w:val="20"/>
          <w:szCs w:val="20"/>
        </w:rPr>
        <w:t xml:space="preserve"> </w:t>
      </w:r>
      <w:r>
        <w:rPr>
          <w:rFonts w:ascii="Times New Roman" w:eastAsia="Times New Roman" w:hAnsi="Times New Roman" w:cs="Times New Roman"/>
          <w:sz w:val="20"/>
          <w:szCs w:val="20"/>
        </w:rPr>
        <w:t>any</w:t>
      </w:r>
      <w:r>
        <w:rPr>
          <w:rFonts w:ascii="Times New Roman" w:eastAsia="Times New Roman" w:hAnsi="Times New Roman" w:cs="Times New Roman"/>
          <w:spacing w:val="30"/>
          <w:sz w:val="20"/>
          <w:szCs w:val="20"/>
        </w:rPr>
        <w:t xml:space="preserve"> </w:t>
      </w:r>
      <w:r>
        <w:rPr>
          <w:rFonts w:ascii="Times New Roman" w:eastAsia="Times New Roman" w:hAnsi="Times New Roman" w:cs="Times New Roman"/>
          <w:sz w:val="20"/>
          <w:szCs w:val="20"/>
        </w:rPr>
        <w:t>relevant</w:t>
      </w:r>
      <w:r>
        <w:rPr>
          <w:rFonts w:ascii="Times New Roman" w:eastAsia="Times New Roman" w:hAnsi="Times New Roman" w:cs="Times New Roman"/>
          <w:spacing w:val="29"/>
          <w:sz w:val="20"/>
          <w:szCs w:val="20"/>
        </w:rPr>
        <w:t xml:space="preserve"> </w:t>
      </w:r>
      <w:r>
        <w:rPr>
          <w:rFonts w:ascii="Times New Roman" w:eastAsia="Times New Roman" w:hAnsi="Times New Roman" w:cs="Times New Roman"/>
          <w:sz w:val="20"/>
          <w:szCs w:val="20"/>
        </w:rPr>
        <w:t>fact</w:t>
      </w:r>
      <w:r>
        <w:rPr>
          <w:rFonts w:ascii="Times New Roman" w:eastAsia="Times New Roman" w:hAnsi="Times New Roman" w:cs="Times New Roman"/>
          <w:spacing w:val="29"/>
          <w:sz w:val="20"/>
          <w:szCs w:val="20"/>
        </w:rPr>
        <w:t xml:space="preserve"> </w:t>
      </w:r>
      <w:r>
        <w:rPr>
          <w:rFonts w:ascii="Times New Roman" w:eastAsia="Times New Roman" w:hAnsi="Times New Roman" w:cs="Times New Roman"/>
          <w:sz w:val="20"/>
          <w:szCs w:val="20"/>
        </w:rPr>
        <w:t>within</w:t>
      </w:r>
      <w:r>
        <w:rPr>
          <w:rFonts w:ascii="Times New Roman" w:eastAsia="Times New Roman" w:hAnsi="Times New Roman" w:cs="Times New Roman"/>
          <w:spacing w:val="30"/>
          <w:sz w:val="20"/>
          <w:szCs w:val="20"/>
        </w:rPr>
        <w:t xml:space="preserve"> </w:t>
      </w:r>
      <w:r>
        <w:rPr>
          <w:rFonts w:ascii="Times New Roman" w:eastAsia="Times New Roman" w:hAnsi="Times New Roman" w:cs="Times New Roman"/>
          <w:sz w:val="20"/>
          <w:szCs w:val="20"/>
        </w:rPr>
        <w:t>his</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knowledge</w:t>
      </w:r>
      <w:r>
        <w:rPr>
          <w:rFonts w:ascii="Times New Roman" w:eastAsia="Times New Roman" w:hAnsi="Times New Roman" w:cs="Times New Roman"/>
          <w:spacing w:val="29"/>
          <w:sz w:val="20"/>
          <w:szCs w:val="20"/>
        </w:rPr>
        <w:t xml:space="preserve"> </w:t>
      </w:r>
      <w:r>
        <w:rPr>
          <w:rFonts w:ascii="Times New Roman" w:eastAsia="Times New Roman" w:hAnsi="Times New Roman" w:cs="Times New Roman"/>
          <w:sz w:val="20"/>
          <w:szCs w:val="20"/>
        </w:rPr>
        <w:t>merely</w:t>
      </w:r>
      <w:r>
        <w:rPr>
          <w:rFonts w:ascii="Times New Roman" w:eastAsia="Times New Roman" w:hAnsi="Times New Roman" w:cs="Times New Roman"/>
          <w:spacing w:val="29"/>
          <w:sz w:val="20"/>
          <w:szCs w:val="20"/>
        </w:rPr>
        <w:t xml:space="preserve"> </w:t>
      </w:r>
      <w:r>
        <w:rPr>
          <w:rFonts w:ascii="Times New Roman" w:eastAsia="Times New Roman" w:hAnsi="Times New Roman" w:cs="Times New Roman"/>
          <w:sz w:val="20"/>
          <w:szCs w:val="20"/>
        </w:rPr>
        <w:t>because</w:t>
      </w:r>
      <w:r>
        <w:rPr>
          <w:rFonts w:ascii="Times New Roman" w:eastAsia="Times New Roman" w:hAnsi="Times New Roman" w:cs="Times New Roman"/>
          <w:spacing w:val="30"/>
          <w:sz w:val="20"/>
          <w:szCs w:val="20"/>
        </w:rPr>
        <w:t xml:space="preserve"> </w:t>
      </w:r>
      <w:r>
        <w:rPr>
          <w:rFonts w:ascii="Times New Roman" w:eastAsia="Times New Roman" w:hAnsi="Times New Roman" w:cs="Times New Roman"/>
          <w:sz w:val="20"/>
          <w:szCs w:val="20"/>
        </w:rPr>
        <w:t>he</w:t>
      </w:r>
      <w:r>
        <w:rPr>
          <w:rFonts w:ascii="Times New Roman" w:eastAsia="Times New Roman" w:hAnsi="Times New Roman" w:cs="Times New Roman"/>
          <w:spacing w:val="22"/>
          <w:w w:val="99"/>
          <w:sz w:val="20"/>
          <w:szCs w:val="20"/>
        </w:rPr>
        <w:t xml:space="preserve"> </w:t>
      </w:r>
      <w:r>
        <w:rPr>
          <w:rFonts w:ascii="Times New Roman" w:eastAsia="Times New Roman" w:hAnsi="Times New Roman" w:cs="Times New Roman"/>
          <w:sz w:val="20"/>
          <w:szCs w:val="20"/>
        </w:rPr>
        <w:t>incorporated</w:t>
      </w:r>
      <w:r>
        <w:rPr>
          <w:rFonts w:ascii="Times New Roman" w:eastAsia="Times New Roman" w:hAnsi="Times New Roman" w:cs="Times New Roman"/>
          <w:spacing w:val="47"/>
          <w:sz w:val="20"/>
          <w:szCs w:val="20"/>
        </w:rPr>
        <w:t xml:space="preserve"> </w:t>
      </w:r>
      <w:r>
        <w:rPr>
          <w:rFonts w:ascii="Times New Roman" w:eastAsia="Times New Roman" w:hAnsi="Times New Roman" w:cs="Times New Roman"/>
          <w:sz w:val="20"/>
          <w:szCs w:val="20"/>
        </w:rPr>
        <w:t>a</w:t>
      </w:r>
      <w:r>
        <w:rPr>
          <w:rFonts w:ascii="Times New Roman" w:eastAsia="Times New Roman" w:hAnsi="Times New Roman" w:cs="Times New Roman"/>
          <w:spacing w:val="45"/>
          <w:sz w:val="20"/>
          <w:szCs w:val="20"/>
        </w:rPr>
        <w:t xml:space="preserve"> </w:t>
      </w:r>
      <w:r>
        <w:rPr>
          <w:rFonts w:ascii="Times New Roman" w:eastAsia="Times New Roman" w:hAnsi="Times New Roman" w:cs="Times New Roman"/>
          <w:sz w:val="20"/>
          <w:szCs w:val="20"/>
        </w:rPr>
        <w:t>statement</w:t>
      </w:r>
      <w:r>
        <w:rPr>
          <w:rFonts w:ascii="Times New Roman" w:eastAsia="Times New Roman" w:hAnsi="Times New Roman" w:cs="Times New Roman"/>
          <w:spacing w:val="47"/>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46"/>
          <w:sz w:val="20"/>
          <w:szCs w:val="20"/>
        </w:rPr>
        <w:t xml:space="preserve"> </w:t>
      </w:r>
      <w:r>
        <w:rPr>
          <w:rFonts w:ascii="Times New Roman" w:eastAsia="Times New Roman" w:hAnsi="Times New Roman" w:cs="Times New Roman"/>
          <w:sz w:val="20"/>
          <w:szCs w:val="20"/>
        </w:rPr>
        <w:t>such</w:t>
      </w:r>
      <w:r>
        <w:rPr>
          <w:rFonts w:ascii="Times New Roman" w:eastAsia="Times New Roman" w:hAnsi="Times New Roman" w:cs="Times New Roman"/>
          <w:spacing w:val="46"/>
          <w:sz w:val="20"/>
          <w:szCs w:val="20"/>
        </w:rPr>
        <w:t xml:space="preserve"> </w:t>
      </w:r>
      <w:r>
        <w:rPr>
          <w:rFonts w:ascii="Times New Roman" w:eastAsia="Times New Roman" w:hAnsi="Times New Roman" w:cs="Times New Roman"/>
          <w:sz w:val="20"/>
          <w:szCs w:val="20"/>
        </w:rPr>
        <w:t>fact</w:t>
      </w:r>
      <w:r>
        <w:rPr>
          <w:rFonts w:ascii="Times New Roman" w:eastAsia="Times New Roman" w:hAnsi="Times New Roman" w:cs="Times New Roman"/>
          <w:spacing w:val="46"/>
          <w:sz w:val="20"/>
          <w:szCs w:val="20"/>
        </w:rPr>
        <w:t xml:space="preserve"> </w:t>
      </w:r>
      <w:r>
        <w:rPr>
          <w:rFonts w:ascii="Times New Roman" w:eastAsia="Times New Roman" w:hAnsi="Times New Roman" w:cs="Times New Roman"/>
          <w:sz w:val="20"/>
          <w:szCs w:val="20"/>
        </w:rPr>
        <w:t>into</w:t>
      </w:r>
      <w:r>
        <w:rPr>
          <w:rFonts w:ascii="Times New Roman" w:eastAsia="Times New Roman" w:hAnsi="Times New Roman" w:cs="Times New Roman"/>
          <w:spacing w:val="45"/>
          <w:sz w:val="20"/>
          <w:szCs w:val="20"/>
        </w:rPr>
        <w:t xml:space="preserve"> </w:t>
      </w:r>
      <w:r>
        <w:rPr>
          <w:rFonts w:ascii="Times New Roman" w:eastAsia="Times New Roman" w:hAnsi="Times New Roman" w:cs="Times New Roman"/>
          <w:sz w:val="20"/>
          <w:szCs w:val="20"/>
        </w:rPr>
        <w:t>his</w:t>
      </w:r>
      <w:r>
        <w:rPr>
          <w:rFonts w:ascii="Times New Roman" w:eastAsia="Times New Roman" w:hAnsi="Times New Roman" w:cs="Times New Roman"/>
          <w:spacing w:val="45"/>
          <w:sz w:val="20"/>
          <w:szCs w:val="20"/>
        </w:rPr>
        <w:t xml:space="preserve"> </w:t>
      </w:r>
      <w:r>
        <w:rPr>
          <w:rFonts w:ascii="Times New Roman" w:eastAsia="Times New Roman" w:hAnsi="Times New Roman" w:cs="Times New Roman"/>
          <w:sz w:val="20"/>
          <w:szCs w:val="20"/>
        </w:rPr>
        <w:t>communication</w:t>
      </w:r>
      <w:r>
        <w:rPr>
          <w:rFonts w:ascii="Times New Roman" w:eastAsia="Times New Roman" w:hAnsi="Times New Roman" w:cs="Times New Roman"/>
          <w:spacing w:val="45"/>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45"/>
          <w:sz w:val="20"/>
          <w:szCs w:val="20"/>
        </w:rPr>
        <w:t xml:space="preserve"> </w:t>
      </w:r>
      <w:r>
        <w:rPr>
          <w:rFonts w:ascii="Times New Roman" w:eastAsia="Times New Roman" w:hAnsi="Times New Roman" w:cs="Times New Roman"/>
          <w:sz w:val="20"/>
          <w:szCs w:val="20"/>
        </w:rPr>
        <w:t>his</w:t>
      </w:r>
      <w:r>
        <w:rPr>
          <w:rFonts w:ascii="Times New Roman" w:eastAsia="Times New Roman" w:hAnsi="Times New Roman" w:cs="Times New Roman"/>
          <w:spacing w:val="22"/>
          <w:w w:val="99"/>
          <w:sz w:val="20"/>
          <w:szCs w:val="20"/>
        </w:rPr>
        <w:t xml:space="preserve"> </w:t>
      </w:r>
      <w:r>
        <w:rPr>
          <w:rFonts w:ascii="Times New Roman" w:eastAsia="Times New Roman" w:hAnsi="Times New Roman" w:cs="Times New Roman"/>
          <w:sz w:val="20"/>
          <w:szCs w:val="20"/>
        </w:rPr>
        <w:t>attorney.</w:t>
      </w:r>
      <w:r>
        <w:rPr>
          <w:rFonts w:ascii="Times New Roman" w:eastAsia="Times New Roman" w:hAnsi="Times New Roman" w:cs="Times New Roman"/>
          <w:position w:val="9"/>
          <w:sz w:val="13"/>
          <w:szCs w:val="13"/>
        </w:rPr>
        <w:t>34</w:t>
      </w:r>
    </w:p>
    <w:p w:rsidR="00A4344C" w:rsidRDefault="00A43B3D">
      <w:pPr>
        <w:pStyle w:val="BodyText"/>
        <w:spacing w:before="107" w:line="246" w:lineRule="exact"/>
        <w:ind w:left="1508" w:firstLine="0"/>
      </w:pPr>
      <w:r>
        <w:rPr>
          <w:w w:val="105"/>
        </w:rPr>
        <w:t>The</w:t>
      </w:r>
      <w:r>
        <w:rPr>
          <w:spacing w:val="23"/>
          <w:w w:val="105"/>
        </w:rPr>
        <w:t xml:space="preserve"> </w:t>
      </w:r>
      <w:r>
        <w:rPr>
          <w:w w:val="105"/>
        </w:rPr>
        <w:t>Quebec</w:t>
      </w:r>
      <w:r>
        <w:rPr>
          <w:spacing w:val="24"/>
          <w:w w:val="105"/>
        </w:rPr>
        <w:t xml:space="preserve"> </w:t>
      </w:r>
      <w:r>
        <w:rPr>
          <w:w w:val="105"/>
        </w:rPr>
        <w:t>Court</w:t>
      </w:r>
      <w:r>
        <w:rPr>
          <w:spacing w:val="25"/>
          <w:w w:val="105"/>
        </w:rPr>
        <w:t xml:space="preserve"> </w:t>
      </w:r>
      <w:r>
        <w:rPr>
          <w:w w:val="105"/>
        </w:rPr>
        <w:t>of</w:t>
      </w:r>
      <w:r>
        <w:rPr>
          <w:spacing w:val="23"/>
          <w:w w:val="105"/>
        </w:rPr>
        <w:t xml:space="preserve"> </w:t>
      </w:r>
      <w:r>
        <w:rPr>
          <w:w w:val="105"/>
        </w:rPr>
        <w:t>Appeal</w:t>
      </w:r>
      <w:r>
        <w:rPr>
          <w:spacing w:val="24"/>
          <w:w w:val="105"/>
        </w:rPr>
        <w:t xml:space="preserve"> </w:t>
      </w:r>
      <w:r>
        <w:rPr>
          <w:w w:val="105"/>
        </w:rPr>
        <w:t>articulated</w:t>
      </w:r>
      <w:r>
        <w:rPr>
          <w:spacing w:val="24"/>
          <w:w w:val="105"/>
        </w:rPr>
        <w:t xml:space="preserve"> </w:t>
      </w:r>
      <w:r>
        <w:rPr>
          <w:w w:val="105"/>
        </w:rPr>
        <w:t>the</w:t>
      </w:r>
      <w:r>
        <w:rPr>
          <w:spacing w:val="25"/>
          <w:w w:val="105"/>
        </w:rPr>
        <w:t xml:space="preserve"> </w:t>
      </w:r>
      <w:r>
        <w:rPr>
          <w:w w:val="105"/>
        </w:rPr>
        <w:t>same</w:t>
      </w:r>
      <w:r>
        <w:rPr>
          <w:spacing w:val="24"/>
          <w:w w:val="105"/>
        </w:rPr>
        <w:t xml:space="preserve"> </w:t>
      </w:r>
      <w:r>
        <w:rPr>
          <w:w w:val="105"/>
        </w:rPr>
        <w:t>point</w:t>
      </w:r>
      <w:r>
        <w:rPr>
          <w:spacing w:val="24"/>
          <w:w w:val="105"/>
        </w:rPr>
        <w:t xml:space="preserve"> </w:t>
      </w:r>
      <w:r>
        <w:rPr>
          <w:w w:val="105"/>
        </w:rPr>
        <w:t>in</w:t>
      </w:r>
      <w:r>
        <w:rPr>
          <w:spacing w:val="24"/>
          <w:w w:val="105"/>
        </w:rPr>
        <w:t xml:space="preserve"> </w:t>
      </w:r>
    </w:p>
    <w:p w:rsidR="00A4344C" w:rsidRDefault="00A43B3D">
      <w:pPr>
        <w:spacing w:line="246" w:lineRule="exact"/>
        <w:ind w:left="1268"/>
        <w:rPr>
          <w:rFonts w:ascii="Times New Roman" w:eastAsia="Times New Roman" w:hAnsi="Times New Roman" w:cs="Times New Roman"/>
        </w:rPr>
      </w:pPr>
      <w:proofErr w:type="spellStart"/>
      <w:r>
        <w:rPr>
          <w:rFonts w:ascii="Times New Roman"/>
          <w:i/>
          <w:w w:val="105"/>
        </w:rPr>
        <w:t>Charron</w:t>
      </w:r>
      <w:proofErr w:type="spellEnd"/>
      <w:r>
        <w:rPr>
          <w:rFonts w:ascii="Times New Roman"/>
          <w:w w:val="105"/>
        </w:rPr>
        <w:t>:</w:t>
      </w:r>
    </w:p>
    <w:p w:rsidR="00A4344C" w:rsidRDefault="00A43B3D">
      <w:pPr>
        <w:spacing w:before="120" w:line="225" w:lineRule="auto"/>
        <w:ind w:left="1622" w:right="1317"/>
        <w:jc w:val="both"/>
        <w:rPr>
          <w:rFonts w:ascii="Times New Roman" w:eastAsia="Times New Roman" w:hAnsi="Times New Roman" w:cs="Times New Roman"/>
          <w:sz w:val="13"/>
          <w:szCs w:val="13"/>
        </w:rPr>
      </w:pPr>
      <w:r>
        <w:rPr>
          <w:rFonts w:ascii="Times New Roman" w:eastAsia="Times New Roman" w:hAnsi="Times New Roman" w:cs="Times New Roman"/>
          <w:sz w:val="20"/>
          <w:szCs w:val="20"/>
        </w:rPr>
        <w:t>In</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z w:val="20"/>
          <w:szCs w:val="20"/>
        </w:rPr>
        <w:t>context</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z w:val="20"/>
          <w:szCs w:val="20"/>
        </w:rPr>
        <w:t>law</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evidence,</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z w:val="20"/>
          <w:szCs w:val="20"/>
        </w:rPr>
        <w:t>privilege</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z w:val="20"/>
          <w:szCs w:val="20"/>
        </w:rPr>
        <w:t>prevents</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z w:val="20"/>
          <w:szCs w:val="20"/>
        </w:rPr>
        <w:t>disclosure</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z w:val="20"/>
          <w:szCs w:val="20"/>
        </w:rPr>
        <w:t>“communications”,</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but</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does</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not</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extend</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“facts”</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which</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may</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have</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been</w:t>
      </w:r>
      <w:r>
        <w:rPr>
          <w:rFonts w:ascii="Times New Roman" w:eastAsia="Times New Roman" w:hAnsi="Times New Roman" w:cs="Times New Roman"/>
          <w:spacing w:val="22"/>
          <w:w w:val="99"/>
          <w:sz w:val="20"/>
          <w:szCs w:val="20"/>
        </w:rPr>
        <w:t xml:space="preserve"> </w:t>
      </w:r>
      <w:r>
        <w:rPr>
          <w:rFonts w:ascii="Times New Roman" w:eastAsia="Times New Roman" w:hAnsi="Times New Roman" w:cs="Times New Roman"/>
          <w:sz w:val="20"/>
          <w:szCs w:val="20"/>
        </w:rPr>
        <w:t>discussed,</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z w:val="20"/>
          <w:szCs w:val="20"/>
        </w:rPr>
        <w:t>existence</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z w:val="20"/>
          <w:szCs w:val="20"/>
        </w:rPr>
        <w:t>which</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z w:val="20"/>
          <w:szCs w:val="20"/>
        </w:rPr>
        <w:t>may</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z w:val="20"/>
          <w:szCs w:val="20"/>
        </w:rPr>
        <w:t>be</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z w:val="20"/>
          <w:szCs w:val="20"/>
        </w:rPr>
        <w:t>proved</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z w:val="20"/>
          <w:szCs w:val="20"/>
        </w:rPr>
        <w:t>independently</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22"/>
          <w:sz w:val="20"/>
          <w:szCs w:val="20"/>
        </w:rPr>
        <w:t xml:space="preserve"> </w:t>
      </w:r>
      <w:r>
        <w:rPr>
          <w:rFonts w:ascii="Times New Roman" w:eastAsia="Times New Roman" w:hAnsi="Times New Roman" w:cs="Times New Roman"/>
          <w:sz w:val="20"/>
          <w:szCs w:val="20"/>
        </w:rPr>
        <w:t>“communication”.</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For</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example,</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a</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client</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appearing</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as</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a</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direct</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witness</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22"/>
          <w:w w:val="99"/>
          <w:sz w:val="20"/>
          <w:szCs w:val="20"/>
        </w:rPr>
        <w:t xml:space="preserve"> </w:t>
      </w:r>
      <w:r>
        <w:rPr>
          <w:rFonts w:ascii="Times New Roman" w:eastAsia="Times New Roman" w:hAnsi="Times New Roman" w:cs="Times New Roman"/>
          <w:sz w:val="20"/>
          <w:szCs w:val="20"/>
        </w:rPr>
        <w:t>an</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z w:val="20"/>
          <w:szCs w:val="20"/>
        </w:rPr>
        <w:t>automobile</w:t>
      </w:r>
      <w:r>
        <w:rPr>
          <w:rFonts w:ascii="Times New Roman" w:eastAsia="Times New Roman" w:hAnsi="Times New Roman" w:cs="Times New Roman"/>
          <w:spacing w:val="30"/>
          <w:sz w:val="20"/>
          <w:szCs w:val="20"/>
        </w:rPr>
        <w:t xml:space="preserve"> </w:t>
      </w:r>
      <w:r>
        <w:rPr>
          <w:rFonts w:ascii="Times New Roman" w:eastAsia="Times New Roman" w:hAnsi="Times New Roman" w:cs="Times New Roman"/>
          <w:sz w:val="20"/>
          <w:szCs w:val="20"/>
        </w:rPr>
        <w:t>accident</w:t>
      </w:r>
      <w:r>
        <w:rPr>
          <w:rFonts w:ascii="Times New Roman" w:eastAsia="Times New Roman" w:hAnsi="Times New Roman" w:cs="Times New Roman"/>
          <w:spacing w:val="29"/>
          <w:sz w:val="20"/>
          <w:szCs w:val="20"/>
        </w:rPr>
        <w:t xml:space="preserve"> </w:t>
      </w:r>
      <w:r>
        <w:rPr>
          <w:rFonts w:ascii="Times New Roman" w:eastAsia="Times New Roman" w:hAnsi="Times New Roman" w:cs="Times New Roman"/>
          <w:sz w:val="20"/>
          <w:szCs w:val="20"/>
        </w:rPr>
        <w:t>cannot</w:t>
      </w:r>
      <w:r>
        <w:rPr>
          <w:rFonts w:ascii="Times New Roman" w:eastAsia="Times New Roman" w:hAnsi="Times New Roman" w:cs="Times New Roman"/>
          <w:spacing w:val="30"/>
          <w:sz w:val="20"/>
          <w:szCs w:val="20"/>
        </w:rPr>
        <w:t xml:space="preserve"> </w:t>
      </w:r>
      <w:r>
        <w:rPr>
          <w:rFonts w:ascii="Times New Roman" w:eastAsia="Times New Roman" w:hAnsi="Times New Roman" w:cs="Times New Roman"/>
          <w:sz w:val="20"/>
          <w:szCs w:val="20"/>
        </w:rPr>
        <w:t>refuse</w:t>
      </w:r>
      <w:r>
        <w:rPr>
          <w:rFonts w:ascii="Times New Roman" w:eastAsia="Times New Roman" w:hAnsi="Times New Roman" w:cs="Times New Roman"/>
          <w:spacing w:val="29"/>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respond</w:t>
      </w:r>
      <w:r>
        <w:rPr>
          <w:rFonts w:ascii="Times New Roman" w:eastAsia="Times New Roman" w:hAnsi="Times New Roman" w:cs="Times New Roman"/>
          <w:spacing w:val="30"/>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question</w:t>
      </w:r>
      <w:r>
        <w:rPr>
          <w:rFonts w:ascii="Times New Roman" w:eastAsia="Times New Roman" w:hAnsi="Times New Roman" w:cs="Times New Roman"/>
          <w:spacing w:val="29"/>
          <w:sz w:val="20"/>
          <w:szCs w:val="20"/>
        </w:rPr>
        <w:t xml:space="preserve"> </w:t>
      </w:r>
      <w:r>
        <w:rPr>
          <w:rFonts w:ascii="Times New Roman" w:eastAsia="Times New Roman" w:hAnsi="Times New Roman" w:cs="Times New Roman"/>
          <w:sz w:val="20"/>
          <w:szCs w:val="20"/>
        </w:rPr>
        <w:t>as</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to whether</w:t>
      </w:r>
      <w:r>
        <w:rPr>
          <w:rFonts w:ascii="Times New Roman" w:eastAsia="Times New Roman" w:hAnsi="Times New Roman" w:cs="Times New Roman"/>
          <w:spacing w:val="18"/>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z w:val="20"/>
          <w:szCs w:val="20"/>
        </w:rPr>
        <w:t>traffic</w:t>
      </w:r>
      <w:r>
        <w:rPr>
          <w:rFonts w:ascii="Times New Roman" w:eastAsia="Times New Roman" w:hAnsi="Times New Roman" w:cs="Times New Roman"/>
          <w:spacing w:val="18"/>
          <w:sz w:val="20"/>
          <w:szCs w:val="20"/>
        </w:rPr>
        <w:t xml:space="preserve"> </w:t>
      </w:r>
      <w:r>
        <w:rPr>
          <w:rFonts w:ascii="Times New Roman" w:eastAsia="Times New Roman" w:hAnsi="Times New Roman" w:cs="Times New Roman"/>
          <w:sz w:val="20"/>
          <w:szCs w:val="20"/>
        </w:rPr>
        <w:t>light</w:t>
      </w:r>
      <w:r>
        <w:rPr>
          <w:rFonts w:ascii="Times New Roman" w:eastAsia="Times New Roman" w:hAnsi="Times New Roman" w:cs="Times New Roman"/>
          <w:spacing w:val="18"/>
          <w:sz w:val="20"/>
          <w:szCs w:val="20"/>
        </w:rPr>
        <w:t xml:space="preserve"> </w:t>
      </w:r>
      <w:r>
        <w:rPr>
          <w:rFonts w:ascii="Times New Roman" w:eastAsia="Times New Roman" w:hAnsi="Times New Roman" w:cs="Times New Roman"/>
          <w:sz w:val="20"/>
          <w:szCs w:val="20"/>
        </w:rPr>
        <w:t>was</w:t>
      </w:r>
      <w:r>
        <w:rPr>
          <w:rFonts w:ascii="Times New Roman" w:eastAsia="Times New Roman" w:hAnsi="Times New Roman" w:cs="Times New Roman"/>
          <w:spacing w:val="18"/>
          <w:sz w:val="20"/>
          <w:szCs w:val="20"/>
        </w:rPr>
        <w:t xml:space="preserve"> </w:t>
      </w:r>
      <w:r>
        <w:rPr>
          <w:rFonts w:ascii="Times New Roman" w:eastAsia="Times New Roman" w:hAnsi="Times New Roman" w:cs="Times New Roman"/>
          <w:sz w:val="20"/>
          <w:szCs w:val="20"/>
        </w:rPr>
        <w:t>red</w:t>
      </w:r>
      <w:r>
        <w:rPr>
          <w:rFonts w:ascii="Times New Roman" w:eastAsia="Times New Roman" w:hAnsi="Times New Roman" w:cs="Times New Roman"/>
          <w:spacing w:val="18"/>
          <w:sz w:val="20"/>
          <w:szCs w:val="20"/>
        </w:rPr>
        <w:t xml:space="preserve"> </w:t>
      </w:r>
      <w:r>
        <w:rPr>
          <w:rFonts w:ascii="Times New Roman" w:eastAsia="Times New Roman" w:hAnsi="Times New Roman" w:cs="Times New Roman"/>
          <w:sz w:val="20"/>
          <w:szCs w:val="20"/>
        </w:rPr>
        <w:t>or</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z w:val="20"/>
          <w:szCs w:val="20"/>
        </w:rPr>
        <w:t>green,</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z w:val="20"/>
          <w:szCs w:val="20"/>
        </w:rPr>
        <w:t>which</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z w:val="20"/>
          <w:szCs w:val="20"/>
        </w:rPr>
        <w:t>constitutes</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z w:val="20"/>
          <w:szCs w:val="20"/>
        </w:rPr>
        <w:t>a</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z w:val="20"/>
          <w:szCs w:val="20"/>
        </w:rPr>
        <w:t>fact,</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z w:val="20"/>
          <w:szCs w:val="20"/>
        </w:rPr>
        <w:t>but</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z w:val="20"/>
          <w:szCs w:val="20"/>
        </w:rPr>
        <w:t>may</w:t>
      </w:r>
      <w:r>
        <w:rPr>
          <w:rFonts w:ascii="Times New Roman" w:eastAsia="Times New Roman" w:hAnsi="Times New Roman" w:cs="Times New Roman"/>
          <w:spacing w:val="42"/>
          <w:sz w:val="20"/>
          <w:szCs w:val="20"/>
        </w:rPr>
        <w:t xml:space="preserve"> </w:t>
      </w:r>
      <w:r>
        <w:rPr>
          <w:rFonts w:ascii="Times New Roman" w:eastAsia="Times New Roman" w:hAnsi="Times New Roman" w:cs="Times New Roman"/>
          <w:sz w:val="20"/>
          <w:szCs w:val="20"/>
        </w:rPr>
        <w:t>refuse</w:t>
      </w:r>
      <w:r>
        <w:rPr>
          <w:rFonts w:ascii="Times New Roman" w:eastAsia="Times New Roman" w:hAnsi="Times New Roman" w:cs="Times New Roman"/>
          <w:spacing w:val="43"/>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43"/>
          <w:sz w:val="20"/>
          <w:szCs w:val="20"/>
        </w:rPr>
        <w:t xml:space="preserve"> </w:t>
      </w:r>
      <w:r>
        <w:rPr>
          <w:rFonts w:ascii="Times New Roman" w:eastAsia="Times New Roman" w:hAnsi="Times New Roman" w:cs="Times New Roman"/>
          <w:sz w:val="20"/>
          <w:szCs w:val="20"/>
        </w:rPr>
        <w:t>disclose</w:t>
      </w:r>
      <w:r>
        <w:rPr>
          <w:rFonts w:ascii="Times New Roman" w:eastAsia="Times New Roman" w:hAnsi="Times New Roman" w:cs="Times New Roman"/>
          <w:spacing w:val="42"/>
          <w:sz w:val="20"/>
          <w:szCs w:val="20"/>
        </w:rPr>
        <w:t xml:space="preserve"> </w:t>
      </w:r>
      <w:r>
        <w:rPr>
          <w:rFonts w:ascii="Times New Roman" w:eastAsia="Times New Roman" w:hAnsi="Times New Roman" w:cs="Times New Roman"/>
          <w:sz w:val="20"/>
          <w:szCs w:val="20"/>
        </w:rPr>
        <w:t>what</w:t>
      </w:r>
      <w:r>
        <w:rPr>
          <w:rFonts w:ascii="Times New Roman" w:eastAsia="Times New Roman" w:hAnsi="Times New Roman" w:cs="Times New Roman"/>
          <w:spacing w:val="42"/>
          <w:sz w:val="20"/>
          <w:szCs w:val="20"/>
        </w:rPr>
        <w:t xml:space="preserve"> </w:t>
      </w:r>
      <w:r>
        <w:rPr>
          <w:rFonts w:ascii="Times New Roman" w:eastAsia="Times New Roman" w:hAnsi="Times New Roman" w:cs="Times New Roman"/>
          <w:sz w:val="20"/>
          <w:szCs w:val="20"/>
        </w:rPr>
        <w:t>he</w:t>
      </w:r>
      <w:r>
        <w:rPr>
          <w:rFonts w:ascii="Times New Roman" w:eastAsia="Times New Roman" w:hAnsi="Times New Roman" w:cs="Times New Roman"/>
          <w:spacing w:val="43"/>
          <w:sz w:val="20"/>
          <w:szCs w:val="20"/>
        </w:rPr>
        <w:t xml:space="preserve"> </w:t>
      </w:r>
      <w:r>
        <w:rPr>
          <w:rFonts w:ascii="Times New Roman" w:eastAsia="Times New Roman" w:hAnsi="Times New Roman" w:cs="Times New Roman"/>
          <w:sz w:val="20"/>
          <w:szCs w:val="20"/>
        </w:rPr>
        <w:t>revealed</w:t>
      </w:r>
      <w:r>
        <w:rPr>
          <w:rFonts w:ascii="Times New Roman" w:eastAsia="Times New Roman" w:hAnsi="Times New Roman" w:cs="Times New Roman"/>
          <w:spacing w:val="43"/>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41"/>
          <w:sz w:val="20"/>
          <w:szCs w:val="20"/>
        </w:rPr>
        <w:t xml:space="preserve"> </w:t>
      </w:r>
      <w:r>
        <w:rPr>
          <w:rFonts w:ascii="Times New Roman" w:eastAsia="Times New Roman" w:hAnsi="Times New Roman" w:cs="Times New Roman"/>
          <w:sz w:val="20"/>
          <w:szCs w:val="20"/>
        </w:rPr>
        <w:t>his</w:t>
      </w:r>
      <w:r>
        <w:rPr>
          <w:rFonts w:ascii="Times New Roman" w:eastAsia="Times New Roman" w:hAnsi="Times New Roman" w:cs="Times New Roman"/>
          <w:spacing w:val="43"/>
          <w:sz w:val="20"/>
          <w:szCs w:val="20"/>
        </w:rPr>
        <w:t xml:space="preserve"> </w:t>
      </w:r>
      <w:r>
        <w:rPr>
          <w:rFonts w:ascii="Times New Roman" w:eastAsia="Times New Roman" w:hAnsi="Times New Roman" w:cs="Times New Roman"/>
          <w:sz w:val="20"/>
          <w:szCs w:val="20"/>
        </w:rPr>
        <w:t>lawyer</w:t>
      </w:r>
      <w:r>
        <w:rPr>
          <w:rFonts w:ascii="Times New Roman" w:eastAsia="Times New Roman" w:hAnsi="Times New Roman" w:cs="Times New Roman"/>
          <w:spacing w:val="42"/>
          <w:sz w:val="20"/>
          <w:szCs w:val="20"/>
        </w:rPr>
        <w:t xml:space="preserve"> </w:t>
      </w:r>
      <w:r>
        <w:rPr>
          <w:rFonts w:ascii="Times New Roman" w:eastAsia="Times New Roman" w:hAnsi="Times New Roman" w:cs="Times New Roman"/>
          <w:sz w:val="20"/>
          <w:szCs w:val="20"/>
        </w:rPr>
        <w:t>on</w:t>
      </w:r>
      <w:r>
        <w:rPr>
          <w:rFonts w:ascii="Times New Roman" w:eastAsia="Times New Roman" w:hAnsi="Times New Roman" w:cs="Times New Roman"/>
          <w:spacing w:val="43"/>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43"/>
          <w:sz w:val="20"/>
          <w:szCs w:val="20"/>
        </w:rPr>
        <w:t xml:space="preserve"> </w:t>
      </w:r>
      <w:r>
        <w:rPr>
          <w:rFonts w:ascii="Times New Roman" w:eastAsia="Times New Roman" w:hAnsi="Times New Roman" w:cs="Times New Roman"/>
          <w:sz w:val="20"/>
          <w:szCs w:val="20"/>
        </w:rPr>
        <w:t>issue,</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z w:val="20"/>
          <w:szCs w:val="20"/>
        </w:rPr>
        <w:t>provided</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it</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is</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a</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“privileged”</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z w:val="20"/>
          <w:szCs w:val="20"/>
        </w:rPr>
        <w:t>communication</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which</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meets</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9"/>
          <w:sz w:val="20"/>
          <w:szCs w:val="20"/>
        </w:rPr>
        <w:t xml:space="preserve"> </w:t>
      </w:r>
      <w:proofErr w:type="spellStart"/>
      <w:r>
        <w:rPr>
          <w:rFonts w:ascii="Times New Roman" w:eastAsia="Times New Roman" w:hAnsi="Times New Roman" w:cs="Times New Roman"/>
          <w:sz w:val="20"/>
          <w:szCs w:val="20"/>
        </w:rPr>
        <w:t>aforemen</w:t>
      </w:r>
      <w:proofErr w:type="spellEnd"/>
      <w:r>
        <w:rPr>
          <w:rFonts w:ascii="Times New Roman" w:eastAsia="Times New Roman" w:hAnsi="Times New Roman" w:cs="Times New Roman"/>
          <w:sz w:val="20"/>
          <w:szCs w:val="20"/>
        </w:rPr>
        <w:t>-</w:t>
      </w:r>
      <w:r>
        <w:rPr>
          <w:rFonts w:ascii="Times New Roman" w:eastAsia="Times New Roman" w:hAnsi="Times New Roman" w:cs="Times New Roman"/>
          <w:w w:val="99"/>
          <w:sz w:val="20"/>
          <w:szCs w:val="20"/>
        </w:rPr>
        <w:t xml:space="preserve"> </w:t>
      </w:r>
      <w:proofErr w:type="spellStart"/>
      <w:r>
        <w:rPr>
          <w:rFonts w:ascii="Times New Roman" w:eastAsia="Times New Roman" w:hAnsi="Times New Roman" w:cs="Times New Roman"/>
          <w:sz w:val="20"/>
          <w:szCs w:val="20"/>
        </w:rPr>
        <w:t>tioned</w:t>
      </w:r>
      <w:proofErr w:type="spellEnd"/>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z w:val="20"/>
          <w:szCs w:val="20"/>
        </w:rPr>
        <w:t>conditions.</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This</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fundamental</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distinction</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exists</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in</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z w:val="20"/>
          <w:szCs w:val="20"/>
        </w:rPr>
        <w:t>doctrine</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and</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z w:val="20"/>
          <w:szCs w:val="20"/>
        </w:rPr>
        <w:t>case</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z w:val="20"/>
          <w:szCs w:val="20"/>
        </w:rPr>
        <w:t>law</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z w:val="20"/>
          <w:szCs w:val="20"/>
        </w:rPr>
        <w:t>both</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z w:val="20"/>
          <w:szCs w:val="20"/>
        </w:rPr>
        <w:t>Canada</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z w:val="20"/>
          <w:szCs w:val="20"/>
        </w:rPr>
        <w:t>and</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z w:val="20"/>
          <w:szCs w:val="20"/>
        </w:rPr>
        <w:t>United</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z w:val="20"/>
          <w:szCs w:val="20"/>
        </w:rPr>
        <w:t>States.</w:t>
      </w:r>
      <w:r>
        <w:rPr>
          <w:rFonts w:ascii="Times New Roman" w:eastAsia="Times New Roman" w:hAnsi="Times New Roman" w:cs="Times New Roman"/>
          <w:position w:val="9"/>
          <w:sz w:val="13"/>
          <w:szCs w:val="13"/>
        </w:rPr>
        <w:t>35</w:t>
      </w:r>
    </w:p>
    <w:p w:rsidR="00A4344C" w:rsidRDefault="00A43B3D">
      <w:pPr>
        <w:pStyle w:val="BodyText"/>
        <w:spacing w:before="121" w:line="240" w:lineRule="exact"/>
        <w:ind w:right="1316"/>
        <w:jc w:val="both"/>
      </w:pPr>
      <w:r>
        <w:rPr>
          <w:w w:val="105"/>
        </w:rPr>
        <w:t>The</w:t>
      </w:r>
      <w:r>
        <w:rPr>
          <w:spacing w:val="-1"/>
          <w:w w:val="105"/>
        </w:rPr>
        <w:t xml:space="preserve"> </w:t>
      </w:r>
      <w:r>
        <w:rPr>
          <w:w w:val="105"/>
        </w:rPr>
        <w:t>Manitoba</w:t>
      </w:r>
      <w:r>
        <w:rPr>
          <w:spacing w:val="-4"/>
          <w:w w:val="105"/>
        </w:rPr>
        <w:t xml:space="preserve"> </w:t>
      </w:r>
      <w:r>
        <w:rPr>
          <w:w w:val="105"/>
        </w:rPr>
        <w:t>Court of</w:t>
      </w:r>
      <w:r>
        <w:rPr>
          <w:spacing w:val="-3"/>
          <w:w w:val="105"/>
        </w:rPr>
        <w:t xml:space="preserve"> </w:t>
      </w:r>
      <w:r>
        <w:rPr>
          <w:w w:val="105"/>
        </w:rPr>
        <w:t>Appeal has</w:t>
      </w:r>
      <w:r>
        <w:rPr>
          <w:spacing w:val="-2"/>
          <w:w w:val="105"/>
        </w:rPr>
        <w:t xml:space="preserve"> </w:t>
      </w:r>
      <w:r>
        <w:rPr>
          <w:w w:val="105"/>
        </w:rPr>
        <w:t>applied</w:t>
      </w:r>
      <w:r>
        <w:rPr>
          <w:spacing w:val="-3"/>
          <w:w w:val="105"/>
        </w:rPr>
        <w:t xml:space="preserve"> </w:t>
      </w:r>
      <w:r>
        <w:rPr>
          <w:w w:val="105"/>
        </w:rPr>
        <w:t>this distinction</w:t>
      </w:r>
      <w:r>
        <w:rPr>
          <w:spacing w:val="-2"/>
          <w:w w:val="105"/>
        </w:rPr>
        <w:t xml:space="preserve"> </w:t>
      </w:r>
      <w:r>
        <w:rPr>
          <w:w w:val="105"/>
        </w:rPr>
        <w:t>in</w:t>
      </w:r>
      <w:r>
        <w:rPr>
          <w:spacing w:val="-3"/>
          <w:w w:val="105"/>
        </w:rPr>
        <w:t xml:space="preserve"> </w:t>
      </w:r>
      <w:r>
        <w:rPr>
          <w:w w:val="105"/>
        </w:rPr>
        <w:t>the</w:t>
      </w:r>
      <w:r>
        <w:rPr>
          <w:w w:val="107"/>
        </w:rPr>
        <w:t xml:space="preserve"> </w:t>
      </w:r>
      <w:r>
        <w:rPr>
          <w:w w:val="105"/>
        </w:rPr>
        <w:t>internal</w:t>
      </w:r>
      <w:r>
        <w:rPr>
          <w:spacing w:val="40"/>
          <w:w w:val="105"/>
        </w:rPr>
        <w:t xml:space="preserve"> </w:t>
      </w:r>
      <w:r>
        <w:rPr>
          <w:w w:val="105"/>
        </w:rPr>
        <w:t>investigation</w:t>
      </w:r>
      <w:r>
        <w:rPr>
          <w:spacing w:val="40"/>
          <w:w w:val="105"/>
        </w:rPr>
        <w:t xml:space="preserve"> </w:t>
      </w:r>
      <w:r>
        <w:rPr>
          <w:w w:val="105"/>
        </w:rPr>
        <w:t>context</w:t>
      </w:r>
      <w:r>
        <w:rPr>
          <w:spacing w:val="40"/>
          <w:w w:val="105"/>
        </w:rPr>
        <w:t xml:space="preserve"> </w:t>
      </w:r>
      <w:r>
        <w:rPr>
          <w:w w:val="105"/>
        </w:rPr>
        <w:t>to</w:t>
      </w:r>
      <w:r>
        <w:rPr>
          <w:spacing w:val="40"/>
          <w:w w:val="105"/>
        </w:rPr>
        <w:t xml:space="preserve"> </w:t>
      </w:r>
      <w:r>
        <w:rPr>
          <w:w w:val="105"/>
        </w:rPr>
        <w:t>protect</w:t>
      </w:r>
      <w:r>
        <w:rPr>
          <w:spacing w:val="40"/>
          <w:w w:val="105"/>
        </w:rPr>
        <w:t xml:space="preserve"> </w:t>
      </w:r>
      <w:r>
        <w:rPr>
          <w:w w:val="105"/>
        </w:rPr>
        <w:t>witness</w:t>
      </w:r>
      <w:r>
        <w:rPr>
          <w:spacing w:val="40"/>
          <w:w w:val="105"/>
        </w:rPr>
        <w:t xml:space="preserve"> </w:t>
      </w:r>
      <w:r>
        <w:rPr>
          <w:w w:val="105"/>
        </w:rPr>
        <w:t>interviews</w:t>
      </w:r>
      <w:r>
        <w:rPr>
          <w:spacing w:val="40"/>
          <w:w w:val="105"/>
        </w:rPr>
        <w:t xml:space="preserve"> </w:t>
      </w:r>
      <w:r>
        <w:rPr>
          <w:w w:val="105"/>
        </w:rPr>
        <w:t>from</w:t>
      </w:r>
      <w:r>
        <w:rPr>
          <w:w w:val="107"/>
        </w:rPr>
        <w:t xml:space="preserve"> </w:t>
      </w:r>
      <w:r>
        <w:rPr>
          <w:w w:val="105"/>
        </w:rPr>
        <w:t>disclosure:</w:t>
      </w:r>
    </w:p>
    <w:p w:rsidR="00A4344C" w:rsidRDefault="00A43B3D">
      <w:pPr>
        <w:spacing w:before="117" w:line="228" w:lineRule="auto"/>
        <w:ind w:left="1622" w:right="1317"/>
        <w:jc w:val="both"/>
        <w:rPr>
          <w:rFonts w:ascii="Times New Roman" w:eastAsia="Times New Roman" w:hAnsi="Times New Roman" w:cs="Times New Roman"/>
          <w:sz w:val="20"/>
          <w:szCs w:val="20"/>
        </w:rPr>
      </w:pPr>
      <w:r>
        <w:rPr>
          <w:rFonts w:ascii="Times New Roman"/>
          <w:sz w:val="20"/>
        </w:rPr>
        <w:t>The</w:t>
      </w:r>
      <w:r>
        <w:rPr>
          <w:rFonts w:ascii="Times New Roman"/>
          <w:spacing w:val="23"/>
          <w:sz w:val="20"/>
        </w:rPr>
        <w:t xml:space="preserve"> </w:t>
      </w:r>
      <w:r>
        <w:rPr>
          <w:rFonts w:ascii="Times New Roman"/>
          <w:sz w:val="20"/>
        </w:rPr>
        <w:t>privilege</w:t>
      </w:r>
      <w:r>
        <w:rPr>
          <w:rFonts w:ascii="Times New Roman"/>
          <w:spacing w:val="23"/>
          <w:sz w:val="20"/>
        </w:rPr>
        <w:t xml:space="preserve"> </w:t>
      </w:r>
      <w:r>
        <w:rPr>
          <w:rFonts w:ascii="Times New Roman"/>
          <w:sz w:val="20"/>
        </w:rPr>
        <w:t>extends</w:t>
      </w:r>
      <w:r>
        <w:rPr>
          <w:rFonts w:ascii="Times New Roman"/>
          <w:spacing w:val="23"/>
          <w:sz w:val="20"/>
        </w:rPr>
        <w:t xml:space="preserve"> </w:t>
      </w:r>
      <w:r>
        <w:rPr>
          <w:rFonts w:ascii="Times New Roman"/>
          <w:sz w:val="20"/>
        </w:rPr>
        <w:t>to</w:t>
      </w:r>
      <w:r>
        <w:rPr>
          <w:rFonts w:ascii="Times New Roman"/>
          <w:spacing w:val="23"/>
          <w:sz w:val="20"/>
        </w:rPr>
        <w:t xml:space="preserve"> </w:t>
      </w:r>
      <w:r>
        <w:rPr>
          <w:rFonts w:ascii="Times New Roman"/>
          <w:sz w:val="20"/>
        </w:rPr>
        <w:t>communications</w:t>
      </w:r>
      <w:r>
        <w:rPr>
          <w:rFonts w:ascii="Times New Roman"/>
          <w:spacing w:val="25"/>
          <w:sz w:val="20"/>
        </w:rPr>
        <w:t xml:space="preserve"> </w:t>
      </w:r>
      <w:r>
        <w:rPr>
          <w:rFonts w:ascii="Times New Roman"/>
          <w:sz w:val="20"/>
        </w:rPr>
        <w:t>in</w:t>
      </w:r>
      <w:r>
        <w:rPr>
          <w:rFonts w:ascii="Times New Roman"/>
          <w:spacing w:val="22"/>
          <w:sz w:val="20"/>
        </w:rPr>
        <w:t xml:space="preserve"> </w:t>
      </w:r>
      <w:r>
        <w:rPr>
          <w:rFonts w:ascii="Times New Roman"/>
          <w:sz w:val="20"/>
        </w:rPr>
        <w:t>whatever</w:t>
      </w:r>
      <w:r>
        <w:rPr>
          <w:rFonts w:ascii="Times New Roman"/>
          <w:spacing w:val="25"/>
          <w:sz w:val="20"/>
        </w:rPr>
        <w:t xml:space="preserve"> </w:t>
      </w:r>
      <w:r>
        <w:rPr>
          <w:rFonts w:ascii="Times New Roman"/>
          <w:sz w:val="20"/>
        </w:rPr>
        <w:t>form</w:t>
      </w:r>
      <w:r>
        <w:rPr>
          <w:rFonts w:ascii="Times New Roman"/>
          <w:spacing w:val="23"/>
          <w:sz w:val="20"/>
        </w:rPr>
        <w:t xml:space="preserve"> </w:t>
      </w:r>
      <w:r>
        <w:rPr>
          <w:rFonts w:ascii="Times New Roman"/>
          <w:sz w:val="20"/>
        </w:rPr>
        <w:t>they</w:t>
      </w:r>
      <w:r>
        <w:rPr>
          <w:rFonts w:ascii="Times New Roman"/>
          <w:spacing w:val="23"/>
          <w:sz w:val="20"/>
        </w:rPr>
        <w:t xml:space="preserve"> </w:t>
      </w:r>
      <w:r>
        <w:rPr>
          <w:rFonts w:ascii="Times New Roman"/>
          <w:sz w:val="20"/>
        </w:rPr>
        <w:t>exist,</w:t>
      </w:r>
      <w:r>
        <w:rPr>
          <w:rFonts w:ascii="Times New Roman"/>
          <w:w w:val="99"/>
          <w:sz w:val="20"/>
        </w:rPr>
        <w:t xml:space="preserve"> </w:t>
      </w:r>
      <w:r>
        <w:rPr>
          <w:rFonts w:ascii="Times New Roman"/>
          <w:sz w:val="20"/>
        </w:rPr>
        <w:t>but</w:t>
      </w:r>
      <w:r>
        <w:rPr>
          <w:rFonts w:ascii="Times New Roman"/>
          <w:spacing w:val="18"/>
          <w:sz w:val="20"/>
        </w:rPr>
        <w:t xml:space="preserve"> </w:t>
      </w:r>
      <w:r>
        <w:rPr>
          <w:rFonts w:ascii="Times New Roman"/>
          <w:sz w:val="20"/>
        </w:rPr>
        <w:t>does</w:t>
      </w:r>
      <w:r>
        <w:rPr>
          <w:rFonts w:ascii="Times New Roman"/>
          <w:spacing w:val="18"/>
          <w:sz w:val="20"/>
        </w:rPr>
        <w:t xml:space="preserve"> </w:t>
      </w:r>
      <w:r>
        <w:rPr>
          <w:rFonts w:ascii="Times New Roman"/>
          <w:sz w:val="20"/>
        </w:rPr>
        <w:t>not</w:t>
      </w:r>
      <w:r>
        <w:rPr>
          <w:rFonts w:ascii="Times New Roman"/>
          <w:spacing w:val="19"/>
          <w:sz w:val="20"/>
        </w:rPr>
        <w:t xml:space="preserve"> </w:t>
      </w:r>
      <w:r>
        <w:rPr>
          <w:rFonts w:ascii="Times New Roman"/>
          <w:sz w:val="20"/>
        </w:rPr>
        <w:t>extend</w:t>
      </w:r>
      <w:r>
        <w:rPr>
          <w:rFonts w:ascii="Times New Roman"/>
          <w:spacing w:val="19"/>
          <w:sz w:val="20"/>
        </w:rPr>
        <w:t xml:space="preserve"> </w:t>
      </w:r>
      <w:r>
        <w:rPr>
          <w:rFonts w:ascii="Times New Roman"/>
          <w:sz w:val="20"/>
        </w:rPr>
        <w:t>to</w:t>
      </w:r>
      <w:r>
        <w:rPr>
          <w:rFonts w:ascii="Times New Roman"/>
          <w:spacing w:val="18"/>
          <w:sz w:val="20"/>
        </w:rPr>
        <w:t xml:space="preserve"> </w:t>
      </w:r>
      <w:r>
        <w:rPr>
          <w:rFonts w:ascii="Times New Roman"/>
          <w:sz w:val="20"/>
        </w:rPr>
        <w:t>disclosure</w:t>
      </w:r>
      <w:r>
        <w:rPr>
          <w:rFonts w:ascii="Times New Roman"/>
          <w:spacing w:val="19"/>
          <w:sz w:val="20"/>
        </w:rPr>
        <w:t xml:space="preserve"> </w:t>
      </w:r>
      <w:r>
        <w:rPr>
          <w:rFonts w:ascii="Times New Roman"/>
          <w:sz w:val="20"/>
        </w:rPr>
        <w:t>of</w:t>
      </w:r>
      <w:r>
        <w:rPr>
          <w:rFonts w:ascii="Times New Roman"/>
          <w:spacing w:val="17"/>
          <w:sz w:val="20"/>
        </w:rPr>
        <w:t xml:space="preserve"> </w:t>
      </w:r>
      <w:r>
        <w:rPr>
          <w:rFonts w:ascii="Times New Roman"/>
          <w:sz w:val="20"/>
        </w:rPr>
        <w:t>the</w:t>
      </w:r>
      <w:r>
        <w:rPr>
          <w:rFonts w:ascii="Times New Roman"/>
          <w:spacing w:val="18"/>
          <w:sz w:val="20"/>
        </w:rPr>
        <w:t xml:space="preserve"> </w:t>
      </w:r>
      <w:r>
        <w:rPr>
          <w:rFonts w:ascii="Times New Roman"/>
          <w:sz w:val="20"/>
        </w:rPr>
        <w:t>underlying</w:t>
      </w:r>
      <w:r>
        <w:rPr>
          <w:rFonts w:ascii="Times New Roman"/>
          <w:spacing w:val="20"/>
          <w:sz w:val="20"/>
        </w:rPr>
        <w:t xml:space="preserve"> </w:t>
      </w:r>
      <w:r>
        <w:rPr>
          <w:rFonts w:ascii="Times New Roman"/>
          <w:sz w:val="20"/>
        </w:rPr>
        <w:t>facts</w:t>
      </w:r>
      <w:r>
        <w:rPr>
          <w:rFonts w:ascii="Times New Roman"/>
          <w:spacing w:val="18"/>
          <w:sz w:val="20"/>
        </w:rPr>
        <w:t xml:space="preserve"> </w:t>
      </w:r>
      <w:r>
        <w:rPr>
          <w:rFonts w:ascii="Times New Roman"/>
          <w:sz w:val="20"/>
        </w:rPr>
        <w:t>by</w:t>
      </w:r>
      <w:r>
        <w:rPr>
          <w:rFonts w:ascii="Times New Roman"/>
          <w:spacing w:val="17"/>
          <w:sz w:val="20"/>
        </w:rPr>
        <w:t xml:space="preserve"> </w:t>
      </w:r>
      <w:r>
        <w:rPr>
          <w:rFonts w:ascii="Times New Roman"/>
          <w:sz w:val="20"/>
        </w:rPr>
        <w:t>those</w:t>
      </w:r>
      <w:r>
        <w:rPr>
          <w:rFonts w:ascii="Times New Roman"/>
          <w:spacing w:val="19"/>
          <w:sz w:val="20"/>
        </w:rPr>
        <w:t xml:space="preserve"> </w:t>
      </w:r>
      <w:r>
        <w:rPr>
          <w:rFonts w:ascii="Times New Roman"/>
          <w:sz w:val="20"/>
        </w:rPr>
        <w:t>who</w:t>
      </w:r>
      <w:r>
        <w:rPr>
          <w:rFonts w:ascii="Times New Roman"/>
          <w:w w:val="99"/>
          <w:sz w:val="20"/>
        </w:rPr>
        <w:t xml:space="preserve"> </w:t>
      </w:r>
      <w:r>
        <w:rPr>
          <w:rFonts w:ascii="Times New Roman"/>
          <w:sz w:val="20"/>
        </w:rPr>
        <w:t>communicated</w:t>
      </w:r>
      <w:r>
        <w:rPr>
          <w:rFonts w:ascii="Times New Roman"/>
          <w:spacing w:val="28"/>
          <w:sz w:val="20"/>
        </w:rPr>
        <w:t xml:space="preserve"> </w:t>
      </w:r>
      <w:r>
        <w:rPr>
          <w:rFonts w:ascii="Times New Roman"/>
          <w:sz w:val="20"/>
        </w:rPr>
        <w:t>with</w:t>
      </w:r>
      <w:r>
        <w:rPr>
          <w:rFonts w:ascii="Times New Roman"/>
          <w:spacing w:val="28"/>
          <w:sz w:val="20"/>
        </w:rPr>
        <w:t xml:space="preserve"> </w:t>
      </w:r>
      <w:r>
        <w:rPr>
          <w:rFonts w:ascii="Times New Roman"/>
          <w:sz w:val="20"/>
        </w:rPr>
        <w:t>the</w:t>
      </w:r>
      <w:r>
        <w:rPr>
          <w:rFonts w:ascii="Times New Roman"/>
          <w:spacing w:val="28"/>
          <w:sz w:val="20"/>
        </w:rPr>
        <w:t xml:space="preserve"> </w:t>
      </w:r>
      <w:r>
        <w:rPr>
          <w:rFonts w:ascii="Times New Roman"/>
          <w:sz w:val="20"/>
        </w:rPr>
        <w:t>lawyer</w:t>
      </w:r>
      <w:r>
        <w:rPr>
          <w:rFonts w:ascii="Times New Roman"/>
          <w:spacing w:val="30"/>
          <w:sz w:val="20"/>
        </w:rPr>
        <w:t xml:space="preserve"> </w:t>
      </w:r>
      <w:r>
        <w:rPr>
          <w:rFonts w:ascii="Times New Roman"/>
          <w:sz w:val="20"/>
        </w:rPr>
        <w:t>if</w:t>
      </w:r>
      <w:r>
        <w:rPr>
          <w:rFonts w:ascii="Times New Roman"/>
          <w:spacing w:val="29"/>
          <w:sz w:val="20"/>
        </w:rPr>
        <w:t xml:space="preserve"> </w:t>
      </w:r>
      <w:r>
        <w:rPr>
          <w:rFonts w:ascii="Times New Roman"/>
          <w:sz w:val="20"/>
        </w:rPr>
        <w:t>they</w:t>
      </w:r>
      <w:r>
        <w:rPr>
          <w:rFonts w:ascii="Times New Roman"/>
          <w:spacing w:val="28"/>
          <w:sz w:val="20"/>
        </w:rPr>
        <w:t xml:space="preserve"> </w:t>
      </w:r>
      <w:r>
        <w:rPr>
          <w:rFonts w:ascii="Times New Roman"/>
          <w:sz w:val="20"/>
        </w:rPr>
        <w:t>are</w:t>
      </w:r>
      <w:r>
        <w:rPr>
          <w:rFonts w:ascii="Times New Roman"/>
          <w:spacing w:val="28"/>
          <w:sz w:val="20"/>
        </w:rPr>
        <w:t xml:space="preserve"> </w:t>
      </w:r>
      <w:r>
        <w:rPr>
          <w:rFonts w:ascii="Times New Roman"/>
          <w:sz w:val="20"/>
        </w:rPr>
        <w:t>otherwise</w:t>
      </w:r>
      <w:r>
        <w:rPr>
          <w:rFonts w:ascii="Times New Roman"/>
          <w:spacing w:val="30"/>
          <w:sz w:val="20"/>
        </w:rPr>
        <w:t xml:space="preserve"> </w:t>
      </w:r>
      <w:r>
        <w:rPr>
          <w:rFonts w:ascii="Times New Roman"/>
          <w:sz w:val="20"/>
        </w:rPr>
        <w:t>discoverable</w:t>
      </w:r>
      <w:r>
        <w:rPr>
          <w:rFonts w:ascii="Times New Roman"/>
          <w:spacing w:val="30"/>
          <w:sz w:val="20"/>
        </w:rPr>
        <w:t xml:space="preserve"> </w:t>
      </w:r>
      <w:r>
        <w:rPr>
          <w:rFonts w:ascii="Times New Roman"/>
          <w:sz w:val="20"/>
        </w:rPr>
        <w:t>and</w:t>
      </w:r>
    </w:p>
    <w:p w:rsidR="00A4344C" w:rsidRDefault="00A4344C">
      <w:pPr>
        <w:spacing w:before="7"/>
        <w:rPr>
          <w:rFonts w:ascii="Times New Roman" w:eastAsia="Times New Roman" w:hAnsi="Times New Roman" w:cs="Times New Roman"/>
          <w:sz w:val="16"/>
          <w:szCs w:val="16"/>
        </w:rPr>
      </w:pPr>
    </w:p>
    <w:p w:rsidR="00A4344C" w:rsidRDefault="000B09D1">
      <w:pPr>
        <w:spacing w:line="20" w:lineRule="atLeast"/>
        <w:ind w:left="1260"/>
        <w:rPr>
          <w:rFonts w:ascii="Times New Roman" w:eastAsia="Times New Roman" w:hAnsi="Times New Roman" w:cs="Times New Roman"/>
          <w:sz w:val="2"/>
          <w:szCs w:val="2"/>
        </w:rPr>
      </w:pPr>
      <w:r>
        <w:rPr>
          <w:rFonts w:ascii="Times New Roman" w:eastAsia="Times New Roman" w:hAnsi="Times New Roman" w:cs="Times New Roman"/>
          <w:noProof/>
          <w:sz w:val="2"/>
          <w:szCs w:val="2"/>
        </w:rPr>
        <mc:AlternateContent>
          <mc:Choice Requires="wpg">
            <w:drawing>
              <wp:inline distT="0" distB="0" distL="0" distR="0">
                <wp:extent cx="560705" cy="10795"/>
                <wp:effectExtent l="9525" t="9525" r="1270" b="8255"/>
                <wp:docPr id="28"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705" cy="10795"/>
                          <a:chOff x="0" y="0"/>
                          <a:chExt cx="883" cy="17"/>
                        </a:xfrm>
                      </wpg:grpSpPr>
                      <wpg:grpSp>
                        <wpg:cNvPr id="29" name="Group 15"/>
                        <wpg:cNvGrpSpPr>
                          <a:grpSpLocks/>
                        </wpg:cNvGrpSpPr>
                        <wpg:grpSpPr bwMode="auto">
                          <a:xfrm>
                            <a:off x="8" y="8"/>
                            <a:ext cx="867" cy="2"/>
                            <a:chOff x="8" y="8"/>
                            <a:chExt cx="867" cy="2"/>
                          </a:xfrm>
                        </wpg:grpSpPr>
                        <wps:wsp>
                          <wps:cNvPr id="30" name="Freeform 16"/>
                          <wps:cNvSpPr>
                            <a:spLocks/>
                          </wps:cNvSpPr>
                          <wps:spPr bwMode="auto">
                            <a:xfrm>
                              <a:off x="8" y="8"/>
                              <a:ext cx="867" cy="2"/>
                            </a:xfrm>
                            <a:custGeom>
                              <a:avLst/>
                              <a:gdLst>
                                <a:gd name="T0" fmla="+- 0 8 8"/>
                                <a:gd name="T1" fmla="*/ T0 w 867"/>
                                <a:gd name="T2" fmla="+- 0 875 8"/>
                                <a:gd name="T3" fmla="*/ T2 w 867"/>
                              </a:gdLst>
                              <a:ahLst/>
                              <a:cxnLst>
                                <a:cxn ang="0">
                                  <a:pos x="T1" y="0"/>
                                </a:cxn>
                                <a:cxn ang="0">
                                  <a:pos x="T3" y="0"/>
                                </a:cxn>
                              </a:cxnLst>
                              <a:rect l="0" t="0" r="r" b="b"/>
                              <a:pathLst>
                                <a:path w="867">
                                  <a:moveTo>
                                    <a:pt x="0" y="0"/>
                                  </a:moveTo>
                                  <a:lnTo>
                                    <a:pt x="867" y="0"/>
                                  </a:lnTo>
                                </a:path>
                              </a:pathLst>
                            </a:custGeom>
                            <a:noFill/>
                            <a:ln w="102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id="Group 14" o:spid="_x0000_s1026" style="width:44.15pt;height:.85pt;mso-position-horizontal-relative:char;mso-position-vertical-relative:line" coordsize="88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">
                <v:group id="Group 15" o:spid="_x0000_s1027" style="position:absolute;left:8;top:8;width:867;height:2" coordorigin="8,8" coordsize="86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uhOsQAAADbAAAADwAAAGRycy9kb3ducmV2LnhtbESPQYvCMBSE78L+h/AW&#10;vGlaF2WtRhHZFQ8iqAvi7dE822LzUppsW/+9EQSPw8x8w8yXnSlFQ7UrLCuIhxEI4tTqgjMFf6ff&#10;wTcI55E1lpZJwZ0cLBcfvTkm2rZ8oOboMxEg7BJUkHtfJVK6NCeDbmgr4uBdbW3QB1lnUtfYBrgp&#10;5SiKJtJgwWEhx4rWOaW3479RsGmxXX3FP83udl3fL6fx/ryLSan+Z7eagfDU+Xf41d5qBaMp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muhOsQAAADbAAAA&#10;DwAAAAAAAAAAAAAAAACqAgAAZHJzL2Rvd25yZXYueG1sUEsFBgAAAAAEAAQA+gAAAJsDAAAAAA==&#10;">
                  <v:shape id="Freeform 16" o:spid="_x0000_s1028" style="position:absolute;left:8;top:8;width:867;height:2;visibility:visible;mso-wrap-style:square;v-text-anchor:top" coordsize="8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ZJ/sEA&#10;AADbAAAADwAAAGRycy9kb3ducmV2LnhtbERPW2vCMBR+H+w/hCPsbaY6EKlGKcKGY4J4QV8PybEt&#10;Niddk7Wdv948CD5+fPf5sreVaKnxpWMFo2ECglg7U3Ku4Hj4fJ+C8AHZYOWYFPyTh+Xi9WWOqXEd&#10;76jdh1zEEPYpKihCqFMpvS7Ioh+6mjhyF9dYDBE2uTQNdjHcVnKcJBNpseTYUGBNq4L0df9nFZxP&#10;t+Qbv0yrt1lWyu5Xb39uG6XeBn02AxGoD0/xw702Cj7i+vgl/gC5u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l2Sf7BAAAA2wAAAA8AAAAAAAAAAAAAAAAAmAIAAGRycy9kb3du&#10;cmV2LnhtbFBLBQYAAAAABAAEAPUAAACGAwAAAAA=&#10;" path="m,l867,e" filled="f" strokeweight=".28522mm">
                    <v:path arrowok="t" o:connecttype="custom" o:connectlocs="0,0;867,0" o:connectangles="0,0"/>
                  </v:shape>
                </v:group>
                <w10:anchorlock/>
              </v:group>
            </w:pict>
          </mc:Fallback>
        </mc:AlternateContent>
      </w:r>
    </w:p>
    <w:p w:rsidR="00A4344C" w:rsidRDefault="00A43B3D">
      <w:pPr>
        <w:spacing w:before="3" w:line="203" w:lineRule="exact"/>
        <w:ind w:left="1268"/>
        <w:rPr>
          <w:rFonts w:ascii="Times New Roman" w:eastAsia="Times New Roman" w:hAnsi="Times New Roman" w:cs="Times New Roman"/>
          <w:sz w:val="18"/>
          <w:szCs w:val="18"/>
        </w:rPr>
      </w:pPr>
      <w:r>
        <w:rPr>
          <w:rFonts w:ascii="Times New Roman"/>
          <w:w w:val="105"/>
          <w:sz w:val="18"/>
        </w:rPr>
        <w:t xml:space="preserve">34. </w:t>
      </w:r>
      <w:r>
        <w:rPr>
          <w:rFonts w:ascii="Times New Roman"/>
          <w:spacing w:val="31"/>
          <w:w w:val="105"/>
          <w:sz w:val="18"/>
        </w:rPr>
        <w:t xml:space="preserve"> </w:t>
      </w:r>
      <w:r>
        <w:rPr>
          <w:rFonts w:ascii="Times New Roman"/>
          <w:w w:val="105"/>
          <w:sz w:val="18"/>
        </w:rPr>
        <w:t>Fed.</w:t>
      </w:r>
      <w:r>
        <w:rPr>
          <w:rFonts w:ascii="Times New Roman"/>
          <w:spacing w:val="-7"/>
          <w:w w:val="105"/>
          <w:sz w:val="18"/>
        </w:rPr>
        <w:t xml:space="preserve"> </w:t>
      </w:r>
      <w:r>
        <w:rPr>
          <w:rFonts w:ascii="Times New Roman"/>
          <w:w w:val="105"/>
          <w:sz w:val="18"/>
        </w:rPr>
        <w:t>Sec.</w:t>
      </w:r>
      <w:r>
        <w:rPr>
          <w:rFonts w:ascii="Times New Roman"/>
          <w:spacing w:val="-9"/>
          <w:w w:val="105"/>
          <w:sz w:val="18"/>
        </w:rPr>
        <w:t xml:space="preserve"> </w:t>
      </w:r>
      <w:r>
        <w:rPr>
          <w:rFonts w:ascii="Times New Roman"/>
          <w:w w:val="105"/>
          <w:sz w:val="18"/>
        </w:rPr>
        <w:t>L.</w:t>
      </w:r>
      <w:r>
        <w:rPr>
          <w:rFonts w:ascii="Times New Roman"/>
          <w:spacing w:val="-8"/>
          <w:w w:val="105"/>
          <w:sz w:val="18"/>
        </w:rPr>
        <w:t xml:space="preserve"> </w:t>
      </w:r>
      <w:r>
        <w:rPr>
          <w:rFonts w:ascii="Times New Roman"/>
          <w:w w:val="105"/>
          <w:sz w:val="18"/>
        </w:rPr>
        <w:t>Rep.</w:t>
      </w:r>
      <w:r>
        <w:rPr>
          <w:rFonts w:ascii="Times New Roman"/>
          <w:spacing w:val="-9"/>
          <w:w w:val="105"/>
          <w:sz w:val="18"/>
        </w:rPr>
        <w:t xml:space="preserve"> </w:t>
      </w:r>
      <w:r>
        <w:rPr>
          <w:rFonts w:ascii="Times New Roman"/>
          <w:w w:val="105"/>
          <w:sz w:val="18"/>
        </w:rPr>
        <w:t>97,817,</w:t>
      </w:r>
      <w:r>
        <w:rPr>
          <w:rFonts w:ascii="Times New Roman"/>
          <w:spacing w:val="-7"/>
          <w:w w:val="105"/>
          <w:sz w:val="18"/>
        </w:rPr>
        <w:t xml:space="preserve"> </w:t>
      </w:r>
      <w:r>
        <w:rPr>
          <w:rFonts w:ascii="Times New Roman"/>
          <w:w w:val="105"/>
          <w:sz w:val="18"/>
        </w:rPr>
        <w:t>66</w:t>
      </w:r>
      <w:r>
        <w:rPr>
          <w:rFonts w:ascii="Times New Roman"/>
          <w:spacing w:val="-9"/>
          <w:w w:val="105"/>
          <w:sz w:val="18"/>
        </w:rPr>
        <w:t xml:space="preserve"> </w:t>
      </w:r>
      <w:r>
        <w:rPr>
          <w:rFonts w:ascii="Times New Roman"/>
          <w:w w:val="105"/>
          <w:sz w:val="18"/>
        </w:rPr>
        <w:t>L.Ed.2d</w:t>
      </w:r>
      <w:r>
        <w:rPr>
          <w:rFonts w:ascii="Times New Roman"/>
          <w:spacing w:val="-8"/>
          <w:w w:val="105"/>
          <w:sz w:val="18"/>
        </w:rPr>
        <w:t xml:space="preserve"> </w:t>
      </w:r>
      <w:r>
        <w:rPr>
          <w:rFonts w:ascii="Times New Roman"/>
          <w:w w:val="105"/>
          <w:sz w:val="18"/>
        </w:rPr>
        <w:t>584,</w:t>
      </w:r>
      <w:r>
        <w:rPr>
          <w:rFonts w:ascii="Times New Roman"/>
          <w:spacing w:val="-8"/>
          <w:w w:val="105"/>
          <w:sz w:val="18"/>
        </w:rPr>
        <w:t xml:space="preserve"> </w:t>
      </w:r>
      <w:r>
        <w:rPr>
          <w:rFonts w:ascii="Times New Roman"/>
          <w:w w:val="105"/>
          <w:sz w:val="18"/>
        </w:rPr>
        <w:t>449</w:t>
      </w:r>
      <w:r>
        <w:rPr>
          <w:rFonts w:ascii="Times New Roman"/>
          <w:spacing w:val="-9"/>
          <w:w w:val="105"/>
          <w:sz w:val="18"/>
        </w:rPr>
        <w:t xml:space="preserve"> </w:t>
      </w:r>
      <w:r>
        <w:rPr>
          <w:rFonts w:ascii="Times New Roman"/>
          <w:w w:val="105"/>
          <w:sz w:val="18"/>
        </w:rPr>
        <w:t>U.S.</w:t>
      </w:r>
      <w:r>
        <w:rPr>
          <w:rFonts w:ascii="Times New Roman"/>
          <w:spacing w:val="-8"/>
          <w:w w:val="105"/>
          <w:sz w:val="18"/>
        </w:rPr>
        <w:t xml:space="preserve"> </w:t>
      </w:r>
      <w:r>
        <w:rPr>
          <w:rFonts w:ascii="Times New Roman"/>
          <w:w w:val="105"/>
          <w:sz w:val="18"/>
        </w:rPr>
        <w:t>383</w:t>
      </w:r>
      <w:r>
        <w:rPr>
          <w:rFonts w:ascii="Times New Roman"/>
          <w:spacing w:val="-9"/>
          <w:w w:val="105"/>
          <w:sz w:val="18"/>
        </w:rPr>
        <w:t xml:space="preserve"> </w:t>
      </w:r>
      <w:r>
        <w:rPr>
          <w:rFonts w:ascii="Times New Roman"/>
          <w:w w:val="105"/>
          <w:sz w:val="18"/>
        </w:rPr>
        <w:t>(U.S.</w:t>
      </w:r>
      <w:r>
        <w:rPr>
          <w:rFonts w:ascii="Times New Roman"/>
          <w:spacing w:val="-8"/>
          <w:w w:val="105"/>
          <w:sz w:val="18"/>
        </w:rPr>
        <w:t xml:space="preserve"> </w:t>
      </w:r>
      <w:r>
        <w:rPr>
          <w:rFonts w:ascii="Times New Roman"/>
          <w:w w:val="105"/>
          <w:sz w:val="18"/>
        </w:rPr>
        <w:t>Sup.</w:t>
      </w:r>
      <w:r>
        <w:rPr>
          <w:rFonts w:ascii="Times New Roman"/>
          <w:spacing w:val="-8"/>
          <w:w w:val="105"/>
          <w:sz w:val="18"/>
        </w:rPr>
        <w:t xml:space="preserve"> </w:t>
      </w:r>
      <w:r>
        <w:rPr>
          <w:rFonts w:ascii="Times New Roman"/>
          <w:w w:val="105"/>
          <w:sz w:val="18"/>
        </w:rPr>
        <w:t>Ct.,</w:t>
      </w:r>
      <w:r>
        <w:rPr>
          <w:rFonts w:ascii="Times New Roman"/>
          <w:spacing w:val="-7"/>
          <w:w w:val="105"/>
          <w:sz w:val="18"/>
        </w:rPr>
        <w:t xml:space="preserve"> </w:t>
      </w:r>
      <w:r>
        <w:rPr>
          <w:rFonts w:ascii="Times New Roman"/>
          <w:w w:val="105"/>
          <w:sz w:val="18"/>
        </w:rPr>
        <w:t>1981).</w:t>
      </w:r>
    </w:p>
    <w:p w:rsidR="00A4344C" w:rsidRDefault="00A43B3D">
      <w:pPr>
        <w:numPr>
          <w:ilvl w:val="0"/>
          <w:numId w:val="2"/>
        </w:numPr>
        <w:tabs>
          <w:tab w:val="left" w:pos="1638"/>
        </w:tabs>
        <w:spacing w:before="2" w:line="230" w:lineRule="auto"/>
        <w:ind w:right="1312"/>
        <w:jc w:val="both"/>
        <w:rPr>
          <w:rFonts w:ascii="Times New Roman" w:eastAsia="Times New Roman" w:hAnsi="Times New Roman" w:cs="Times New Roman"/>
          <w:sz w:val="18"/>
          <w:szCs w:val="18"/>
        </w:rPr>
      </w:pPr>
      <w:r>
        <w:rPr>
          <w:rFonts w:ascii="Times New Roman" w:eastAsia="Times New Roman" w:hAnsi="Times New Roman" w:cs="Times New Roman"/>
          <w:i/>
          <w:w w:val="105"/>
          <w:sz w:val="18"/>
          <w:szCs w:val="18"/>
        </w:rPr>
        <w:t>Maranda</w:t>
      </w:r>
      <w:r>
        <w:rPr>
          <w:rFonts w:ascii="Times New Roman" w:eastAsia="Times New Roman" w:hAnsi="Times New Roman" w:cs="Times New Roman"/>
          <w:i/>
          <w:spacing w:val="16"/>
          <w:w w:val="105"/>
          <w:sz w:val="18"/>
          <w:szCs w:val="18"/>
        </w:rPr>
        <w:t xml:space="preserve"> </w:t>
      </w:r>
      <w:r>
        <w:rPr>
          <w:rFonts w:ascii="Times New Roman" w:eastAsia="Times New Roman" w:hAnsi="Times New Roman" w:cs="Times New Roman"/>
          <w:i/>
          <w:w w:val="105"/>
          <w:sz w:val="18"/>
          <w:szCs w:val="18"/>
        </w:rPr>
        <w:t>c.</w:t>
      </w:r>
      <w:r>
        <w:rPr>
          <w:rFonts w:ascii="Times New Roman" w:eastAsia="Times New Roman" w:hAnsi="Times New Roman" w:cs="Times New Roman"/>
          <w:i/>
          <w:spacing w:val="15"/>
          <w:w w:val="105"/>
          <w:sz w:val="18"/>
          <w:szCs w:val="18"/>
        </w:rPr>
        <w:t xml:space="preserve"> </w:t>
      </w:r>
      <w:proofErr w:type="spellStart"/>
      <w:r>
        <w:rPr>
          <w:rFonts w:ascii="Times New Roman" w:eastAsia="Times New Roman" w:hAnsi="Times New Roman" w:cs="Times New Roman"/>
          <w:i/>
          <w:w w:val="105"/>
          <w:sz w:val="18"/>
          <w:szCs w:val="18"/>
        </w:rPr>
        <w:t>Qu</w:t>
      </w:r>
      <w:r>
        <w:rPr>
          <w:rFonts w:ascii="Times New Roman" w:eastAsia="Times New Roman" w:hAnsi="Times New Roman" w:cs="Times New Roman"/>
          <w:i/>
          <w:spacing w:val="-32"/>
          <w:w w:val="105"/>
          <w:sz w:val="18"/>
          <w:szCs w:val="18"/>
        </w:rPr>
        <w:t>e</w:t>
      </w:r>
      <w:r>
        <w:rPr>
          <w:rFonts w:ascii="Times New Roman" w:eastAsia="Times New Roman" w:hAnsi="Times New Roman" w:cs="Times New Roman"/>
          <w:i/>
          <w:spacing w:val="-3"/>
          <w:w w:val="105"/>
          <w:sz w:val="18"/>
          <w:szCs w:val="18"/>
        </w:rPr>
        <w:t>´</w:t>
      </w:r>
      <w:r>
        <w:rPr>
          <w:rFonts w:ascii="Times New Roman" w:eastAsia="Times New Roman" w:hAnsi="Times New Roman" w:cs="Times New Roman"/>
          <w:i/>
          <w:w w:val="105"/>
          <w:sz w:val="18"/>
          <w:szCs w:val="18"/>
        </w:rPr>
        <w:t>bec</w:t>
      </w:r>
      <w:proofErr w:type="spellEnd"/>
      <w:r>
        <w:rPr>
          <w:rFonts w:ascii="Times New Roman" w:eastAsia="Times New Roman" w:hAnsi="Times New Roman" w:cs="Times New Roman"/>
          <w:i/>
          <w:spacing w:val="17"/>
          <w:w w:val="105"/>
          <w:sz w:val="18"/>
          <w:szCs w:val="18"/>
        </w:rPr>
        <w:t xml:space="preserve"> </w:t>
      </w:r>
      <w:r>
        <w:rPr>
          <w:rFonts w:ascii="Times New Roman" w:eastAsia="Times New Roman" w:hAnsi="Times New Roman" w:cs="Times New Roman"/>
          <w:i/>
          <w:w w:val="105"/>
          <w:sz w:val="18"/>
          <w:szCs w:val="18"/>
        </w:rPr>
        <w:t>(</w:t>
      </w:r>
      <w:proofErr w:type="spellStart"/>
      <w:r>
        <w:rPr>
          <w:rFonts w:ascii="Times New Roman" w:eastAsia="Times New Roman" w:hAnsi="Times New Roman" w:cs="Times New Roman"/>
          <w:i/>
          <w:w w:val="105"/>
          <w:sz w:val="18"/>
          <w:szCs w:val="18"/>
        </w:rPr>
        <w:t>Juge</w:t>
      </w:r>
      <w:proofErr w:type="spellEnd"/>
      <w:r>
        <w:rPr>
          <w:rFonts w:ascii="Times New Roman" w:eastAsia="Times New Roman" w:hAnsi="Times New Roman" w:cs="Times New Roman"/>
          <w:i/>
          <w:spacing w:val="16"/>
          <w:w w:val="105"/>
          <w:sz w:val="18"/>
          <w:szCs w:val="18"/>
        </w:rPr>
        <w:t xml:space="preserve"> </w:t>
      </w:r>
      <w:r>
        <w:rPr>
          <w:rFonts w:ascii="Times New Roman" w:eastAsia="Times New Roman" w:hAnsi="Times New Roman" w:cs="Times New Roman"/>
          <w:i/>
          <w:w w:val="105"/>
          <w:sz w:val="18"/>
          <w:szCs w:val="18"/>
        </w:rPr>
        <w:t>de</w:t>
      </w:r>
      <w:r>
        <w:rPr>
          <w:rFonts w:ascii="Times New Roman" w:eastAsia="Times New Roman" w:hAnsi="Times New Roman" w:cs="Times New Roman"/>
          <w:i/>
          <w:spacing w:val="16"/>
          <w:w w:val="105"/>
          <w:sz w:val="18"/>
          <w:szCs w:val="18"/>
        </w:rPr>
        <w:t xml:space="preserve"> </w:t>
      </w:r>
      <w:r>
        <w:rPr>
          <w:rFonts w:ascii="Times New Roman" w:eastAsia="Times New Roman" w:hAnsi="Times New Roman" w:cs="Times New Roman"/>
          <w:i/>
          <w:w w:val="105"/>
          <w:sz w:val="18"/>
          <w:szCs w:val="18"/>
        </w:rPr>
        <w:t>la</w:t>
      </w:r>
      <w:r>
        <w:rPr>
          <w:rFonts w:ascii="Times New Roman" w:eastAsia="Times New Roman" w:hAnsi="Times New Roman" w:cs="Times New Roman"/>
          <w:i/>
          <w:spacing w:val="16"/>
          <w:w w:val="105"/>
          <w:sz w:val="18"/>
          <w:szCs w:val="18"/>
        </w:rPr>
        <w:t xml:space="preserve"> </w:t>
      </w:r>
      <w:proofErr w:type="spellStart"/>
      <w:r>
        <w:rPr>
          <w:rFonts w:ascii="Times New Roman" w:eastAsia="Times New Roman" w:hAnsi="Times New Roman" w:cs="Times New Roman"/>
          <w:i/>
          <w:w w:val="105"/>
          <w:sz w:val="18"/>
          <w:szCs w:val="18"/>
        </w:rPr>
        <w:t>Cour</w:t>
      </w:r>
      <w:proofErr w:type="spellEnd"/>
      <w:r>
        <w:rPr>
          <w:rFonts w:ascii="Times New Roman" w:eastAsia="Times New Roman" w:hAnsi="Times New Roman" w:cs="Times New Roman"/>
          <w:i/>
          <w:spacing w:val="17"/>
          <w:w w:val="105"/>
          <w:sz w:val="18"/>
          <w:szCs w:val="18"/>
        </w:rPr>
        <w:t xml:space="preserve"> </w:t>
      </w:r>
      <w:r>
        <w:rPr>
          <w:rFonts w:ascii="Times New Roman" w:eastAsia="Times New Roman" w:hAnsi="Times New Roman" w:cs="Times New Roman"/>
          <w:i/>
          <w:w w:val="105"/>
          <w:sz w:val="18"/>
          <w:szCs w:val="18"/>
        </w:rPr>
        <w:t>du</w:t>
      </w:r>
      <w:r>
        <w:rPr>
          <w:rFonts w:ascii="Times New Roman" w:eastAsia="Times New Roman" w:hAnsi="Times New Roman" w:cs="Times New Roman"/>
          <w:i/>
          <w:spacing w:val="15"/>
          <w:w w:val="105"/>
          <w:sz w:val="18"/>
          <w:szCs w:val="18"/>
        </w:rPr>
        <w:t xml:space="preserve"> </w:t>
      </w:r>
      <w:proofErr w:type="spellStart"/>
      <w:r>
        <w:rPr>
          <w:rFonts w:ascii="Times New Roman" w:eastAsia="Times New Roman" w:hAnsi="Times New Roman" w:cs="Times New Roman"/>
          <w:i/>
          <w:w w:val="105"/>
          <w:sz w:val="18"/>
          <w:szCs w:val="18"/>
        </w:rPr>
        <w:t>Qu</w:t>
      </w:r>
      <w:r>
        <w:rPr>
          <w:rFonts w:ascii="Times New Roman" w:eastAsia="Times New Roman" w:hAnsi="Times New Roman" w:cs="Times New Roman"/>
          <w:i/>
          <w:spacing w:val="-32"/>
          <w:w w:val="105"/>
          <w:sz w:val="18"/>
          <w:szCs w:val="18"/>
        </w:rPr>
        <w:t>e</w:t>
      </w:r>
      <w:r>
        <w:rPr>
          <w:rFonts w:ascii="Times New Roman" w:eastAsia="Times New Roman" w:hAnsi="Times New Roman" w:cs="Times New Roman"/>
          <w:i/>
          <w:spacing w:val="-3"/>
          <w:w w:val="105"/>
          <w:sz w:val="18"/>
          <w:szCs w:val="18"/>
        </w:rPr>
        <w:t>´</w:t>
      </w:r>
      <w:r>
        <w:rPr>
          <w:rFonts w:ascii="Times New Roman" w:eastAsia="Times New Roman" w:hAnsi="Times New Roman" w:cs="Times New Roman"/>
          <w:i/>
          <w:w w:val="105"/>
          <w:sz w:val="18"/>
          <w:szCs w:val="18"/>
        </w:rPr>
        <w:t>bec</w:t>
      </w:r>
      <w:proofErr w:type="spellEnd"/>
      <w:r>
        <w:rPr>
          <w:rFonts w:ascii="Times New Roman" w:eastAsia="Times New Roman" w:hAnsi="Times New Roman" w:cs="Times New Roman"/>
          <w:i/>
          <w:w w:val="105"/>
          <w:sz w:val="18"/>
          <w:szCs w:val="18"/>
        </w:rPr>
        <w:t>)</w:t>
      </w:r>
      <w:r>
        <w:rPr>
          <w:rFonts w:ascii="Times New Roman" w:eastAsia="Times New Roman" w:hAnsi="Times New Roman" w:cs="Times New Roman"/>
          <w:i/>
          <w:spacing w:val="16"/>
          <w:w w:val="105"/>
          <w:sz w:val="18"/>
          <w:szCs w:val="18"/>
        </w:rPr>
        <w:t xml:space="preserve"> </w:t>
      </w:r>
      <w:r>
        <w:rPr>
          <w:rFonts w:ascii="Times New Roman" w:eastAsia="Times New Roman" w:hAnsi="Times New Roman" w:cs="Times New Roman"/>
          <w:w w:val="105"/>
          <w:sz w:val="18"/>
          <w:szCs w:val="18"/>
        </w:rPr>
        <w:t>(2001),</w:t>
      </w:r>
      <w:r>
        <w:rPr>
          <w:rFonts w:ascii="Times New Roman" w:eastAsia="Times New Roman" w:hAnsi="Times New Roman" w:cs="Times New Roman"/>
          <w:spacing w:val="17"/>
          <w:w w:val="105"/>
          <w:sz w:val="18"/>
          <w:szCs w:val="18"/>
        </w:rPr>
        <w:t xml:space="preserve"> </w:t>
      </w:r>
      <w:r>
        <w:rPr>
          <w:rFonts w:ascii="Times New Roman" w:eastAsia="Times New Roman" w:hAnsi="Times New Roman" w:cs="Times New Roman"/>
          <w:w w:val="105"/>
          <w:sz w:val="18"/>
          <w:szCs w:val="18"/>
        </w:rPr>
        <w:t>(</w:t>
      </w:r>
      <w:r>
        <w:rPr>
          <w:rFonts w:ascii="Times New Roman" w:eastAsia="Times New Roman" w:hAnsi="Times New Roman" w:cs="Times New Roman"/>
          <w:i/>
          <w:w w:val="105"/>
          <w:sz w:val="18"/>
          <w:szCs w:val="18"/>
        </w:rPr>
        <w:t>sub</w:t>
      </w:r>
      <w:r>
        <w:rPr>
          <w:rFonts w:ascii="Times New Roman" w:eastAsia="Times New Roman" w:hAnsi="Times New Roman" w:cs="Times New Roman"/>
          <w:i/>
          <w:spacing w:val="16"/>
          <w:w w:val="105"/>
          <w:sz w:val="18"/>
          <w:szCs w:val="18"/>
        </w:rPr>
        <w:t xml:space="preserve"> </w:t>
      </w:r>
      <w:r>
        <w:rPr>
          <w:rFonts w:ascii="Times New Roman" w:eastAsia="Times New Roman" w:hAnsi="Times New Roman" w:cs="Times New Roman"/>
          <w:i/>
          <w:w w:val="105"/>
          <w:sz w:val="18"/>
          <w:szCs w:val="18"/>
        </w:rPr>
        <w:t>nom.</w:t>
      </w:r>
      <w:r>
        <w:rPr>
          <w:rFonts w:ascii="Times New Roman" w:eastAsia="Times New Roman" w:hAnsi="Times New Roman" w:cs="Times New Roman"/>
          <w:i/>
          <w:spacing w:val="17"/>
          <w:w w:val="105"/>
          <w:sz w:val="18"/>
          <w:szCs w:val="18"/>
        </w:rPr>
        <w:t xml:space="preserve"> </w:t>
      </w:r>
      <w:r>
        <w:rPr>
          <w:rFonts w:ascii="Times New Roman" w:eastAsia="Times New Roman" w:hAnsi="Times New Roman" w:cs="Times New Roman"/>
          <w:w w:val="105"/>
          <w:sz w:val="18"/>
          <w:szCs w:val="18"/>
        </w:rPr>
        <w:t>R.</w:t>
      </w:r>
      <w:r>
        <w:rPr>
          <w:rFonts w:ascii="Times New Roman" w:eastAsia="Times New Roman" w:hAnsi="Times New Roman" w:cs="Times New Roman"/>
          <w:spacing w:val="17"/>
          <w:w w:val="105"/>
          <w:sz w:val="18"/>
          <w:szCs w:val="18"/>
        </w:rPr>
        <w:t xml:space="preserve"> </w:t>
      </w:r>
      <w:r>
        <w:rPr>
          <w:rFonts w:ascii="Times New Roman" w:eastAsia="Times New Roman" w:hAnsi="Times New Roman" w:cs="Times New Roman"/>
          <w:w w:val="105"/>
          <w:sz w:val="18"/>
          <w:szCs w:val="18"/>
        </w:rPr>
        <w:t>v.</w:t>
      </w:r>
      <w:r>
        <w:rPr>
          <w:rFonts w:ascii="Times New Roman" w:eastAsia="Times New Roman" w:hAnsi="Times New Roman" w:cs="Times New Roman"/>
          <w:w w:val="102"/>
          <w:sz w:val="18"/>
          <w:szCs w:val="18"/>
        </w:rPr>
        <w:t xml:space="preserve"> </w:t>
      </w:r>
      <w:proofErr w:type="spellStart"/>
      <w:r>
        <w:rPr>
          <w:rFonts w:ascii="Times New Roman" w:eastAsia="Times New Roman" w:hAnsi="Times New Roman" w:cs="Times New Roman"/>
          <w:w w:val="105"/>
          <w:sz w:val="18"/>
          <w:szCs w:val="18"/>
        </w:rPr>
        <w:t>Charron</w:t>
      </w:r>
      <w:proofErr w:type="spellEnd"/>
      <w:r>
        <w:rPr>
          <w:rFonts w:ascii="Times New Roman" w:eastAsia="Times New Roman" w:hAnsi="Times New Roman" w:cs="Times New Roman"/>
          <w:w w:val="105"/>
          <w:sz w:val="18"/>
          <w:szCs w:val="18"/>
        </w:rPr>
        <w:t>)</w:t>
      </w:r>
      <w:r>
        <w:rPr>
          <w:rFonts w:ascii="Times New Roman" w:eastAsia="Times New Roman" w:hAnsi="Times New Roman" w:cs="Times New Roman"/>
          <w:spacing w:val="44"/>
          <w:w w:val="105"/>
          <w:sz w:val="18"/>
          <w:szCs w:val="18"/>
        </w:rPr>
        <w:t xml:space="preserve"> </w:t>
      </w:r>
      <w:r>
        <w:rPr>
          <w:rFonts w:ascii="Times New Roman" w:eastAsia="Times New Roman" w:hAnsi="Times New Roman" w:cs="Times New Roman"/>
          <w:w w:val="105"/>
          <w:sz w:val="18"/>
          <w:szCs w:val="18"/>
        </w:rPr>
        <w:t>161</w:t>
      </w:r>
      <w:r>
        <w:rPr>
          <w:rFonts w:ascii="Times New Roman" w:eastAsia="Times New Roman" w:hAnsi="Times New Roman" w:cs="Times New Roman"/>
          <w:spacing w:val="45"/>
          <w:w w:val="105"/>
          <w:sz w:val="18"/>
          <w:szCs w:val="18"/>
        </w:rPr>
        <w:t xml:space="preserve"> </w:t>
      </w:r>
      <w:proofErr w:type="spellStart"/>
      <w:r>
        <w:rPr>
          <w:rFonts w:ascii="Times New Roman" w:eastAsia="Times New Roman" w:hAnsi="Times New Roman" w:cs="Times New Roman"/>
          <w:w w:val="105"/>
          <w:sz w:val="18"/>
          <w:szCs w:val="18"/>
        </w:rPr>
        <w:t>C.C.C</w:t>
      </w:r>
      <w:proofErr w:type="spellEnd"/>
      <w:r>
        <w:rPr>
          <w:rFonts w:ascii="Times New Roman" w:eastAsia="Times New Roman" w:hAnsi="Times New Roman" w:cs="Times New Roman"/>
          <w:w w:val="105"/>
          <w:sz w:val="18"/>
          <w:szCs w:val="18"/>
        </w:rPr>
        <w:t>.</w:t>
      </w:r>
      <w:r>
        <w:rPr>
          <w:rFonts w:ascii="Times New Roman" w:eastAsia="Times New Roman" w:hAnsi="Times New Roman" w:cs="Times New Roman"/>
          <w:spacing w:val="44"/>
          <w:w w:val="105"/>
          <w:sz w:val="18"/>
          <w:szCs w:val="18"/>
        </w:rPr>
        <w:t xml:space="preserve"> </w:t>
      </w:r>
      <w:r>
        <w:rPr>
          <w:rFonts w:ascii="Times New Roman" w:eastAsia="Times New Roman" w:hAnsi="Times New Roman" w:cs="Times New Roman"/>
          <w:w w:val="105"/>
          <w:sz w:val="18"/>
          <w:szCs w:val="18"/>
        </w:rPr>
        <w:t>(3d)</w:t>
      </w:r>
      <w:r>
        <w:rPr>
          <w:rFonts w:ascii="Times New Roman" w:eastAsia="Times New Roman" w:hAnsi="Times New Roman" w:cs="Times New Roman"/>
          <w:spacing w:val="46"/>
          <w:w w:val="105"/>
          <w:sz w:val="18"/>
          <w:szCs w:val="18"/>
        </w:rPr>
        <w:t xml:space="preserve"> </w:t>
      </w:r>
      <w:r>
        <w:rPr>
          <w:rFonts w:ascii="Times New Roman" w:eastAsia="Times New Roman" w:hAnsi="Times New Roman" w:cs="Times New Roman"/>
          <w:w w:val="105"/>
          <w:sz w:val="18"/>
          <w:szCs w:val="18"/>
        </w:rPr>
        <w:t>64,</w:t>
      </w:r>
      <w:r>
        <w:rPr>
          <w:rFonts w:ascii="Times New Roman" w:eastAsia="Times New Roman" w:hAnsi="Times New Roman" w:cs="Times New Roman"/>
          <w:spacing w:val="45"/>
          <w:w w:val="105"/>
          <w:sz w:val="18"/>
          <w:szCs w:val="18"/>
        </w:rPr>
        <w:t xml:space="preserve"> </w:t>
      </w:r>
      <w:r>
        <w:rPr>
          <w:rFonts w:ascii="Times New Roman" w:eastAsia="Times New Roman" w:hAnsi="Times New Roman" w:cs="Times New Roman"/>
          <w:w w:val="105"/>
          <w:sz w:val="18"/>
          <w:szCs w:val="18"/>
        </w:rPr>
        <w:t>47</w:t>
      </w:r>
      <w:r>
        <w:rPr>
          <w:rFonts w:ascii="Times New Roman" w:eastAsia="Times New Roman" w:hAnsi="Times New Roman" w:cs="Times New Roman"/>
          <w:spacing w:val="46"/>
          <w:w w:val="105"/>
          <w:sz w:val="18"/>
          <w:szCs w:val="18"/>
        </w:rPr>
        <w:t xml:space="preserve"> </w:t>
      </w:r>
      <w:r>
        <w:rPr>
          <w:rFonts w:ascii="Times New Roman" w:eastAsia="Times New Roman" w:hAnsi="Times New Roman" w:cs="Times New Roman"/>
          <w:w w:val="105"/>
          <w:sz w:val="18"/>
          <w:szCs w:val="18"/>
        </w:rPr>
        <w:t>C.R.</w:t>
      </w:r>
      <w:r>
        <w:rPr>
          <w:rFonts w:ascii="Times New Roman" w:eastAsia="Times New Roman" w:hAnsi="Times New Roman" w:cs="Times New Roman"/>
          <w:spacing w:val="45"/>
          <w:w w:val="105"/>
          <w:sz w:val="18"/>
          <w:szCs w:val="18"/>
        </w:rPr>
        <w:t xml:space="preserve"> </w:t>
      </w:r>
      <w:r>
        <w:rPr>
          <w:rFonts w:ascii="Times New Roman" w:eastAsia="Times New Roman" w:hAnsi="Times New Roman" w:cs="Times New Roman"/>
          <w:w w:val="105"/>
          <w:sz w:val="18"/>
          <w:szCs w:val="18"/>
        </w:rPr>
        <w:t>(5th)</w:t>
      </w:r>
      <w:r>
        <w:rPr>
          <w:rFonts w:ascii="Times New Roman" w:eastAsia="Times New Roman" w:hAnsi="Times New Roman" w:cs="Times New Roman"/>
          <w:spacing w:val="44"/>
          <w:w w:val="105"/>
          <w:sz w:val="18"/>
          <w:szCs w:val="18"/>
        </w:rPr>
        <w:t xml:space="preserve"> </w:t>
      </w:r>
      <w:r>
        <w:rPr>
          <w:rFonts w:ascii="Times New Roman" w:eastAsia="Times New Roman" w:hAnsi="Times New Roman" w:cs="Times New Roman"/>
          <w:w w:val="105"/>
          <w:sz w:val="18"/>
          <w:szCs w:val="18"/>
        </w:rPr>
        <w:t>162,</w:t>
      </w:r>
      <w:r>
        <w:rPr>
          <w:rFonts w:ascii="Times New Roman" w:eastAsia="Times New Roman" w:hAnsi="Times New Roman" w:cs="Times New Roman"/>
          <w:spacing w:val="46"/>
          <w:w w:val="105"/>
          <w:sz w:val="18"/>
          <w:szCs w:val="18"/>
        </w:rPr>
        <w:t xml:space="preserve"> </w:t>
      </w:r>
      <w:r>
        <w:rPr>
          <w:rFonts w:ascii="Times New Roman" w:eastAsia="Times New Roman" w:hAnsi="Times New Roman" w:cs="Times New Roman"/>
          <w:w w:val="105"/>
          <w:sz w:val="18"/>
          <w:szCs w:val="18"/>
        </w:rPr>
        <w:t>(</w:t>
      </w:r>
      <w:r>
        <w:rPr>
          <w:rFonts w:ascii="Times New Roman" w:eastAsia="Times New Roman" w:hAnsi="Times New Roman" w:cs="Times New Roman"/>
          <w:i/>
          <w:w w:val="105"/>
          <w:sz w:val="18"/>
          <w:szCs w:val="18"/>
        </w:rPr>
        <w:t>sub</w:t>
      </w:r>
      <w:r>
        <w:rPr>
          <w:rFonts w:ascii="Times New Roman" w:eastAsia="Times New Roman" w:hAnsi="Times New Roman" w:cs="Times New Roman"/>
          <w:i/>
          <w:spacing w:val="45"/>
          <w:w w:val="105"/>
          <w:sz w:val="18"/>
          <w:szCs w:val="18"/>
        </w:rPr>
        <w:t xml:space="preserve"> </w:t>
      </w:r>
      <w:r>
        <w:rPr>
          <w:rFonts w:ascii="Times New Roman" w:eastAsia="Times New Roman" w:hAnsi="Times New Roman" w:cs="Times New Roman"/>
          <w:i/>
          <w:w w:val="105"/>
          <w:sz w:val="18"/>
          <w:szCs w:val="18"/>
        </w:rPr>
        <w:t>nom.</w:t>
      </w:r>
      <w:r>
        <w:rPr>
          <w:rFonts w:ascii="Times New Roman" w:eastAsia="Times New Roman" w:hAnsi="Times New Roman" w:cs="Times New Roman"/>
          <w:i/>
          <w:spacing w:val="3"/>
          <w:w w:val="105"/>
          <w:sz w:val="18"/>
          <w:szCs w:val="18"/>
        </w:rPr>
        <w:t xml:space="preserve"> </w:t>
      </w:r>
      <w:r>
        <w:rPr>
          <w:rFonts w:ascii="Times New Roman" w:eastAsia="Times New Roman" w:hAnsi="Times New Roman" w:cs="Times New Roman"/>
          <w:w w:val="105"/>
          <w:sz w:val="18"/>
          <w:szCs w:val="18"/>
        </w:rPr>
        <w:t>Leblanc</w:t>
      </w:r>
      <w:r>
        <w:rPr>
          <w:rFonts w:ascii="Times New Roman" w:eastAsia="Times New Roman" w:hAnsi="Times New Roman" w:cs="Times New Roman"/>
          <w:spacing w:val="44"/>
          <w:w w:val="105"/>
          <w:sz w:val="18"/>
          <w:szCs w:val="18"/>
        </w:rPr>
        <w:t xml:space="preserve"> </w:t>
      </w:r>
      <w:r>
        <w:rPr>
          <w:rFonts w:ascii="Times New Roman" w:eastAsia="Times New Roman" w:hAnsi="Times New Roman" w:cs="Times New Roman"/>
          <w:w w:val="105"/>
          <w:sz w:val="18"/>
          <w:szCs w:val="18"/>
        </w:rPr>
        <w:t>c.</w:t>
      </w:r>
      <w:r>
        <w:rPr>
          <w:rFonts w:ascii="Times New Roman" w:eastAsia="Times New Roman" w:hAnsi="Times New Roman" w:cs="Times New Roman"/>
          <w:w w:val="101"/>
          <w:sz w:val="18"/>
          <w:szCs w:val="18"/>
        </w:rPr>
        <w:t xml:space="preserve"> </w:t>
      </w:r>
      <w:r>
        <w:rPr>
          <w:rFonts w:ascii="Times New Roman" w:eastAsia="Times New Roman" w:hAnsi="Times New Roman" w:cs="Times New Roman"/>
          <w:w w:val="105"/>
          <w:sz w:val="18"/>
          <w:szCs w:val="18"/>
        </w:rPr>
        <w:t>Maranda)</w:t>
      </w:r>
      <w:r>
        <w:rPr>
          <w:rFonts w:ascii="Times New Roman" w:eastAsia="Times New Roman" w:hAnsi="Times New Roman" w:cs="Times New Roman"/>
          <w:spacing w:val="-1"/>
          <w:w w:val="105"/>
          <w:sz w:val="18"/>
          <w:szCs w:val="18"/>
        </w:rPr>
        <w:t xml:space="preserve"> </w:t>
      </w:r>
      <w:r>
        <w:rPr>
          <w:rFonts w:ascii="Times New Roman" w:eastAsia="Times New Roman" w:hAnsi="Times New Roman" w:cs="Times New Roman"/>
          <w:w w:val="105"/>
          <w:sz w:val="18"/>
          <w:szCs w:val="18"/>
        </w:rPr>
        <w:t xml:space="preserve">[2001] </w:t>
      </w:r>
      <w:proofErr w:type="spellStart"/>
      <w:r>
        <w:rPr>
          <w:rFonts w:ascii="Times New Roman" w:eastAsia="Times New Roman" w:hAnsi="Times New Roman" w:cs="Times New Roman"/>
          <w:w w:val="105"/>
          <w:sz w:val="18"/>
          <w:szCs w:val="18"/>
        </w:rPr>
        <w:t>R.J.Q</w:t>
      </w:r>
      <w:proofErr w:type="spellEnd"/>
      <w:r>
        <w:rPr>
          <w:rFonts w:ascii="Times New Roman" w:eastAsia="Times New Roman" w:hAnsi="Times New Roman" w:cs="Times New Roman"/>
          <w:w w:val="105"/>
          <w:sz w:val="18"/>
          <w:szCs w:val="18"/>
        </w:rPr>
        <w:t>.</w:t>
      </w:r>
      <w:r>
        <w:rPr>
          <w:rFonts w:ascii="Times New Roman" w:eastAsia="Times New Roman" w:hAnsi="Times New Roman" w:cs="Times New Roman"/>
          <w:spacing w:val="-1"/>
          <w:w w:val="105"/>
          <w:sz w:val="18"/>
          <w:szCs w:val="18"/>
        </w:rPr>
        <w:t xml:space="preserve"> </w:t>
      </w:r>
      <w:r>
        <w:rPr>
          <w:rFonts w:ascii="Times New Roman" w:eastAsia="Times New Roman" w:hAnsi="Times New Roman" w:cs="Times New Roman"/>
          <w:w w:val="105"/>
          <w:sz w:val="18"/>
          <w:szCs w:val="18"/>
        </w:rPr>
        <w:t>2490 (C.A. Que.),</w:t>
      </w:r>
      <w:r>
        <w:rPr>
          <w:rFonts w:ascii="Times New Roman" w:eastAsia="Times New Roman" w:hAnsi="Times New Roman" w:cs="Times New Roman"/>
          <w:spacing w:val="-1"/>
          <w:w w:val="105"/>
          <w:sz w:val="18"/>
          <w:szCs w:val="18"/>
        </w:rPr>
        <w:t xml:space="preserve"> </w:t>
      </w:r>
      <w:r>
        <w:rPr>
          <w:rFonts w:ascii="Times New Roman" w:eastAsia="Times New Roman" w:hAnsi="Times New Roman" w:cs="Times New Roman"/>
          <w:w w:val="105"/>
          <w:sz w:val="18"/>
          <w:szCs w:val="18"/>
        </w:rPr>
        <w:t>reversed 2003 SCC 67,</w:t>
      </w:r>
      <w:r>
        <w:rPr>
          <w:rFonts w:ascii="Times New Roman" w:eastAsia="Times New Roman" w:hAnsi="Times New Roman" w:cs="Times New Roman"/>
          <w:spacing w:val="-1"/>
          <w:w w:val="105"/>
          <w:sz w:val="18"/>
          <w:szCs w:val="18"/>
        </w:rPr>
        <w:t xml:space="preserve"> </w:t>
      </w:r>
      <w:r>
        <w:rPr>
          <w:rFonts w:ascii="Times New Roman" w:eastAsia="Times New Roman" w:hAnsi="Times New Roman" w:cs="Times New Roman"/>
          <w:w w:val="105"/>
          <w:sz w:val="18"/>
          <w:szCs w:val="18"/>
        </w:rPr>
        <w:t>(</w:t>
      </w:r>
      <w:r>
        <w:rPr>
          <w:rFonts w:ascii="Times New Roman" w:eastAsia="Times New Roman" w:hAnsi="Times New Roman" w:cs="Times New Roman"/>
          <w:i/>
          <w:w w:val="105"/>
          <w:sz w:val="18"/>
          <w:szCs w:val="18"/>
        </w:rPr>
        <w:t>sub nom.</w:t>
      </w:r>
      <w:r>
        <w:rPr>
          <w:rFonts w:ascii="Times New Roman" w:eastAsia="Times New Roman" w:hAnsi="Times New Roman" w:cs="Times New Roman"/>
          <w:i/>
          <w:w w:val="103"/>
          <w:sz w:val="18"/>
          <w:szCs w:val="18"/>
        </w:rPr>
        <w:t xml:space="preserve"> </w:t>
      </w:r>
      <w:r>
        <w:rPr>
          <w:rFonts w:ascii="Times New Roman" w:eastAsia="Times New Roman" w:hAnsi="Times New Roman" w:cs="Times New Roman"/>
          <w:w w:val="105"/>
          <w:sz w:val="18"/>
          <w:szCs w:val="18"/>
        </w:rPr>
        <w:t>Maranda</w:t>
      </w:r>
      <w:r>
        <w:rPr>
          <w:rFonts w:ascii="Times New Roman" w:eastAsia="Times New Roman" w:hAnsi="Times New Roman" w:cs="Times New Roman"/>
          <w:spacing w:val="8"/>
          <w:w w:val="105"/>
          <w:sz w:val="18"/>
          <w:szCs w:val="18"/>
        </w:rPr>
        <w:t xml:space="preserve"> </w:t>
      </w:r>
      <w:r>
        <w:rPr>
          <w:rFonts w:ascii="Times New Roman" w:eastAsia="Times New Roman" w:hAnsi="Times New Roman" w:cs="Times New Roman"/>
          <w:w w:val="105"/>
          <w:sz w:val="18"/>
          <w:szCs w:val="18"/>
        </w:rPr>
        <w:t>v.</w:t>
      </w:r>
      <w:r>
        <w:rPr>
          <w:rFonts w:ascii="Times New Roman" w:eastAsia="Times New Roman" w:hAnsi="Times New Roman" w:cs="Times New Roman"/>
          <w:spacing w:val="9"/>
          <w:w w:val="105"/>
          <w:sz w:val="18"/>
          <w:szCs w:val="18"/>
        </w:rPr>
        <w:t xml:space="preserve"> </w:t>
      </w:r>
      <w:r>
        <w:rPr>
          <w:rFonts w:ascii="Times New Roman" w:eastAsia="Times New Roman" w:hAnsi="Times New Roman" w:cs="Times New Roman"/>
          <w:w w:val="105"/>
          <w:sz w:val="18"/>
          <w:szCs w:val="18"/>
        </w:rPr>
        <w:t>Richer)</w:t>
      </w:r>
      <w:r>
        <w:rPr>
          <w:rFonts w:ascii="Times New Roman" w:eastAsia="Times New Roman" w:hAnsi="Times New Roman" w:cs="Times New Roman"/>
          <w:spacing w:val="9"/>
          <w:w w:val="105"/>
          <w:sz w:val="18"/>
          <w:szCs w:val="18"/>
        </w:rPr>
        <w:t xml:space="preserve"> </w:t>
      </w:r>
      <w:r>
        <w:rPr>
          <w:rFonts w:ascii="Times New Roman" w:eastAsia="Times New Roman" w:hAnsi="Times New Roman" w:cs="Times New Roman"/>
          <w:w w:val="105"/>
          <w:sz w:val="18"/>
          <w:szCs w:val="18"/>
        </w:rPr>
        <w:t>[2003]</w:t>
      </w:r>
      <w:r>
        <w:rPr>
          <w:rFonts w:ascii="Times New Roman" w:eastAsia="Times New Roman" w:hAnsi="Times New Roman" w:cs="Times New Roman"/>
          <w:spacing w:val="9"/>
          <w:w w:val="105"/>
          <w:sz w:val="18"/>
          <w:szCs w:val="18"/>
        </w:rPr>
        <w:t xml:space="preserve"> </w:t>
      </w:r>
      <w:r>
        <w:rPr>
          <w:rFonts w:ascii="Times New Roman" w:eastAsia="Times New Roman" w:hAnsi="Times New Roman" w:cs="Times New Roman"/>
          <w:w w:val="105"/>
          <w:sz w:val="18"/>
          <w:szCs w:val="18"/>
        </w:rPr>
        <w:t>3</w:t>
      </w:r>
      <w:r>
        <w:rPr>
          <w:rFonts w:ascii="Times New Roman" w:eastAsia="Times New Roman" w:hAnsi="Times New Roman" w:cs="Times New Roman"/>
          <w:spacing w:val="9"/>
          <w:w w:val="105"/>
          <w:sz w:val="18"/>
          <w:szCs w:val="18"/>
        </w:rPr>
        <w:t xml:space="preserve"> </w:t>
      </w:r>
      <w:r>
        <w:rPr>
          <w:rFonts w:ascii="Times New Roman" w:eastAsia="Times New Roman" w:hAnsi="Times New Roman" w:cs="Times New Roman"/>
          <w:w w:val="105"/>
          <w:sz w:val="18"/>
          <w:szCs w:val="18"/>
        </w:rPr>
        <w:t>S.C.R.</w:t>
      </w:r>
      <w:r>
        <w:rPr>
          <w:rFonts w:ascii="Times New Roman" w:eastAsia="Times New Roman" w:hAnsi="Times New Roman" w:cs="Times New Roman"/>
          <w:spacing w:val="9"/>
          <w:w w:val="105"/>
          <w:sz w:val="18"/>
          <w:szCs w:val="18"/>
        </w:rPr>
        <w:t xml:space="preserve"> </w:t>
      </w:r>
      <w:r>
        <w:rPr>
          <w:rFonts w:ascii="Times New Roman" w:eastAsia="Times New Roman" w:hAnsi="Times New Roman" w:cs="Times New Roman"/>
          <w:w w:val="105"/>
          <w:sz w:val="18"/>
          <w:szCs w:val="18"/>
        </w:rPr>
        <w:t>193,</w:t>
      </w:r>
      <w:r>
        <w:rPr>
          <w:rFonts w:ascii="Times New Roman" w:eastAsia="Times New Roman" w:hAnsi="Times New Roman" w:cs="Times New Roman"/>
          <w:spacing w:val="7"/>
          <w:w w:val="105"/>
          <w:sz w:val="18"/>
          <w:szCs w:val="18"/>
        </w:rPr>
        <w:t xml:space="preserve"> </w:t>
      </w:r>
      <w:r>
        <w:rPr>
          <w:rFonts w:ascii="Times New Roman" w:eastAsia="Times New Roman" w:hAnsi="Times New Roman" w:cs="Times New Roman"/>
          <w:w w:val="105"/>
          <w:sz w:val="18"/>
          <w:szCs w:val="18"/>
        </w:rPr>
        <w:t>232</w:t>
      </w:r>
      <w:r>
        <w:rPr>
          <w:rFonts w:ascii="Times New Roman" w:eastAsia="Times New Roman" w:hAnsi="Times New Roman" w:cs="Times New Roman"/>
          <w:spacing w:val="9"/>
          <w:w w:val="105"/>
          <w:sz w:val="18"/>
          <w:szCs w:val="18"/>
        </w:rPr>
        <w:t xml:space="preserve"> </w:t>
      </w:r>
      <w:proofErr w:type="spellStart"/>
      <w:r>
        <w:rPr>
          <w:rFonts w:ascii="Times New Roman" w:eastAsia="Times New Roman" w:hAnsi="Times New Roman" w:cs="Times New Roman"/>
          <w:w w:val="105"/>
          <w:sz w:val="18"/>
          <w:szCs w:val="18"/>
        </w:rPr>
        <w:t>D.L.R</w:t>
      </w:r>
      <w:proofErr w:type="spellEnd"/>
      <w:r>
        <w:rPr>
          <w:rFonts w:ascii="Times New Roman" w:eastAsia="Times New Roman" w:hAnsi="Times New Roman" w:cs="Times New Roman"/>
          <w:w w:val="105"/>
          <w:sz w:val="18"/>
          <w:szCs w:val="18"/>
        </w:rPr>
        <w:t>.</w:t>
      </w:r>
      <w:r>
        <w:rPr>
          <w:rFonts w:ascii="Times New Roman" w:eastAsia="Times New Roman" w:hAnsi="Times New Roman" w:cs="Times New Roman"/>
          <w:spacing w:val="10"/>
          <w:w w:val="105"/>
          <w:sz w:val="18"/>
          <w:szCs w:val="18"/>
        </w:rPr>
        <w:t xml:space="preserve"> </w:t>
      </w:r>
      <w:r>
        <w:rPr>
          <w:rFonts w:ascii="Times New Roman" w:eastAsia="Times New Roman" w:hAnsi="Times New Roman" w:cs="Times New Roman"/>
          <w:w w:val="105"/>
          <w:sz w:val="18"/>
          <w:szCs w:val="18"/>
        </w:rPr>
        <w:t>(4th)</w:t>
      </w:r>
      <w:r>
        <w:rPr>
          <w:rFonts w:ascii="Times New Roman" w:eastAsia="Times New Roman" w:hAnsi="Times New Roman" w:cs="Times New Roman"/>
          <w:spacing w:val="8"/>
          <w:w w:val="105"/>
          <w:sz w:val="18"/>
          <w:szCs w:val="18"/>
        </w:rPr>
        <w:t xml:space="preserve"> </w:t>
      </w:r>
      <w:r>
        <w:rPr>
          <w:rFonts w:ascii="Times New Roman" w:eastAsia="Times New Roman" w:hAnsi="Times New Roman" w:cs="Times New Roman"/>
          <w:w w:val="105"/>
          <w:sz w:val="18"/>
          <w:szCs w:val="18"/>
        </w:rPr>
        <w:t>14</w:t>
      </w:r>
      <w:r>
        <w:rPr>
          <w:rFonts w:ascii="Times New Roman" w:eastAsia="Times New Roman" w:hAnsi="Times New Roman" w:cs="Times New Roman"/>
          <w:spacing w:val="9"/>
          <w:w w:val="105"/>
          <w:sz w:val="18"/>
          <w:szCs w:val="18"/>
        </w:rPr>
        <w:t xml:space="preserve"> </w:t>
      </w:r>
      <w:r>
        <w:rPr>
          <w:rFonts w:ascii="Times New Roman" w:eastAsia="Times New Roman" w:hAnsi="Times New Roman" w:cs="Times New Roman"/>
          <w:w w:val="105"/>
          <w:sz w:val="18"/>
          <w:szCs w:val="18"/>
        </w:rPr>
        <w:t>(</w:t>
      </w:r>
      <w:proofErr w:type="spellStart"/>
      <w:r>
        <w:rPr>
          <w:rFonts w:ascii="Times New Roman" w:eastAsia="Times New Roman" w:hAnsi="Times New Roman" w:cs="Times New Roman"/>
          <w:w w:val="105"/>
          <w:sz w:val="18"/>
          <w:szCs w:val="18"/>
        </w:rPr>
        <w:t>S.C.C</w:t>
      </w:r>
      <w:proofErr w:type="spellEnd"/>
      <w:r>
        <w:rPr>
          <w:rFonts w:ascii="Times New Roman" w:eastAsia="Times New Roman" w:hAnsi="Times New Roman" w:cs="Times New Roman"/>
          <w:w w:val="105"/>
          <w:sz w:val="18"/>
          <w:szCs w:val="18"/>
        </w:rPr>
        <w:t>.).</w:t>
      </w:r>
    </w:p>
    <w:p w:rsidR="00A4344C" w:rsidRDefault="00A4344C">
      <w:pPr>
        <w:spacing w:line="230" w:lineRule="auto"/>
        <w:jc w:val="both"/>
        <w:rPr>
          <w:rFonts w:ascii="Times New Roman" w:eastAsia="Times New Roman" w:hAnsi="Times New Roman" w:cs="Times New Roman"/>
          <w:sz w:val="18"/>
          <w:szCs w:val="18"/>
        </w:rPr>
        <w:sectPr w:rsidR="00A4344C">
          <w:pgSz w:w="12240" w:h="15840"/>
          <w:pgMar w:top="2480" w:right="1720" w:bottom="280" w:left="1720" w:header="2260" w:footer="0" w:gutter="0"/>
          <w:cols w:space="720"/>
        </w:sectPr>
      </w:pPr>
    </w:p>
    <w:p w:rsidR="00A4344C" w:rsidRDefault="00A4344C">
      <w:pPr>
        <w:spacing w:before="11"/>
        <w:rPr>
          <w:rFonts w:ascii="Times New Roman" w:eastAsia="Times New Roman" w:hAnsi="Times New Roman" w:cs="Times New Roman"/>
          <w:sz w:val="19"/>
          <w:szCs w:val="19"/>
        </w:rPr>
      </w:pPr>
    </w:p>
    <w:p w:rsidR="00A4344C" w:rsidRDefault="00A43B3D">
      <w:pPr>
        <w:spacing w:before="84" w:line="220" w:lineRule="auto"/>
        <w:ind w:left="1622" w:right="1318"/>
        <w:jc w:val="both"/>
        <w:rPr>
          <w:rFonts w:ascii="Times New Roman" w:eastAsia="Times New Roman" w:hAnsi="Times New Roman" w:cs="Times New Roman"/>
          <w:sz w:val="13"/>
          <w:szCs w:val="13"/>
        </w:rPr>
      </w:pPr>
      <w:r>
        <w:rPr>
          <w:rFonts w:ascii="Times New Roman"/>
          <w:sz w:val="20"/>
        </w:rPr>
        <w:t>relevant:</w:t>
      </w:r>
      <w:r>
        <w:rPr>
          <w:rFonts w:ascii="Times New Roman"/>
          <w:spacing w:val="1"/>
          <w:sz w:val="20"/>
        </w:rPr>
        <w:t xml:space="preserve"> </w:t>
      </w:r>
      <w:r>
        <w:rPr>
          <w:rFonts w:ascii="Times New Roman"/>
          <w:sz w:val="20"/>
        </w:rPr>
        <w:t>.</w:t>
      </w:r>
      <w:r>
        <w:rPr>
          <w:rFonts w:ascii="Times New Roman"/>
          <w:spacing w:val="1"/>
          <w:sz w:val="20"/>
        </w:rPr>
        <w:t xml:space="preserve"> </w:t>
      </w:r>
      <w:r>
        <w:rPr>
          <w:rFonts w:ascii="Times New Roman"/>
          <w:sz w:val="20"/>
        </w:rPr>
        <w:t>. .</w:t>
      </w:r>
      <w:r>
        <w:rPr>
          <w:rFonts w:ascii="Times New Roman"/>
          <w:spacing w:val="1"/>
          <w:sz w:val="20"/>
        </w:rPr>
        <w:t xml:space="preserve"> </w:t>
      </w:r>
      <w:r>
        <w:rPr>
          <w:rFonts w:ascii="Times New Roman"/>
          <w:sz w:val="20"/>
        </w:rPr>
        <w:t>So,</w:t>
      </w:r>
      <w:r>
        <w:rPr>
          <w:rFonts w:ascii="Times New Roman"/>
          <w:spacing w:val="1"/>
          <w:sz w:val="20"/>
        </w:rPr>
        <w:t xml:space="preserve"> </w:t>
      </w:r>
      <w:r>
        <w:rPr>
          <w:rFonts w:ascii="Times New Roman"/>
          <w:sz w:val="20"/>
        </w:rPr>
        <w:t>for example,</w:t>
      </w:r>
      <w:r>
        <w:rPr>
          <w:rFonts w:ascii="Times New Roman"/>
          <w:spacing w:val="2"/>
          <w:sz w:val="20"/>
        </w:rPr>
        <w:t xml:space="preserve"> </w:t>
      </w:r>
      <w:r>
        <w:rPr>
          <w:rFonts w:ascii="Times New Roman"/>
          <w:sz w:val="20"/>
        </w:rPr>
        <w:t>while</w:t>
      </w:r>
      <w:r>
        <w:rPr>
          <w:rFonts w:ascii="Times New Roman"/>
          <w:spacing w:val="1"/>
          <w:sz w:val="20"/>
        </w:rPr>
        <w:t xml:space="preserve"> </w:t>
      </w:r>
      <w:r>
        <w:rPr>
          <w:rFonts w:ascii="Times New Roman"/>
          <w:sz w:val="20"/>
        </w:rPr>
        <w:t>the</w:t>
      </w:r>
      <w:r>
        <w:rPr>
          <w:rFonts w:ascii="Times New Roman"/>
          <w:spacing w:val="1"/>
          <w:sz w:val="20"/>
        </w:rPr>
        <w:t xml:space="preserve"> </w:t>
      </w:r>
      <w:r>
        <w:rPr>
          <w:rFonts w:ascii="Times New Roman"/>
          <w:sz w:val="20"/>
        </w:rPr>
        <w:t>report</w:t>
      </w:r>
      <w:r>
        <w:rPr>
          <w:rFonts w:ascii="Times New Roman"/>
          <w:spacing w:val="2"/>
          <w:sz w:val="20"/>
        </w:rPr>
        <w:t xml:space="preserve"> </w:t>
      </w:r>
      <w:r>
        <w:rPr>
          <w:rFonts w:ascii="Times New Roman"/>
          <w:sz w:val="20"/>
        </w:rPr>
        <w:t>contains</w:t>
      </w:r>
      <w:r>
        <w:rPr>
          <w:rFonts w:ascii="Times New Roman"/>
          <w:spacing w:val="1"/>
          <w:sz w:val="20"/>
        </w:rPr>
        <w:t xml:space="preserve"> </w:t>
      </w:r>
      <w:r>
        <w:rPr>
          <w:rFonts w:ascii="Times New Roman"/>
          <w:sz w:val="20"/>
        </w:rPr>
        <w:t>privileged</w:t>
      </w:r>
      <w:r>
        <w:rPr>
          <w:rFonts w:ascii="Times New Roman"/>
          <w:w w:val="99"/>
          <w:sz w:val="20"/>
        </w:rPr>
        <w:t xml:space="preserve"> </w:t>
      </w:r>
      <w:r>
        <w:rPr>
          <w:rFonts w:ascii="Times New Roman"/>
          <w:sz w:val="20"/>
        </w:rPr>
        <w:t>communications</w:t>
      </w:r>
      <w:r>
        <w:rPr>
          <w:rFonts w:ascii="Times New Roman"/>
          <w:spacing w:val="11"/>
          <w:sz w:val="20"/>
        </w:rPr>
        <w:t xml:space="preserve"> </w:t>
      </w:r>
      <w:r>
        <w:rPr>
          <w:rFonts w:ascii="Times New Roman"/>
          <w:sz w:val="20"/>
        </w:rPr>
        <w:t>from</w:t>
      </w:r>
      <w:r>
        <w:rPr>
          <w:rFonts w:ascii="Times New Roman"/>
          <w:spacing w:val="12"/>
          <w:sz w:val="20"/>
        </w:rPr>
        <w:t xml:space="preserve"> </w:t>
      </w:r>
      <w:r>
        <w:rPr>
          <w:rFonts w:ascii="Times New Roman"/>
          <w:sz w:val="20"/>
        </w:rPr>
        <w:t>employees</w:t>
      </w:r>
      <w:r>
        <w:rPr>
          <w:rFonts w:ascii="Times New Roman"/>
          <w:spacing w:val="14"/>
          <w:sz w:val="20"/>
        </w:rPr>
        <w:t xml:space="preserve"> </w:t>
      </w:r>
      <w:r>
        <w:rPr>
          <w:rFonts w:ascii="Times New Roman"/>
          <w:sz w:val="20"/>
        </w:rPr>
        <w:t>of</w:t>
      </w:r>
      <w:r>
        <w:rPr>
          <w:rFonts w:ascii="Times New Roman"/>
          <w:spacing w:val="12"/>
          <w:sz w:val="20"/>
        </w:rPr>
        <w:t xml:space="preserve"> </w:t>
      </w:r>
      <w:r>
        <w:rPr>
          <w:rFonts w:ascii="Times New Roman"/>
          <w:sz w:val="20"/>
        </w:rPr>
        <w:t>Tolko,</w:t>
      </w:r>
      <w:r>
        <w:rPr>
          <w:rFonts w:ascii="Times New Roman"/>
          <w:spacing w:val="13"/>
          <w:sz w:val="20"/>
        </w:rPr>
        <w:t xml:space="preserve"> </w:t>
      </w:r>
      <w:r>
        <w:rPr>
          <w:rFonts w:ascii="Times New Roman"/>
          <w:sz w:val="20"/>
        </w:rPr>
        <w:t>the</w:t>
      </w:r>
      <w:r>
        <w:rPr>
          <w:rFonts w:ascii="Times New Roman"/>
          <w:spacing w:val="12"/>
          <w:sz w:val="20"/>
        </w:rPr>
        <w:t xml:space="preserve"> </w:t>
      </w:r>
      <w:r>
        <w:rPr>
          <w:rFonts w:ascii="Times New Roman"/>
          <w:sz w:val="20"/>
        </w:rPr>
        <w:t>plaintiff</w:t>
      </w:r>
      <w:r>
        <w:rPr>
          <w:rFonts w:ascii="Times New Roman"/>
          <w:spacing w:val="12"/>
          <w:sz w:val="20"/>
        </w:rPr>
        <w:t xml:space="preserve"> </w:t>
      </w:r>
      <w:r>
        <w:rPr>
          <w:rFonts w:ascii="Times New Roman"/>
          <w:sz w:val="20"/>
        </w:rPr>
        <w:t>is</w:t>
      </w:r>
      <w:r>
        <w:rPr>
          <w:rFonts w:ascii="Times New Roman"/>
          <w:spacing w:val="13"/>
          <w:sz w:val="20"/>
        </w:rPr>
        <w:t xml:space="preserve"> </w:t>
      </w:r>
      <w:r>
        <w:rPr>
          <w:rFonts w:ascii="Times New Roman"/>
          <w:sz w:val="20"/>
        </w:rPr>
        <w:t>free</w:t>
      </w:r>
      <w:r>
        <w:rPr>
          <w:rFonts w:ascii="Times New Roman"/>
          <w:spacing w:val="11"/>
          <w:sz w:val="20"/>
        </w:rPr>
        <w:t xml:space="preserve"> </w:t>
      </w:r>
      <w:r>
        <w:rPr>
          <w:rFonts w:ascii="Times New Roman"/>
          <w:sz w:val="20"/>
        </w:rPr>
        <w:t>to</w:t>
      </w:r>
      <w:r>
        <w:rPr>
          <w:rFonts w:ascii="Times New Roman"/>
          <w:spacing w:val="13"/>
          <w:sz w:val="20"/>
        </w:rPr>
        <w:t xml:space="preserve"> </w:t>
      </w:r>
      <w:r>
        <w:rPr>
          <w:rFonts w:ascii="Times New Roman"/>
          <w:sz w:val="20"/>
        </w:rPr>
        <w:t>speak</w:t>
      </w:r>
      <w:r>
        <w:rPr>
          <w:rFonts w:ascii="Times New Roman"/>
          <w:spacing w:val="22"/>
          <w:w w:val="99"/>
          <w:sz w:val="20"/>
        </w:rPr>
        <w:t xml:space="preserve"> </w:t>
      </w:r>
      <w:r>
        <w:rPr>
          <w:rFonts w:ascii="Times New Roman"/>
          <w:sz w:val="20"/>
        </w:rPr>
        <w:t>to</w:t>
      </w:r>
      <w:r>
        <w:rPr>
          <w:rFonts w:ascii="Times New Roman"/>
          <w:spacing w:val="4"/>
          <w:sz w:val="20"/>
        </w:rPr>
        <w:t xml:space="preserve"> </w:t>
      </w:r>
      <w:r>
        <w:rPr>
          <w:rFonts w:ascii="Times New Roman"/>
          <w:sz w:val="20"/>
        </w:rPr>
        <w:t>or</w:t>
      </w:r>
      <w:r>
        <w:rPr>
          <w:rFonts w:ascii="Times New Roman"/>
          <w:spacing w:val="5"/>
          <w:sz w:val="20"/>
        </w:rPr>
        <w:t xml:space="preserve"> </w:t>
      </w:r>
      <w:r>
        <w:rPr>
          <w:rFonts w:ascii="Times New Roman"/>
          <w:sz w:val="20"/>
        </w:rPr>
        <w:t>call</w:t>
      </w:r>
      <w:r>
        <w:rPr>
          <w:rFonts w:ascii="Times New Roman"/>
          <w:spacing w:val="5"/>
          <w:sz w:val="20"/>
        </w:rPr>
        <w:t xml:space="preserve"> </w:t>
      </w:r>
      <w:r>
        <w:rPr>
          <w:rFonts w:ascii="Times New Roman"/>
          <w:sz w:val="20"/>
        </w:rPr>
        <w:t>as</w:t>
      </w:r>
      <w:r>
        <w:rPr>
          <w:rFonts w:ascii="Times New Roman"/>
          <w:spacing w:val="5"/>
          <w:sz w:val="20"/>
        </w:rPr>
        <w:t xml:space="preserve"> </w:t>
      </w:r>
      <w:r>
        <w:rPr>
          <w:rFonts w:ascii="Times New Roman"/>
          <w:sz w:val="20"/>
        </w:rPr>
        <w:t>witnesses</w:t>
      </w:r>
      <w:r>
        <w:rPr>
          <w:rFonts w:ascii="Times New Roman"/>
          <w:spacing w:val="7"/>
          <w:sz w:val="20"/>
        </w:rPr>
        <w:t xml:space="preserve"> </w:t>
      </w:r>
      <w:r>
        <w:rPr>
          <w:rFonts w:ascii="Times New Roman"/>
          <w:sz w:val="20"/>
        </w:rPr>
        <w:t>any</w:t>
      </w:r>
      <w:r>
        <w:rPr>
          <w:rFonts w:ascii="Times New Roman"/>
          <w:spacing w:val="5"/>
          <w:sz w:val="20"/>
        </w:rPr>
        <w:t xml:space="preserve"> </w:t>
      </w:r>
      <w:r>
        <w:rPr>
          <w:rFonts w:ascii="Times New Roman"/>
          <w:sz w:val="20"/>
        </w:rPr>
        <w:t>of</w:t>
      </w:r>
      <w:r>
        <w:rPr>
          <w:rFonts w:ascii="Times New Roman"/>
          <w:spacing w:val="5"/>
          <w:sz w:val="20"/>
        </w:rPr>
        <w:t xml:space="preserve"> </w:t>
      </w:r>
      <w:r>
        <w:rPr>
          <w:rFonts w:ascii="Times New Roman"/>
          <w:sz w:val="20"/>
        </w:rPr>
        <w:t>these</w:t>
      </w:r>
      <w:r>
        <w:rPr>
          <w:rFonts w:ascii="Times New Roman"/>
          <w:spacing w:val="6"/>
          <w:sz w:val="20"/>
        </w:rPr>
        <w:t xml:space="preserve"> </w:t>
      </w:r>
      <w:r>
        <w:rPr>
          <w:rFonts w:ascii="Times New Roman"/>
          <w:sz w:val="20"/>
        </w:rPr>
        <w:t>employees</w:t>
      </w:r>
      <w:r>
        <w:rPr>
          <w:rFonts w:ascii="Times New Roman"/>
          <w:spacing w:val="6"/>
          <w:sz w:val="20"/>
        </w:rPr>
        <w:t xml:space="preserve"> </w:t>
      </w:r>
      <w:r>
        <w:rPr>
          <w:rFonts w:ascii="Times New Roman"/>
          <w:sz w:val="20"/>
        </w:rPr>
        <w:t>with</w:t>
      </w:r>
      <w:r>
        <w:rPr>
          <w:rFonts w:ascii="Times New Roman"/>
          <w:spacing w:val="5"/>
          <w:sz w:val="20"/>
        </w:rPr>
        <w:t xml:space="preserve"> </w:t>
      </w:r>
      <w:r>
        <w:rPr>
          <w:rFonts w:ascii="Times New Roman"/>
          <w:sz w:val="20"/>
        </w:rPr>
        <w:t>respect</w:t>
      </w:r>
      <w:r>
        <w:rPr>
          <w:rFonts w:ascii="Times New Roman"/>
          <w:spacing w:val="5"/>
          <w:sz w:val="20"/>
        </w:rPr>
        <w:t xml:space="preserve"> </w:t>
      </w:r>
      <w:r>
        <w:rPr>
          <w:rFonts w:ascii="Times New Roman"/>
          <w:sz w:val="20"/>
        </w:rPr>
        <w:t>to</w:t>
      </w:r>
      <w:r>
        <w:rPr>
          <w:rFonts w:ascii="Times New Roman"/>
          <w:spacing w:val="5"/>
          <w:sz w:val="20"/>
        </w:rPr>
        <w:t xml:space="preserve"> </w:t>
      </w:r>
      <w:r>
        <w:rPr>
          <w:rFonts w:ascii="Times New Roman"/>
          <w:sz w:val="20"/>
        </w:rPr>
        <w:t>the</w:t>
      </w:r>
      <w:r>
        <w:rPr>
          <w:rFonts w:ascii="Times New Roman"/>
          <w:spacing w:val="5"/>
          <w:sz w:val="20"/>
        </w:rPr>
        <w:t xml:space="preserve"> </w:t>
      </w:r>
      <w:r>
        <w:rPr>
          <w:rFonts w:ascii="Times New Roman"/>
          <w:sz w:val="20"/>
        </w:rPr>
        <w:t>events</w:t>
      </w:r>
      <w:r>
        <w:rPr>
          <w:rFonts w:ascii="Times New Roman"/>
          <w:w w:val="99"/>
          <w:sz w:val="20"/>
        </w:rPr>
        <w:t xml:space="preserve"> </w:t>
      </w:r>
      <w:r>
        <w:rPr>
          <w:rFonts w:ascii="Times New Roman"/>
          <w:sz w:val="20"/>
        </w:rPr>
        <w:t>they</w:t>
      </w:r>
      <w:r>
        <w:rPr>
          <w:rFonts w:ascii="Times New Roman"/>
          <w:spacing w:val="22"/>
          <w:sz w:val="20"/>
        </w:rPr>
        <w:t xml:space="preserve"> </w:t>
      </w:r>
      <w:r>
        <w:rPr>
          <w:rFonts w:ascii="Times New Roman"/>
          <w:sz w:val="20"/>
        </w:rPr>
        <w:t>described.</w:t>
      </w:r>
      <w:r>
        <w:rPr>
          <w:rFonts w:ascii="Times New Roman"/>
          <w:position w:val="9"/>
          <w:sz w:val="13"/>
        </w:rPr>
        <w:t>36</w:t>
      </w:r>
    </w:p>
    <w:p w:rsidR="00A4344C" w:rsidRDefault="00A43B3D">
      <w:pPr>
        <w:pStyle w:val="BodyText"/>
        <w:spacing w:before="122" w:line="240" w:lineRule="exact"/>
        <w:ind w:right="1316"/>
        <w:jc w:val="both"/>
      </w:pPr>
      <w:r>
        <w:rPr>
          <w:w w:val="105"/>
        </w:rPr>
        <w:t xml:space="preserve">If solicitor-client privilege can apply to communications involving facts even though it does not immunize the underlying facts from the discovery, the same should be true of litigation privilege as applied to documents such those summarizing witness interviews. As the court put it in </w:t>
      </w:r>
      <w:proofErr w:type="spellStart"/>
      <w:r>
        <w:rPr>
          <w:i/>
          <w:w w:val="105"/>
        </w:rPr>
        <w:t>Schertzer</w:t>
      </w:r>
      <w:proofErr w:type="spellEnd"/>
      <w:r>
        <w:rPr>
          <w:w w:val="105"/>
        </w:rPr>
        <w:t>:</w:t>
      </w:r>
    </w:p>
    <w:p w:rsidR="00A4344C" w:rsidRDefault="00A43B3D">
      <w:pPr>
        <w:spacing w:before="124" w:line="220" w:lineRule="auto"/>
        <w:ind w:left="1622" w:right="1317"/>
        <w:jc w:val="both"/>
        <w:rPr>
          <w:rFonts w:ascii="Times New Roman" w:eastAsia="Times New Roman" w:hAnsi="Times New Roman" w:cs="Times New Roman"/>
          <w:sz w:val="13"/>
          <w:szCs w:val="13"/>
        </w:rPr>
      </w:pPr>
      <w:r>
        <w:rPr>
          <w:rFonts w:ascii="Times New Roman"/>
          <w:sz w:val="20"/>
        </w:rPr>
        <w:t>The</w:t>
      </w:r>
      <w:r>
        <w:rPr>
          <w:rFonts w:ascii="Times New Roman"/>
          <w:spacing w:val="10"/>
          <w:sz w:val="20"/>
        </w:rPr>
        <w:t xml:space="preserve"> </w:t>
      </w:r>
      <w:r>
        <w:rPr>
          <w:rFonts w:ascii="Times New Roman"/>
          <w:sz w:val="20"/>
        </w:rPr>
        <w:t>interviewing</w:t>
      </w:r>
      <w:r>
        <w:rPr>
          <w:rFonts w:ascii="Times New Roman"/>
          <w:spacing w:val="13"/>
          <w:sz w:val="20"/>
        </w:rPr>
        <w:t xml:space="preserve"> </w:t>
      </w:r>
      <w:r>
        <w:rPr>
          <w:rFonts w:ascii="Times New Roman"/>
          <w:sz w:val="20"/>
        </w:rPr>
        <w:t>counsel</w:t>
      </w:r>
      <w:r>
        <w:rPr>
          <w:rFonts w:ascii="Times New Roman"/>
          <w:spacing w:val="11"/>
          <w:sz w:val="20"/>
        </w:rPr>
        <w:t xml:space="preserve"> </w:t>
      </w:r>
      <w:r>
        <w:rPr>
          <w:rFonts w:ascii="Times New Roman"/>
          <w:sz w:val="20"/>
        </w:rPr>
        <w:t>cannot</w:t>
      </w:r>
      <w:r>
        <w:rPr>
          <w:rFonts w:ascii="Times New Roman"/>
          <w:spacing w:val="12"/>
          <w:sz w:val="20"/>
        </w:rPr>
        <w:t xml:space="preserve"> </w:t>
      </w:r>
      <w:r>
        <w:rPr>
          <w:rFonts w:ascii="Times New Roman"/>
          <w:sz w:val="20"/>
        </w:rPr>
        <w:t>be</w:t>
      </w:r>
      <w:r>
        <w:rPr>
          <w:rFonts w:ascii="Times New Roman"/>
          <w:spacing w:val="9"/>
          <w:sz w:val="20"/>
        </w:rPr>
        <w:t xml:space="preserve"> </w:t>
      </w:r>
      <w:r>
        <w:rPr>
          <w:rFonts w:ascii="Times New Roman"/>
          <w:sz w:val="20"/>
        </w:rPr>
        <w:t>compelled</w:t>
      </w:r>
      <w:r>
        <w:rPr>
          <w:rFonts w:ascii="Times New Roman"/>
          <w:spacing w:val="12"/>
          <w:sz w:val="20"/>
        </w:rPr>
        <w:t xml:space="preserve"> </w:t>
      </w:r>
      <w:r>
        <w:rPr>
          <w:rFonts w:ascii="Times New Roman"/>
          <w:sz w:val="20"/>
        </w:rPr>
        <w:t>to</w:t>
      </w:r>
      <w:r>
        <w:rPr>
          <w:rFonts w:ascii="Times New Roman"/>
          <w:spacing w:val="11"/>
          <w:sz w:val="20"/>
        </w:rPr>
        <w:t xml:space="preserve"> </w:t>
      </w:r>
      <w:r>
        <w:rPr>
          <w:rFonts w:ascii="Times New Roman"/>
          <w:sz w:val="20"/>
        </w:rPr>
        <w:t>disclose</w:t>
      </w:r>
      <w:r>
        <w:rPr>
          <w:rFonts w:ascii="Times New Roman"/>
          <w:spacing w:val="12"/>
          <w:sz w:val="20"/>
        </w:rPr>
        <w:t xml:space="preserve"> </w:t>
      </w:r>
      <w:r>
        <w:rPr>
          <w:rFonts w:ascii="Times New Roman"/>
          <w:sz w:val="20"/>
        </w:rPr>
        <w:t>the</w:t>
      </w:r>
      <w:r>
        <w:rPr>
          <w:rFonts w:ascii="Times New Roman"/>
          <w:spacing w:val="10"/>
          <w:sz w:val="20"/>
        </w:rPr>
        <w:t xml:space="preserve"> </w:t>
      </w:r>
      <w:r>
        <w:rPr>
          <w:rFonts w:ascii="Times New Roman"/>
          <w:sz w:val="20"/>
        </w:rPr>
        <w:t>record</w:t>
      </w:r>
      <w:r>
        <w:rPr>
          <w:rFonts w:ascii="Times New Roman"/>
          <w:spacing w:val="12"/>
          <w:sz w:val="20"/>
        </w:rPr>
        <w:t xml:space="preserve"> </w:t>
      </w:r>
      <w:r>
        <w:rPr>
          <w:rFonts w:ascii="Times New Roman"/>
          <w:sz w:val="20"/>
        </w:rPr>
        <w:t>or</w:t>
      </w:r>
      <w:r>
        <w:rPr>
          <w:rFonts w:ascii="Times New Roman"/>
          <w:w w:val="99"/>
          <w:sz w:val="20"/>
        </w:rPr>
        <w:t xml:space="preserve"> </w:t>
      </w:r>
      <w:r>
        <w:rPr>
          <w:rFonts w:ascii="Times New Roman"/>
          <w:sz w:val="20"/>
        </w:rPr>
        <w:t>notes</w:t>
      </w:r>
      <w:r>
        <w:rPr>
          <w:rFonts w:ascii="Times New Roman"/>
          <w:spacing w:val="-1"/>
          <w:sz w:val="20"/>
        </w:rPr>
        <w:t xml:space="preserve"> </w:t>
      </w:r>
      <w:r>
        <w:rPr>
          <w:rFonts w:ascii="Times New Roman"/>
          <w:sz w:val="20"/>
        </w:rPr>
        <w:t>of</w:t>
      </w:r>
      <w:r>
        <w:rPr>
          <w:rFonts w:ascii="Times New Roman"/>
          <w:spacing w:val="-1"/>
          <w:sz w:val="20"/>
        </w:rPr>
        <w:t xml:space="preserve"> </w:t>
      </w:r>
      <w:r>
        <w:rPr>
          <w:rFonts w:ascii="Times New Roman"/>
          <w:sz w:val="20"/>
        </w:rPr>
        <w:t>such</w:t>
      </w:r>
      <w:r>
        <w:rPr>
          <w:rFonts w:ascii="Times New Roman"/>
          <w:spacing w:val="-1"/>
          <w:sz w:val="20"/>
        </w:rPr>
        <w:t xml:space="preserve"> </w:t>
      </w:r>
      <w:r>
        <w:rPr>
          <w:rFonts w:ascii="Times New Roman"/>
          <w:sz w:val="20"/>
        </w:rPr>
        <w:t>an</w:t>
      </w:r>
      <w:r>
        <w:rPr>
          <w:rFonts w:ascii="Times New Roman"/>
          <w:spacing w:val="-2"/>
          <w:sz w:val="20"/>
        </w:rPr>
        <w:t xml:space="preserve"> </w:t>
      </w:r>
      <w:r>
        <w:rPr>
          <w:rFonts w:ascii="Times New Roman"/>
          <w:sz w:val="20"/>
        </w:rPr>
        <w:t>interview.</w:t>
      </w:r>
      <w:r>
        <w:rPr>
          <w:rFonts w:ascii="Times New Roman"/>
          <w:spacing w:val="1"/>
          <w:sz w:val="20"/>
        </w:rPr>
        <w:t xml:space="preserve"> </w:t>
      </w:r>
      <w:r>
        <w:rPr>
          <w:rFonts w:ascii="Times New Roman"/>
          <w:sz w:val="20"/>
        </w:rPr>
        <w:t>That work</w:t>
      </w:r>
      <w:r>
        <w:rPr>
          <w:rFonts w:ascii="Times New Roman"/>
          <w:spacing w:val="-1"/>
          <w:sz w:val="20"/>
        </w:rPr>
        <w:t xml:space="preserve"> </w:t>
      </w:r>
      <w:r>
        <w:rPr>
          <w:rFonts w:ascii="Times New Roman"/>
          <w:sz w:val="20"/>
        </w:rPr>
        <w:t>is</w:t>
      </w:r>
      <w:r>
        <w:rPr>
          <w:rFonts w:ascii="Times New Roman"/>
          <w:spacing w:val="-1"/>
          <w:sz w:val="20"/>
        </w:rPr>
        <w:t xml:space="preserve"> </w:t>
      </w:r>
      <w:r>
        <w:rPr>
          <w:rFonts w:ascii="Times New Roman"/>
          <w:sz w:val="20"/>
        </w:rPr>
        <w:t>protected</w:t>
      </w:r>
      <w:r>
        <w:rPr>
          <w:rFonts w:ascii="Times New Roman"/>
          <w:spacing w:val="1"/>
          <w:sz w:val="20"/>
        </w:rPr>
        <w:t xml:space="preserve"> </w:t>
      </w:r>
      <w:r>
        <w:rPr>
          <w:rFonts w:ascii="Times New Roman"/>
          <w:sz w:val="20"/>
        </w:rPr>
        <w:t>by</w:t>
      </w:r>
      <w:r>
        <w:rPr>
          <w:rFonts w:ascii="Times New Roman"/>
          <w:spacing w:val="-2"/>
          <w:sz w:val="20"/>
        </w:rPr>
        <w:t xml:space="preserve"> </w:t>
      </w:r>
      <w:r>
        <w:rPr>
          <w:rFonts w:ascii="Times New Roman"/>
          <w:sz w:val="20"/>
        </w:rPr>
        <w:t>litigation</w:t>
      </w:r>
      <w:r>
        <w:rPr>
          <w:rFonts w:ascii="Times New Roman"/>
          <w:spacing w:val="1"/>
          <w:sz w:val="20"/>
        </w:rPr>
        <w:t xml:space="preserve"> </w:t>
      </w:r>
      <w:r>
        <w:rPr>
          <w:rFonts w:ascii="Times New Roman"/>
          <w:sz w:val="20"/>
        </w:rPr>
        <w:t>privilege. Litigation</w:t>
      </w:r>
      <w:r>
        <w:rPr>
          <w:rFonts w:ascii="Times New Roman"/>
          <w:spacing w:val="14"/>
          <w:sz w:val="20"/>
        </w:rPr>
        <w:t xml:space="preserve"> </w:t>
      </w:r>
      <w:r>
        <w:rPr>
          <w:rFonts w:ascii="Times New Roman"/>
          <w:sz w:val="20"/>
        </w:rPr>
        <w:t>privilege</w:t>
      </w:r>
      <w:r>
        <w:rPr>
          <w:rFonts w:ascii="Times New Roman"/>
          <w:spacing w:val="13"/>
          <w:sz w:val="20"/>
        </w:rPr>
        <w:t xml:space="preserve"> </w:t>
      </w:r>
      <w:r>
        <w:rPr>
          <w:rFonts w:ascii="Times New Roman"/>
          <w:sz w:val="20"/>
        </w:rPr>
        <w:t>does</w:t>
      </w:r>
      <w:r>
        <w:rPr>
          <w:rFonts w:ascii="Times New Roman"/>
          <w:spacing w:val="14"/>
          <w:sz w:val="20"/>
        </w:rPr>
        <w:t xml:space="preserve"> </w:t>
      </w:r>
      <w:r>
        <w:rPr>
          <w:rFonts w:ascii="Times New Roman"/>
          <w:sz w:val="20"/>
        </w:rPr>
        <w:t>not,</w:t>
      </w:r>
      <w:r>
        <w:rPr>
          <w:rFonts w:ascii="Times New Roman"/>
          <w:spacing w:val="13"/>
          <w:sz w:val="20"/>
        </w:rPr>
        <w:t xml:space="preserve"> </w:t>
      </w:r>
      <w:r>
        <w:rPr>
          <w:rFonts w:ascii="Times New Roman"/>
          <w:sz w:val="20"/>
        </w:rPr>
        <w:t>however,</w:t>
      </w:r>
      <w:r>
        <w:rPr>
          <w:rFonts w:ascii="Times New Roman"/>
          <w:spacing w:val="15"/>
          <w:sz w:val="20"/>
        </w:rPr>
        <w:t xml:space="preserve"> </w:t>
      </w:r>
      <w:r>
        <w:rPr>
          <w:rFonts w:ascii="Times New Roman"/>
          <w:sz w:val="20"/>
        </w:rPr>
        <w:t>prevent</w:t>
      </w:r>
      <w:r>
        <w:rPr>
          <w:rFonts w:ascii="Times New Roman"/>
          <w:spacing w:val="14"/>
          <w:sz w:val="20"/>
        </w:rPr>
        <w:t xml:space="preserve"> </w:t>
      </w:r>
      <w:r>
        <w:rPr>
          <w:rFonts w:ascii="Times New Roman"/>
          <w:sz w:val="20"/>
        </w:rPr>
        <w:t>the</w:t>
      </w:r>
      <w:r>
        <w:rPr>
          <w:rFonts w:ascii="Times New Roman"/>
          <w:spacing w:val="12"/>
          <w:sz w:val="20"/>
        </w:rPr>
        <w:t xml:space="preserve"> </w:t>
      </w:r>
      <w:r>
        <w:rPr>
          <w:rFonts w:ascii="Times New Roman"/>
          <w:sz w:val="20"/>
        </w:rPr>
        <w:t>witness</w:t>
      </w:r>
      <w:r>
        <w:rPr>
          <w:rFonts w:ascii="Times New Roman"/>
          <w:spacing w:val="14"/>
          <w:sz w:val="20"/>
        </w:rPr>
        <w:t xml:space="preserve"> </w:t>
      </w:r>
      <w:r>
        <w:rPr>
          <w:rFonts w:ascii="Times New Roman"/>
          <w:sz w:val="20"/>
        </w:rPr>
        <w:t>from</w:t>
      </w:r>
      <w:r>
        <w:rPr>
          <w:rFonts w:ascii="Times New Roman"/>
          <w:spacing w:val="14"/>
          <w:sz w:val="20"/>
        </w:rPr>
        <w:t xml:space="preserve"> </w:t>
      </w:r>
      <w:r>
        <w:rPr>
          <w:rFonts w:ascii="Times New Roman"/>
          <w:sz w:val="20"/>
        </w:rPr>
        <w:t>telling anyone</w:t>
      </w:r>
      <w:r>
        <w:rPr>
          <w:rFonts w:ascii="Times New Roman"/>
          <w:spacing w:val="16"/>
          <w:sz w:val="20"/>
        </w:rPr>
        <w:t xml:space="preserve"> </w:t>
      </w:r>
      <w:r>
        <w:rPr>
          <w:rFonts w:ascii="Times New Roman"/>
          <w:sz w:val="20"/>
        </w:rPr>
        <w:t>else</w:t>
      </w:r>
      <w:r>
        <w:rPr>
          <w:rFonts w:ascii="Times New Roman"/>
          <w:spacing w:val="14"/>
          <w:sz w:val="20"/>
        </w:rPr>
        <w:t xml:space="preserve"> </w:t>
      </w:r>
      <w:r>
        <w:rPr>
          <w:rFonts w:ascii="Times New Roman"/>
          <w:sz w:val="20"/>
        </w:rPr>
        <w:t>the</w:t>
      </w:r>
      <w:r>
        <w:rPr>
          <w:rFonts w:ascii="Times New Roman"/>
          <w:spacing w:val="14"/>
          <w:sz w:val="20"/>
        </w:rPr>
        <w:t xml:space="preserve"> </w:t>
      </w:r>
      <w:r>
        <w:rPr>
          <w:rFonts w:ascii="Times New Roman"/>
          <w:sz w:val="20"/>
        </w:rPr>
        <w:t>matters</w:t>
      </w:r>
      <w:r>
        <w:rPr>
          <w:rFonts w:ascii="Times New Roman"/>
          <w:spacing w:val="17"/>
          <w:sz w:val="20"/>
        </w:rPr>
        <w:t xml:space="preserve"> </w:t>
      </w:r>
      <w:r>
        <w:rPr>
          <w:rFonts w:ascii="Times New Roman"/>
          <w:sz w:val="20"/>
        </w:rPr>
        <w:t>disclosed</w:t>
      </w:r>
      <w:r>
        <w:rPr>
          <w:rFonts w:ascii="Times New Roman"/>
          <w:spacing w:val="15"/>
          <w:sz w:val="20"/>
        </w:rPr>
        <w:t xml:space="preserve"> </w:t>
      </w:r>
      <w:r>
        <w:rPr>
          <w:rFonts w:ascii="Times New Roman"/>
          <w:sz w:val="20"/>
        </w:rPr>
        <w:t>in</w:t>
      </w:r>
      <w:r>
        <w:rPr>
          <w:rFonts w:ascii="Times New Roman"/>
          <w:spacing w:val="14"/>
          <w:sz w:val="20"/>
        </w:rPr>
        <w:t xml:space="preserve"> </w:t>
      </w:r>
      <w:r>
        <w:rPr>
          <w:rFonts w:ascii="Times New Roman"/>
          <w:sz w:val="20"/>
        </w:rPr>
        <w:t>the</w:t>
      </w:r>
      <w:r>
        <w:rPr>
          <w:rFonts w:ascii="Times New Roman"/>
          <w:spacing w:val="14"/>
          <w:sz w:val="20"/>
        </w:rPr>
        <w:t xml:space="preserve"> </w:t>
      </w:r>
      <w:r>
        <w:rPr>
          <w:rFonts w:ascii="Times New Roman"/>
          <w:sz w:val="20"/>
        </w:rPr>
        <w:t>interview.</w:t>
      </w:r>
      <w:r>
        <w:rPr>
          <w:rFonts w:ascii="Times New Roman"/>
          <w:position w:val="9"/>
          <w:sz w:val="13"/>
        </w:rPr>
        <w:t>37</w:t>
      </w:r>
    </w:p>
    <w:p w:rsidR="00A4344C" w:rsidRDefault="00A43B3D">
      <w:pPr>
        <w:pStyle w:val="BodyText"/>
        <w:spacing w:before="120" w:line="226" w:lineRule="auto"/>
        <w:ind w:right="1312"/>
        <w:jc w:val="both"/>
      </w:pPr>
      <w:r>
        <w:rPr>
          <w:w w:val="105"/>
        </w:rPr>
        <w:t>Preserving</w:t>
      </w:r>
      <w:r>
        <w:rPr>
          <w:spacing w:val="8"/>
          <w:w w:val="105"/>
        </w:rPr>
        <w:t xml:space="preserve"> </w:t>
      </w:r>
      <w:r>
        <w:rPr>
          <w:w w:val="105"/>
        </w:rPr>
        <w:t>the</w:t>
      </w:r>
      <w:r>
        <w:rPr>
          <w:spacing w:val="11"/>
          <w:w w:val="105"/>
        </w:rPr>
        <w:t xml:space="preserve"> </w:t>
      </w:r>
      <w:r>
        <w:rPr>
          <w:w w:val="105"/>
        </w:rPr>
        <w:t>distinction</w:t>
      </w:r>
      <w:r>
        <w:rPr>
          <w:spacing w:val="8"/>
          <w:w w:val="105"/>
        </w:rPr>
        <w:t xml:space="preserve"> </w:t>
      </w:r>
      <w:r>
        <w:rPr>
          <w:w w:val="105"/>
        </w:rPr>
        <w:t>between</w:t>
      </w:r>
      <w:r>
        <w:rPr>
          <w:spacing w:val="11"/>
          <w:w w:val="105"/>
        </w:rPr>
        <w:t xml:space="preserve"> </w:t>
      </w:r>
      <w:r>
        <w:rPr>
          <w:w w:val="105"/>
        </w:rPr>
        <w:t>underlying</w:t>
      </w:r>
      <w:r>
        <w:rPr>
          <w:spacing w:val="9"/>
          <w:w w:val="105"/>
        </w:rPr>
        <w:t xml:space="preserve"> </w:t>
      </w:r>
      <w:r>
        <w:rPr>
          <w:w w:val="105"/>
        </w:rPr>
        <w:t>facts</w:t>
      </w:r>
      <w:r>
        <w:rPr>
          <w:spacing w:val="10"/>
          <w:w w:val="105"/>
        </w:rPr>
        <w:t xml:space="preserve"> </w:t>
      </w:r>
      <w:r>
        <w:rPr>
          <w:w w:val="105"/>
        </w:rPr>
        <w:t>and</w:t>
      </w:r>
      <w:r>
        <w:rPr>
          <w:spacing w:val="9"/>
          <w:w w:val="105"/>
        </w:rPr>
        <w:t xml:space="preserve"> </w:t>
      </w:r>
      <w:r>
        <w:rPr>
          <w:w w:val="105"/>
        </w:rPr>
        <w:t>the</w:t>
      </w:r>
      <w:r>
        <w:rPr>
          <w:w w:val="107"/>
        </w:rPr>
        <w:t xml:space="preserve"> </w:t>
      </w:r>
      <w:r>
        <w:rPr>
          <w:w w:val="105"/>
        </w:rPr>
        <w:t>communications</w:t>
      </w:r>
      <w:r>
        <w:rPr>
          <w:spacing w:val="18"/>
          <w:w w:val="105"/>
        </w:rPr>
        <w:t xml:space="preserve"> </w:t>
      </w:r>
      <w:r>
        <w:rPr>
          <w:w w:val="105"/>
        </w:rPr>
        <w:t>or</w:t>
      </w:r>
      <w:r>
        <w:rPr>
          <w:spacing w:val="19"/>
          <w:w w:val="105"/>
        </w:rPr>
        <w:t xml:space="preserve"> </w:t>
      </w:r>
      <w:r>
        <w:rPr>
          <w:w w:val="105"/>
        </w:rPr>
        <w:t>documents</w:t>
      </w:r>
      <w:r>
        <w:rPr>
          <w:spacing w:val="20"/>
          <w:w w:val="105"/>
        </w:rPr>
        <w:t xml:space="preserve"> </w:t>
      </w:r>
      <w:r>
        <w:rPr>
          <w:w w:val="105"/>
        </w:rPr>
        <w:t>discussing</w:t>
      </w:r>
      <w:r>
        <w:rPr>
          <w:spacing w:val="20"/>
          <w:w w:val="105"/>
        </w:rPr>
        <w:t xml:space="preserve"> </w:t>
      </w:r>
      <w:r>
        <w:rPr>
          <w:w w:val="105"/>
        </w:rPr>
        <w:t>these</w:t>
      </w:r>
      <w:r>
        <w:rPr>
          <w:spacing w:val="19"/>
          <w:w w:val="105"/>
        </w:rPr>
        <w:t xml:space="preserve"> </w:t>
      </w:r>
      <w:r>
        <w:rPr>
          <w:w w:val="105"/>
        </w:rPr>
        <w:t>facts</w:t>
      </w:r>
      <w:r>
        <w:rPr>
          <w:spacing w:val="20"/>
          <w:w w:val="105"/>
        </w:rPr>
        <w:t xml:space="preserve"> </w:t>
      </w:r>
      <w:r>
        <w:rPr>
          <w:w w:val="105"/>
        </w:rPr>
        <w:t>is</w:t>
      </w:r>
      <w:r>
        <w:rPr>
          <w:spacing w:val="21"/>
          <w:w w:val="105"/>
        </w:rPr>
        <w:t xml:space="preserve"> </w:t>
      </w:r>
      <w:r>
        <w:rPr>
          <w:w w:val="105"/>
        </w:rPr>
        <w:t>critical</w:t>
      </w:r>
      <w:r>
        <w:rPr>
          <w:spacing w:val="20"/>
          <w:w w:val="105"/>
        </w:rPr>
        <w:t xml:space="preserve"> </w:t>
      </w:r>
      <w:r>
        <w:rPr>
          <w:w w:val="105"/>
        </w:rPr>
        <w:t>to</w:t>
      </w:r>
      <w:r>
        <w:rPr>
          <w:w w:val="113"/>
        </w:rPr>
        <w:t xml:space="preserve"> </w:t>
      </w:r>
      <w:r>
        <w:rPr>
          <w:w w:val="105"/>
        </w:rPr>
        <w:t>applying</w:t>
      </w:r>
      <w:r>
        <w:rPr>
          <w:spacing w:val="32"/>
          <w:w w:val="105"/>
        </w:rPr>
        <w:t xml:space="preserve"> </w:t>
      </w:r>
      <w:r>
        <w:rPr>
          <w:w w:val="105"/>
        </w:rPr>
        <w:t>privilege</w:t>
      </w:r>
      <w:r>
        <w:rPr>
          <w:spacing w:val="32"/>
          <w:w w:val="105"/>
        </w:rPr>
        <w:t xml:space="preserve"> </w:t>
      </w:r>
      <w:r>
        <w:rPr>
          <w:w w:val="105"/>
        </w:rPr>
        <w:t>in</w:t>
      </w:r>
      <w:r>
        <w:rPr>
          <w:spacing w:val="34"/>
          <w:w w:val="105"/>
        </w:rPr>
        <w:t xml:space="preserve"> </w:t>
      </w:r>
      <w:r>
        <w:rPr>
          <w:w w:val="105"/>
        </w:rPr>
        <w:t>a</w:t>
      </w:r>
      <w:r>
        <w:rPr>
          <w:spacing w:val="33"/>
          <w:w w:val="105"/>
        </w:rPr>
        <w:t xml:space="preserve"> </w:t>
      </w:r>
      <w:r>
        <w:rPr>
          <w:w w:val="105"/>
        </w:rPr>
        <w:t>purposive</w:t>
      </w:r>
      <w:r>
        <w:rPr>
          <w:spacing w:val="33"/>
          <w:w w:val="105"/>
        </w:rPr>
        <w:t xml:space="preserve"> </w:t>
      </w:r>
      <w:r>
        <w:rPr>
          <w:w w:val="105"/>
        </w:rPr>
        <w:t>manner.</w:t>
      </w:r>
      <w:r>
        <w:rPr>
          <w:spacing w:val="32"/>
          <w:w w:val="105"/>
        </w:rPr>
        <w:t xml:space="preserve"> </w:t>
      </w:r>
      <w:r>
        <w:rPr>
          <w:w w:val="105"/>
        </w:rPr>
        <w:t>Litigation</w:t>
      </w:r>
      <w:r>
        <w:rPr>
          <w:spacing w:val="32"/>
          <w:w w:val="105"/>
        </w:rPr>
        <w:t xml:space="preserve"> </w:t>
      </w:r>
      <w:r>
        <w:rPr>
          <w:w w:val="105"/>
        </w:rPr>
        <w:t>privilege</w:t>
      </w:r>
      <w:r>
        <w:rPr>
          <w:spacing w:val="33"/>
          <w:w w:val="105"/>
        </w:rPr>
        <w:t xml:space="preserve"> </w:t>
      </w:r>
      <w:r>
        <w:rPr>
          <w:w w:val="105"/>
        </w:rPr>
        <w:t>is</w:t>
      </w:r>
      <w:r>
        <w:rPr>
          <w:w w:val="97"/>
        </w:rPr>
        <w:t xml:space="preserve"> </w:t>
      </w:r>
      <w:r>
        <w:rPr>
          <w:w w:val="105"/>
        </w:rPr>
        <w:t>intended to</w:t>
      </w:r>
      <w:r>
        <w:rPr>
          <w:spacing w:val="3"/>
          <w:w w:val="105"/>
        </w:rPr>
        <w:t xml:space="preserve"> </w:t>
      </w:r>
      <w:r>
        <w:rPr>
          <w:w w:val="105"/>
        </w:rPr>
        <w:t>encourage parties</w:t>
      </w:r>
      <w:r>
        <w:rPr>
          <w:spacing w:val="1"/>
          <w:w w:val="105"/>
        </w:rPr>
        <w:t xml:space="preserve"> </w:t>
      </w:r>
      <w:r>
        <w:rPr>
          <w:w w:val="105"/>
        </w:rPr>
        <w:t>to</w:t>
      </w:r>
      <w:r>
        <w:rPr>
          <w:spacing w:val="2"/>
          <w:w w:val="105"/>
        </w:rPr>
        <w:t xml:space="preserve"> </w:t>
      </w:r>
      <w:r>
        <w:rPr>
          <w:w w:val="105"/>
        </w:rPr>
        <w:t>explore the</w:t>
      </w:r>
      <w:r>
        <w:rPr>
          <w:spacing w:val="2"/>
          <w:w w:val="105"/>
        </w:rPr>
        <w:t xml:space="preserve"> </w:t>
      </w:r>
      <w:r>
        <w:rPr>
          <w:w w:val="105"/>
        </w:rPr>
        <w:t>facts</w:t>
      </w:r>
      <w:r>
        <w:rPr>
          <w:spacing w:val="1"/>
          <w:w w:val="105"/>
        </w:rPr>
        <w:t xml:space="preserve"> </w:t>
      </w:r>
      <w:r>
        <w:rPr>
          <w:w w:val="105"/>
        </w:rPr>
        <w:t>and</w:t>
      </w:r>
      <w:r>
        <w:rPr>
          <w:spacing w:val="2"/>
          <w:w w:val="105"/>
        </w:rPr>
        <w:t xml:space="preserve"> </w:t>
      </w:r>
      <w:r>
        <w:rPr>
          <w:w w:val="105"/>
        </w:rPr>
        <w:t>prepare</w:t>
      </w:r>
      <w:r>
        <w:rPr>
          <w:spacing w:val="1"/>
          <w:w w:val="105"/>
        </w:rPr>
        <w:t xml:space="preserve"> </w:t>
      </w:r>
      <w:r>
        <w:rPr>
          <w:w w:val="105"/>
        </w:rPr>
        <w:t>their</w:t>
      </w:r>
      <w:r>
        <w:rPr>
          <w:w w:val="107"/>
        </w:rPr>
        <w:t xml:space="preserve"> </w:t>
      </w:r>
      <w:r>
        <w:rPr>
          <w:w w:val="105"/>
        </w:rPr>
        <w:t>cases</w:t>
      </w:r>
      <w:r>
        <w:rPr>
          <w:spacing w:val="9"/>
          <w:w w:val="105"/>
        </w:rPr>
        <w:t xml:space="preserve"> </w:t>
      </w:r>
      <w:r>
        <w:rPr>
          <w:w w:val="105"/>
        </w:rPr>
        <w:t>to</w:t>
      </w:r>
      <w:r>
        <w:rPr>
          <w:spacing w:val="8"/>
          <w:w w:val="105"/>
        </w:rPr>
        <w:t xml:space="preserve"> </w:t>
      </w:r>
      <w:r>
        <w:rPr>
          <w:w w:val="105"/>
        </w:rPr>
        <w:t>the</w:t>
      </w:r>
      <w:r>
        <w:rPr>
          <w:spacing w:val="10"/>
          <w:w w:val="105"/>
        </w:rPr>
        <w:t xml:space="preserve"> </w:t>
      </w:r>
      <w:r>
        <w:rPr>
          <w:w w:val="105"/>
        </w:rPr>
        <w:t>fullest</w:t>
      </w:r>
      <w:r>
        <w:rPr>
          <w:spacing w:val="8"/>
          <w:w w:val="105"/>
        </w:rPr>
        <w:t xml:space="preserve"> </w:t>
      </w:r>
      <w:r>
        <w:rPr>
          <w:w w:val="105"/>
        </w:rPr>
        <w:t>extent.</w:t>
      </w:r>
      <w:r>
        <w:rPr>
          <w:spacing w:val="9"/>
          <w:w w:val="105"/>
        </w:rPr>
        <w:t xml:space="preserve"> </w:t>
      </w:r>
      <w:r>
        <w:rPr>
          <w:w w:val="105"/>
        </w:rPr>
        <w:t>Absent</w:t>
      </w:r>
      <w:r>
        <w:rPr>
          <w:spacing w:val="8"/>
          <w:w w:val="105"/>
        </w:rPr>
        <w:t xml:space="preserve"> </w:t>
      </w:r>
      <w:r>
        <w:rPr>
          <w:w w:val="105"/>
        </w:rPr>
        <w:t>clear</w:t>
      </w:r>
      <w:r>
        <w:rPr>
          <w:spacing w:val="9"/>
          <w:w w:val="105"/>
        </w:rPr>
        <w:t xml:space="preserve"> </w:t>
      </w:r>
      <w:r>
        <w:rPr>
          <w:w w:val="105"/>
        </w:rPr>
        <w:t>protections,</w:t>
      </w:r>
      <w:r>
        <w:rPr>
          <w:spacing w:val="8"/>
          <w:w w:val="105"/>
        </w:rPr>
        <w:t xml:space="preserve"> </w:t>
      </w:r>
      <w:r>
        <w:rPr>
          <w:w w:val="105"/>
        </w:rPr>
        <w:t>however,</w:t>
      </w:r>
      <w:r>
        <w:rPr>
          <w:w w:val="103"/>
        </w:rPr>
        <w:t xml:space="preserve"> </w:t>
      </w:r>
      <w:r>
        <w:rPr>
          <w:w w:val="105"/>
        </w:rPr>
        <w:t>companies</w:t>
      </w:r>
      <w:r>
        <w:rPr>
          <w:spacing w:val="55"/>
          <w:w w:val="105"/>
        </w:rPr>
        <w:t xml:space="preserve"> </w:t>
      </w:r>
      <w:r>
        <w:rPr>
          <w:w w:val="105"/>
        </w:rPr>
        <w:t>may</w:t>
      </w:r>
      <w:r>
        <w:rPr>
          <w:spacing w:val="56"/>
          <w:w w:val="105"/>
        </w:rPr>
        <w:t xml:space="preserve"> </w:t>
      </w:r>
      <w:r>
        <w:rPr>
          <w:w w:val="105"/>
        </w:rPr>
        <w:t>not</w:t>
      </w:r>
      <w:r>
        <w:rPr>
          <w:spacing w:val="57"/>
          <w:w w:val="105"/>
        </w:rPr>
        <w:t xml:space="preserve"> </w:t>
      </w:r>
      <w:r>
        <w:rPr>
          <w:w w:val="105"/>
        </w:rPr>
        <w:t>take</w:t>
      </w:r>
      <w:r>
        <w:rPr>
          <w:spacing w:val="56"/>
          <w:w w:val="105"/>
        </w:rPr>
        <w:t xml:space="preserve"> </w:t>
      </w:r>
      <w:r>
        <w:rPr>
          <w:w w:val="105"/>
        </w:rPr>
        <w:t>certain</w:t>
      </w:r>
      <w:r>
        <w:rPr>
          <w:spacing w:val="56"/>
          <w:w w:val="105"/>
        </w:rPr>
        <w:t xml:space="preserve"> </w:t>
      </w:r>
      <w:r>
        <w:rPr>
          <w:w w:val="105"/>
        </w:rPr>
        <w:t>investigative</w:t>
      </w:r>
      <w:r>
        <w:rPr>
          <w:spacing w:val="56"/>
          <w:w w:val="105"/>
        </w:rPr>
        <w:t xml:space="preserve"> </w:t>
      </w:r>
      <w:r>
        <w:rPr>
          <w:w w:val="105"/>
        </w:rPr>
        <w:t>steps</w:t>
      </w:r>
      <w:r>
        <w:rPr>
          <w:spacing w:val="56"/>
          <w:w w:val="105"/>
        </w:rPr>
        <w:t xml:space="preserve"> </w:t>
      </w:r>
      <w:r>
        <w:rPr>
          <w:w w:val="105"/>
        </w:rPr>
        <w:t>for</w:t>
      </w:r>
      <w:r>
        <w:rPr>
          <w:spacing w:val="56"/>
          <w:w w:val="105"/>
        </w:rPr>
        <w:t xml:space="preserve"> </w:t>
      </w:r>
      <w:r>
        <w:rPr>
          <w:w w:val="105"/>
        </w:rPr>
        <w:t>fear  of creating</w:t>
      </w:r>
      <w:r>
        <w:rPr>
          <w:spacing w:val="-11"/>
          <w:w w:val="105"/>
        </w:rPr>
        <w:t xml:space="preserve"> </w:t>
      </w:r>
      <w:r>
        <w:rPr>
          <w:w w:val="105"/>
        </w:rPr>
        <w:t>a</w:t>
      </w:r>
      <w:r>
        <w:rPr>
          <w:spacing w:val="-9"/>
          <w:w w:val="105"/>
        </w:rPr>
        <w:t xml:space="preserve"> </w:t>
      </w:r>
      <w:r>
        <w:rPr>
          <w:w w:val="105"/>
        </w:rPr>
        <w:t>roadmap</w:t>
      </w:r>
      <w:r>
        <w:rPr>
          <w:spacing w:val="-10"/>
          <w:w w:val="105"/>
        </w:rPr>
        <w:t xml:space="preserve"> </w:t>
      </w:r>
      <w:r>
        <w:rPr>
          <w:w w:val="105"/>
        </w:rPr>
        <w:t>to</w:t>
      </w:r>
      <w:r>
        <w:rPr>
          <w:spacing w:val="-9"/>
          <w:w w:val="105"/>
        </w:rPr>
        <w:t xml:space="preserve"> </w:t>
      </w:r>
      <w:r>
        <w:rPr>
          <w:w w:val="105"/>
        </w:rPr>
        <w:t>their</w:t>
      </w:r>
      <w:r>
        <w:rPr>
          <w:spacing w:val="-7"/>
          <w:w w:val="105"/>
        </w:rPr>
        <w:t xml:space="preserve"> </w:t>
      </w:r>
      <w:r>
        <w:rPr>
          <w:w w:val="105"/>
        </w:rPr>
        <w:t>thoughts</w:t>
      </w:r>
      <w:r>
        <w:rPr>
          <w:spacing w:val="-10"/>
          <w:w w:val="105"/>
        </w:rPr>
        <w:t xml:space="preserve"> </w:t>
      </w:r>
      <w:r>
        <w:rPr>
          <w:w w:val="105"/>
        </w:rPr>
        <w:t>for</w:t>
      </w:r>
      <w:r>
        <w:rPr>
          <w:spacing w:val="-11"/>
          <w:w w:val="105"/>
        </w:rPr>
        <w:t xml:space="preserve"> </w:t>
      </w:r>
      <w:r>
        <w:rPr>
          <w:w w:val="105"/>
        </w:rPr>
        <w:t>adverse</w:t>
      </w:r>
      <w:r>
        <w:rPr>
          <w:spacing w:val="-8"/>
          <w:w w:val="105"/>
        </w:rPr>
        <w:t xml:space="preserve"> </w:t>
      </w:r>
      <w:r>
        <w:rPr>
          <w:w w:val="105"/>
        </w:rPr>
        <w:t>parties.</w:t>
      </w:r>
      <w:r>
        <w:rPr>
          <w:spacing w:val="-9"/>
          <w:w w:val="105"/>
        </w:rPr>
        <w:t xml:space="preserve"> </w:t>
      </w:r>
      <w:r>
        <w:rPr>
          <w:w w:val="105"/>
        </w:rPr>
        <w:t>Companies</w:t>
      </w:r>
      <w:r>
        <w:rPr>
          <w:w w:val="106"/>
        </w:rPr>
        <w:t xml:space="preserve"> </w:t>
      </w:r>
      <w:r>
        <w:rPr>
          <w:w w:val="105"/>
        </w:rPr>
        <w:t>may</w:t>
      </w:r>
      <w:r>
        <w:rPr>
          <w:spacing w:val="41"/>
          <w:w w:val="105"/>
        </w:rPr>
        <w:t xml:space="preserve"> </w:t>
      </w:r>
      <w:r>
        <w:rPr>
          <w:w w:val="105"/>
        </w:rPr>
        <w:t>be</w:t>
      </w:r>
      <w:r>
        <w:rPr>
          <w:spacing w:val="44"/>
          <w:w w:val="105"/>
        </w:rPr>
        <w:t xml:space="preserve"> </w:t>
      </w:r>
      <w:r>
        <w:rPr>
          <w:w w:val="105"/>
        </w:rPr>
        <w:t>reticent</w:t>
      </w:r>
      <w:r>
        <w:rPr>
          <w:spacing w:val="41"/>
          <w:w w:val="105"/>
        </w:rPr>
        <w:t xml:space="preserve"> </w:t>
      </w:r>
      <w:r>
        <w:rPr>
          <w:w w:val="105"/>
        </w:rPr>
        <w:t>to</w:t>
      </w:r>
      <w:r>
        <w:rPr>
          <w:spacing w:val="43"/>
          <w:w w:val="105"/>
        </w:rPr>
        <w:t xml:space="preserve"> </w:t>
      </w:r>
      <w:r>
        <w:rPr>
          <w:w w:val="105"/>
        </w:rPr>
        <w:t>have</w:t>
      </w:r>
      <w:r>
        <w:rPr>
          <w:spacing w:val="42"/>
          <w:w w:val="105"/>
        </w:rPr>
        <w:t xml:space="preserve"> </w:t>
      </w:r>
      <w:r>
        <w:rPr>
          <w:w w:val="105"/>
        </w:rPr>
        <w:t>transcripts</w:t>
      </w:r>
      <w:r>
        <w:rPr>
          <w:spacing w:val="42"/>
          <w:w w:val="105"/>
        </w:rPr>
        <w:t xml:space="preserve"> </w:t>
      </w:r>
      <w:r>
        <w:rPr>
          <w:w w:val="105"/>
        </w:rPr>
        <w:t>made</w:t>
      </w:r>
      <w:r>
        <w:rPr>
          <w:spacing w:val="42"/>
          <w:w w:val="105"/>
        </w:rPr>
        <w:t xml:space="preserve"> </w:t>
      </w:r>
      <w:r>
        <w:rPr>
          <w:w w:val="105"/>
        </w:rPr>
        <w:t>or</w:t>
      </w:r>
      <w:r>
        <w:rPr>
          <w:spacing w:val="42"/>
          <w:w w:val="105"/>
        </w:rPr>
        <w:t xml:space="preserve"> </w:t>
      </w:r>
      <w:r>
        <w:rPr>
          <w:w w:val="105"/>
        </w:rPr>
        <w:t>have</w:t>
      </w:r>
      <w:r>
        <w:rPr>
          <w:spacing w:val="43"/>
          <w:w w:val="105"/>
        </w:rPr>
        <w:t xml:space="preserve"> </w:t>
      </w:r>
      <w:r>
        <w:rPr>
          <w:w w:val="105"/>
        </w:rPr>
        <w:t>their</w:t>
      </w:r>
      <w:r>
        <w:rPr>
          <w:spacing w:val="42"/>
          <w:w w:val="105"/>
        </w:rPr>
        <w:t xml:space="preserve"> </w:t>
      </w:r>
      <w:r>
        <w:rPr>
          <w:w w:val="105"/>
        </w:rPr>
        <w:t>external counsel</w:t>
      </w:r>
      <w:r>
        <w:rPr>
          <w:spacing w:val="17"/>
          <w:w w:val="105"/>
        </w:rPr>
        <w:t xml:space="preserve"> </w:t>
      </w:r>
      <w:r>
        <w:rPr>
          <w:w w:val="105"/>
        </w:rPr>
        <w:t>take</w:t>
      </w:r>
      <w:r>
        <w:rPr>
          <w:spacing w:val="16"/>
          <w:w w:val="105"/>
        </w:rPr>
        <w:t xml:space="preserve"> </w:t>
      </w:r>
      <w:r>
        <w:rPr>
          <w:w w:val="105"/>
        </w:rPr>
        <w:t>notes</w:t>
      </w:r>
      <w:r>
        <w:rPr>
          <w:spacing w:val="17"/>
          <w:w w:val="105"/>
        </w:rPr>
        <w:t xml:space="preserve"> </w:t>
      </w:r>
      <w:r>
        <w:rPr>
          <w:w w:val="105"/>
        </w:rPr>
        <w:t>of</w:t>
      </w:r>
      <w:r>
        <w:rPr>
          <w:spacing w:val="18"/>
          <w:w w:val="105"/>
        </w:rPr>
        <w:t xml:space="preserve"> </w:t>
      </w:r>
      <w:r>
        <w:rPr>
          <w:w w:val="105"/>
        </w:rPr>
        <w:t>interviews.</w:t>
      </w:r>
      <w:r>
        <w:rPr>
          <w:spacing w:val="16"/>
          <w:w w:val="105"/>
        </w:rPr>
        <w:t xml:space="preserve"> </w:t>
      </w:r>
      <w:r>
        <w:rPr>
          <w:w w:val="105"/>
        </w:rPr>
        <w:t>This</w:t>
      </w:r>
      <w:r>
        <w:rPr>
          <w:spacing w:val="17"/>
          <w:w w:val="105"/>
        </w:rPr>
        <w:t xml:space="preserve"> </w:t>
      </w:r>
      <w:r>
        <w:rPr>
          <w:w w:val="105"/>
        </w:rPr>
        <w:t>would</w:t>
      </w:r>
      <w:r>
        <w:rPr>
          <w:spacing w:val="16"/>
          <w:w w:val="105"/>
        </w:rPr>
        <w:t xml:space="preserve"> </w:t>
      </w:r>
      <w:r>
        <w:rPr>
          <w:w w:val="105"/>
        </w:rPr>
        <w:t>impede</w:t>
      </w:r>
      <w:r>
        <w:rPr>
          <w:spacing w:val="17"/>
          <w:w w:val="105"/>
        </w:rPr>
        <w:t xml:space="preserve"> </w:t>
      </w:r>
      <w:r>
        <w:rPr>
          <w:w w:val="105"/>
        </w:rPr>
        <w:t>the</w:t>
      </w:r>
      <w:r>
        <w:rPr>
          <w:spacing w:val="17"/>
          <w:w w:val="105"/>
        </w:rPr>
        <w:t xml:space="preserve"> </w:t>
      </w:r>
      <w:r>
        <w:rPr>
          <w:w w:val="105"/>
        </w:rPr>
        <w:t>ultimate</w:t>
      </w:r>
      <w:r>
        <w:rPr>
          <w:w w:val="106"/>
        </w:rPr>
        <w:t xml:space="preserve"> </w:t>
      </w:r>
      <w:r>
        <w:rPr>
          <w:w w:val="105"/>
        </w:rPr>
        <w:t>goal</w:t>
      </w:r>
      <w:r>
        <w:rPr>
          <w:spacing w:val="24"/>
          <w:w w:val="105"/>
        </w:rPr>
        <w:t xml:space="preserve"> </w:t>
      </w:r>
      <w:r>
        <w:rPr>
          <w:w w:val="105"/>
        </w:rPr>
        <w:t>of</w:t>
      </w:r>
      <w:r>
        <w:rPr>
          <w:spacing w:val="25"/>
          <w:w w:val="105"/>
        </w:rPr>
        <w:t xml:space="preserve"> </w:t>
      </w:r>
      <w:r>
        <w:rPr>
          <w:w w:val="105"/>
        </w:rPr>
        <w:t>an</w:t>
      </w:r>
      <w:r>
        <w:rPr>
          <w:spacing w:val="25"/>
          <w:w w:val="105"/>
        </w:rPr>
        <w:t xml:space="preserve"> </w:t>
      </w:r>
      <w:r>
        <w:rPr>
          <w:w w:val="105"/>
        </w:rPr>
        <w:t>internal</w:t>
      </w:r>
      <w:r>
        <w:rPr>
          <w:spacing w:val="24"/>
          <w:w w:val="105"/>
        </w:rPr>
        <w:t xml:space="preserve"> </w:t>
      </w:r>
      <w:r>
        <w:rPr>
          <w:w w:val="105"/>
        </w:rPr>
        <w:t>investigation,</w:t>
      </w:r>
      <w:r>
        <w:rPr>
          <w:spacing w:val="25"/>
          <w:w w:val="105"/>
        </w:rPr>
        <w:t xml:space="preserve"> </w:t>
      </w:r>
      <w:r>
        <w:rPr>
          <w:w w:val="105"/>
        </w:rPr>
        <w:t>which</w:t>
      </w:r>
      <w:r>
        <w:rPr>
          <w:spacing w:val="24"/>
          <w:w w:val="105"/>
        </w:rPr>
        <w:t xml:space="preserve"> </w:t>
      </w:r>
      <w:r w:rsidR="001832B5">
        <w:rPr>
          <w:w w:val="105"/>
        </w:rPr>
        <w:t>is</w:t>
      </w:r>
      <w:r>
        <w:rPr>
          <w:spacing w:val="24"/>
          <w:w w:val="105"/>
        </w:rPr>
        <w:t xml:space="preserve"> </w:t>
      </w:r>
      <w:r>
        <w:rPr>
          <w:w w:val="105"/>
        </w:rPr>
        <w:t>to</w:t>
      </w:r>
      <w:r>
        <w:rPr>
          <w:spacing w:val="25"/>
          <w:w w:val="105"/>
        </w:rPr>
        <w:t xml:space="preserve"> </w:t>
      </w:r>
      <w:r>
        <w:rPr>
          <w:w w:val="105"/>
        </w:rPr>
        <w:t>discover</w:t>
      </w:r>
      <w:r>
        <w:rPr>
          <w:w w:val="103"/>
        </w:rPr>
        <w:t xml:space="preserve"> </w:t>
      </w:r>
      <w:r>
        <w:rPr>
          <w:w w:val="105"/>
        </w:rPr>
        <w:t>what</w:t>
      </w:r>
      <w:r>
        <w:rPr>
          <w:spacing w:val="-7"/>
          <w:w w:val="105"/>
        </w:rPr>
        <w:t xml:space="preserve"> </w:t>
      </w:r>
      <w:r>
        <w:rPr>
          <w:w w:val="105"/>
        </w:rPr>
        <w:t>happened</w:t>
      </w:r>
      <w:r>
        <w:rPr>
          <w:spacing w:val="-5"/>
          <w:w w:val="105"/>
        </w:rPr>
        <w:t xml:space="preserve"> </w:t>
      </w:r>
      <w:r>
        <w:rPr>
          <w:w w:val="105"/>
        </w:rPr>
        <w:t>and</w:t>
      </w:r>
      <w:r>
        <w:rPr>
          <w:spacing w:val="-5"/>
          <w:w w:val="105"/>
        </w:rPr>
        <w:t xml:space="preserve"> </w:t>
      </w:r>
      <w:r>
        <w:rPr>
          <w:w w:val="105"/>
        </w:rPr>
        <w:t>why</w:t>
      </w:r>
      <w:r>
        <w:rPr>
          <w:spacing w:val="-5"/>
          <w:w w:val="105"/>
        </w:rPr>
        <w:t xml:space="preserve"> </w:t>
      </w:r>
      <w:r>
        <w:rPr>
          <w:w w:val="105"/>
        </w:rPr>
        <w:t>it</w:t>
      </w:r>
      <w:r>
        <w:rPr>
          <w:spacing w:val="-5"/>
          <w:w w:val="105"/>
        </w:rPr>
        <w:t xml:space="preserve"> </w:t>
      </w:r>
      <w:r>
        <w:rPr>
          <w:w w:val="105"/>
        </w:rPr>
        <w:t>happened.</w:t>
      </w:r>
      <w:r>
        <w:rPr>
          <w:spacing w:val="-7"/>
          <w:w w:val="105"/>
        </w:rPr>
        <w:t xml:space="preserve"> </w:t>
      </w:r>
      <w:r>
        <w:rPr>
          <w:w w:val="105"/>
        </w:rPr>
        <w:t>As</w:t>
      </w:r>
      <w:r>
        <w:rPr>
          <w:spacing w:val="-6"/>
          <w:w w:val="105"/>
        </w:rPr>
        <w:t xml:space="preserve"> </w:t>
      </w:r>
      <w:r>
        <w:rPr>
          <w:w w:val="105"/>
        </w:rPr>
        <w:t>the</w:t>
      </w:r>
      <w:r>
        <w:rPr>
          <w:spacing w:val="-5"/>
          <w:w w:val="105"/>
        </w:rPr>
        <w:t xml:space="preserve"> </w:t>
      </w:r>
      <w:r>
        <w:rPr>
          <w:w w:val="105"/>
        </w:rPr>
        <w:t>court</w:t>
      </w:r>
      <w:r>
        <w:rPr>
          <w:spacing w:val="-6"/>
          <w:w w:val="105"/>
        </w:rPr>
        <w:t xml:space="preserve"> </w:t>
      </w:r>
      <w:r>
        <w:rPr>
          <w:w w:val="105"/>
        </w:rPr>
        <w:t>noted</w:t>
      </w:r>
      <w:r>
        <w:rPr>
          <w:spacing w:val="-5"/>
          <w:w w:val="105"/>
        </w:rPr>
        <w:t xml:space="preserve"> </w:t>
      </w:r>
      <w:r>
        <w:rPr>
          <w:w w:val="105"/>
        </w:rPr>
        <w:t>in</w:t>
      </w:r>
      <w:r>
        <w:rPr>
          <w:spacing w:val="-2"/>
          <w:w w:val="105"/>
        </w:rPr>
        <w:t xml:space="preserve"> </w:t>
      </w:r>
      <w:r>
        <w:rPr>
          <w:rFonts w:cs="Times New Roman"/>
          <w:i/>
          <w:w w:val="105"/>
        </w:rPr>
        <w:t>Ottawa-</w:t>
      </w:r>
      <w:r>
        <w:rPr>
          <w:rFonts w:cs="Times New Roman"/>
          <w:i/>
          <w:w w:val="104"/>
        </w:rPr>
        <w:t xml:space="preserve"> </w:t>
      </w:r>
      <w:r>
        <w:rPr>
          <w:rFonts w:cs="Times New Roman"/>
          <w:i/>
          <w:w w:val="105"/>
        </w:rPr>
        <w:t>Carleton</w:t>
      </w:r>
      <w:r>
        <w:rPr>
          <w:rFonts w:cs="Times New Roman"/>
          <w:i/>
          <w:spacing w:val="-24"/>
          <w:w w:val="105"/>
        </w:rPr>
        <w:t xml:space="preserve"> </w:t>
      </w:r>
      <w:r>
        <w:rPr>
          <w:rFonts w:cs="Times New Roman"/>
          <w:i/>
          <w:w w:val="105"/>
        </w:rPr>
        <w:t>(Regional</w:t>
      </w:r>
      <w:r>
        <w:rPr>
          <w:rFonts w:cs="Times New Roman"/>
          <w:i/>
          <w:spacing w:val="-23"/>
          <w:w w:val="105"/>
        </w:rPr>
        <w:t xml:space="preserve"> </w:t>
      </w:r>
      <w:r>
        <w:rPr>
          <w:rFonts w:cs="Times New Roman"/>
          <w:i/>
          <w:w w:val="105"/>
        </w:rPr>
        <w:t>Municipality)</w:t>
      </w:r>
      <w:r>
        <w:rPr>
          <w:rFonts w:cs="Times New Roman"/>
          <w:i/>
          <w:spacing w:val="-24"/>
          <w:w w:val="105"/>
        </w:rPr>
        <w:t xml:space="preserve"> </w:t>
      </w:r>
      <w:r>
        <w:rPr>
          <w:rFonts w:cs="Times New Roman"/>
          <w:i/>
          <w:w w:val="105"/>
        </w:rPr>
        <w:t>v.</w:t>
      </w:r>
      <w:r>
        <w:rPr>
          <w:rFonts w:cs="Times New Roman"/>
          <w:i/>
          <w:spacing w:val="-22"/>
          <w:w w:val="105"/>
        </w:rPr>
        <w:t xml:space="preserve"> </w:t>
      </w:r>
      <w:r>
        <w:rPr>
          <w:rFonts w:cs="Times New Roman"/>
          <w:i/>
          <w:w w:val="105"/>
        </w:rPr>
        <w:t>Consumers’</w:t>
      </w:r>
      <w:r>
        <w:rPr>
          <w:rFonts w:cs="Times New Roman"/>
          <w:i/>
          <w:spacing w:val="-24"/>
          <w:w w:val="105"/>
        </w:rPr>
        <w:t xml:space="preserve"> </w:t>
      </w:r>
      <w:r>
        <w:rPr>
          <w:rFonts w:cs="Times New Roman"/>
          <w:i/>
          <w:w w:val="105"/>
        </w:rPr>
        <w:t>Gas</w:t>
      </w:r>
      <w:r>
        <w:rPr>
          <w:rFonts w:cs="Times New Roman"/>
          <w:i/>
          <w:spacing w:val="-22"/>
          <w:w w:val="105"/>
        </w:rPr>
        <w:t xml:space="preserve"> </w:t>
      </w:r>
      <w:r>
        <w:rPr>
          <w:rFonts w:cs="Times New Roman"/>
          <w:i/>
          <w:w w:val="105"/>
        </w:rPr>
        <w:t>Co.</w:t>
      </w:r>
      <w:r>
        <w:rPr>
          <w:w w:val="105"/>
        </w:rPr>
        <w:t>:</w:t>
      </w:r>
    </w:p>
    <w:p w:rsidR="00A4344C" w:rsidRDefault="00A43B3D">
      <w:pPr>
        <w:spacing w:before="124" w:line="224" w:lineRule="auto"/>
        <w:ind w:left="1622" w:right="1317"/>
        <w:jc w:val="both"/>
        <w:rPr>
          <w:rFonts w:ascii="Times New Roman" w:eastAsia="Times New Roman" w:hAnsi="Times New Roman" w:cs="Times New Roman"/>
          <w:sz w:val="13"/>
          <w:szCs w:val="13"/>
        </w:rPr>
      </w:pPr>
      <w:r>
        <w:rPr>
          <w:rFonts w:ascii="Times New Roman"/>
          <w:sz w:val="20"/>
        </w:rPr>
        <w:t>Counsel</w:t>
      </w:r>
      <w:r>
        <w:rPr>
          <w:rFonts w:ascii="Times New Roman"/>
          <w:spacing w:val="47"/>
          <w:sz w:val="20"/>
        </w:rPr>
        <w:t xml:space="preserve"> </w:t>
      </w:r>
      <w:r>
        <w:rPr>
          <w:rFonts w:ascii="Times New Roman"/>
          <w:sz w:val="20"/>
        </w:rPr>
        <w:t>must</w:t>
      </w:r>
      <w:r>
        <w:rPr>
          <w:rFonts w:ascii="Times New Roman"/>
          <w:spacing w:val="46"/>
          <w:sz w:val="20"/>
        </w:rPr>
        <w:t xml:space="preserve"> </w:t>
      </w:r>
      <w:r>
        <w:rPr>
          <w:rFonts w:ascii="Times New Roman"/>
          <w:sz w:val="20"/>
        </w:rPr>
        <w:t>be</w:t>
      </w:r>
      <w:r>
        <w:rPr>
          <w:rFonts w:ascii="Times New Roman"/>
          <w:spacing w:val="46"/>
          <w:sz w:val="20"/>
        </w:rPr>
        <w:t xml:space="preserve"> </w:t>
      </w:r>
      <w:r>
        <w:rPr>
          <w:rFonts w:ascii="Times New Roman"/>
          <w:sz w:val="20"/>
        </w:rPr>
        <w:t>free</w:t>
      </w:r>
      <w:r>
        <w:rPr>
          <w:rFonts w:ascii="Times New Roman"/>
          <w:spacing w:val="46"/>
          <w:sz w:val="20"/>
        </w:rPr>
        <w:t xml:space="preserve"> </w:t>
      </w:r>
      <w:r>
        <w:rPr>
          <w:rFonts w:ascii="Times New Roman"/>
          <w:sz w:val="20"/>
        </w:rPr>
        <w:t>to</w:t>
      </w:r>
      <w:r>
        <w:rPr>
          <w:rFonts w:ascii="Times New Roman"/>
          <w:spacing w:val="47"/>
          <w:sz w:val="20"/>
        </w:rPr>
        <w:t xml:space="preserve"> </w:t>
      </w:r>
      <w:r>
        <w:rPr>
          <w:rFonts w:ascii="Times New Roman"/>
          <w:sz w:val="20"/>
        </w:rPr>
        <w:t>make</w:t>
      </w:r>
      <w:r>
        <w:rPr>
          <w:rFonts w:ascii="Times New Roman"/>
          <w:spacing w:val="47"/>
          <w:sz w:val="20"/>
        </w:rPr>
        <w:t xml:space="preserve"> </w:t>
      </w:r>
      <w:r>
        <w:rPr>
          <w:rFonts w:ascii="Times New Roman"/>
          <w:sz w:val="20"/>
        </w:rPr>
        <w:t>the</w:t>
      </w:r>
      <w:r>
        <w:rPr>
          <w:rFonts w:ascii="Times New Roman"/>
          <w:spacing w:val="45"/>
          <w:sz w:val="20"/>
        </w:rPr>
        <w:t xml:space="preserve"> </w:t>
      </w:r>
      <w:r>
        <w:rPr>
          <w:rFonts w:ascii="Times New Roman"/>
          <w:sz w:val="20"/>
        </w:rPr>
        <w:t>fullest</w:t>
      </w:r>
      <w:r>
        <w:rPr>
          <w:rFonts w:ascii="Times New Roman"/>
          <w:spacing w:val="46"/>
          <w:sz w:val="20"/>
        </w:rPr>
        <w:t xml:space="preserve"> </w:t>
      </w:r>
      <w:r>
        <w:rPr>
          <w:rFonts w:ascii="Times New Roman"/>
          <w:sz w:val="20"/>
        </w:rPr>
        <w:t>investigation</w:t>
      </w:r>
      <w:r>
        <w:rPr>
          <w:rFonts w:ascii="Times New Roman"/>
          <w:spacing w:val="45"/>
          <w:sz w:val="20"/>
        </w:rPr>
        <w:t xml:space="preserve"> </w:t>
      </w:r>
      <w:r>
        <w:rPr>
          <w:rFonts w:ascii="Times New Roman"/>
          <w:sz w:val="20"/>
        </w:rPr>
        <w:t>and</w:t>
      </w:r>
      <w:r>
        <w:rPr>
          <w:rFonts w:ascii="Times New Roman"/>
          <w:spacing w:val="47"/>
          <w:sz w:val="20"/>
        </w:rPr>
        <w:t xml:space="preserve"> </w:t>
      </w:r>
      <w:r>
        <w:rPr>
          <w:rFonts w:ascii="Times New Roman"/>
          <w:sz w:val="20"/>
        </w:rPr>
        <w:t>research</w:t>
      </w:r>
      <w:r>
        <w:rPr>
          <w:rFonts w:ascii="Times New Roman"/>
          <w:spacing w:val="22"/>
          <w:w w:val="99"/>
          <w:sz w:val="20"/>
        </w:rPr>
        <w:t xml:space="preserve"> </w:t>
      </w:r>
      <w:r>
        <w:rPr>
          <w:rFonts w:ascii="Times New Roman"/>
          <w:sz w:val="20"/>
        </w:rPr>
        <w:t>without</w:t>
      </w:r>
      <w:r>
        <w:rPr>
          <w:rFonts w:ascii="Times New Roman"/>
          <w:spacing w:val="11"/>
          <w:sz w:val="20"/>
        </w:rPr>
        <w:t xml:space="preserve"> </w:t>
      </w:r>
      <w:r>
        <w:rPr>
          <w:rFonts w:ascii="Times New Roman"/>
          <w:sz w:val="20"/>
        </w:rPr>
        <w:t>risking</w:t>
      </w:r>
      <w:r>
        <w:rPr>
          <w:rFonts w:ascii="Times New Roman"/>
          <w:spacing w:val="13"/>
          <w:sz w:val="20"/>
        </w:rPr>
        <w:t xml:space="preserve"> </w:t>
      </w:r>
      <w:r>
        <w:rPr>
          <w:rFonts w:ascii="Times New Roman"/>
          <w:sz w:val="20"/>
        </w:rPr>
        <w:t>disclosure</w:t>
      </w:r>
      <w:r>
        <w:rPr>
          <w:rFonts w:ascii="Times New Roman"/>
          <w:spacing w:val="12"/>
          <w:sz w:val="20"/>
        </w:rPr>
        <w:t xml:space="preserve"> </w:t>
      </w:r>
      <w:r>
        <w:rPr>
          <w:rFonts w:ascii="Times New Roman"/>
          <w:sz w:val="20"/>
        </w:rPr>
        <w:t>of</w:t>
      </w:r>
      <w:r>
        <w:rPr>
          <w:rFonts w:ascii="Times New Roman"/>
          <w:spacing w:val="11"/>
          <w:sz w:val="20"/>
        </w:rPr>
        <w:t xml:space="preserve"> </w:t>
      </w:r>
      <w:r>
        <w:rPr>
          <w:rFonts w:ascii="Times New Roman"/>
          <w:sz w:val="20"/>
        </w:rPr>
        <w:t>his</w:t>
      </w:r>
      <w:r>
        <w:rPr>
          <w:rFonts w:ascii="Times New Roman"/>
          <w:spacing w:val="11"/>
          <w:sz w:val="20"/>
        </w:rPr>
        <w:t xml:space="preserve"> </w:t>
      </w:r>
      <w:r>
        <w:rPr>
          <w:rFonts w:ascii="Times New Roman"/>
          <w:sz w:val="20"/>
        </w:rPr>
        <w:t>opinions,</w:t>
      </w:r>
      <w:r>
        <w:rPr>
          <w:rFonts w:ascii="Times New Roman"/>
          <w:spacing w:val="13"/>
          <w:sz w:val="20"/>
        </w:rPr>
        <w:t xml:space="preserve"> </w:t>
      </w:r>
      <w:r>
        <w:rPr>
          <w:rFonts w:ascii="Times New Roman"/>
          <w:sz w:val="20"/>
        </w:rPr>
        <w:t>strategies</w:t>
      </w:r>
      <w:r>
        <w:rPr>
          <w:rFonts w:ascii="Times New Roman"/>
          <w:spacing w:val="12"/>
          <w:sz w:val="20"/>
        </w:rPr>
        <w:t xml:space="preserve"> </w:t>
      </w:r>
      <w:r>
        <w:rPr>
          <w:rFonts w:ascii="Times New Roman"/>
          <w:sz w:val="20"/>
        </w:rPr>
        <w:t>and</w:t>
      </w:r>
      <w:r>
        <w:rPr>
          <w:rFonts w:ascii="Times New Roman"/>
          <w:spacing w:val="12"/>
          <w:sz w:val="20"/>
        </w:rPr>
        <w:t xml:space="preserve"> </w:t>
      </w:r>
      <w:r>
        <w:rPr>
          <w:rFonts w:ascii="Times New Roman"/>
          <w:sz w:val="20"/>
        </w:rPr>
        <w:t>conclusions</w:t>
      </w:r>
      <w:r>
        <w:rPr>
          <w:rFonts w:ascii="Times New Roman"/>
          <w:spacing w:val="12"/>
          <w:sz w:val="20"/>
        </w:rPr>
        <w:t xml:space="preserve"> </w:t>
      </w:r>
      <w:r>
        <w:rPr>
          <w:rFonts w:ascii="Times New Roman"/>
          <w:sz w:val="20"/>
        </w:rPr>
        <w:t>to opposing</w:t>
      </w:r>
      <w:r>
        <w:rPr>
          <w:rFonts w:ascii="Times New Roman"/>
          <w:spacing w:val="8"/>
          <w:sz w:val="20"/>
        </w:rPr>
        <w:t xml:space="preserve"> </w:t>
      </w:r>
      <w:r>
        <w:rPr>
          <w:rFonts w:ascii="Times New Roman"/>
          <w:sz w:val="20"/>
        </w:rPr>
        <w:t>counsel</w:t>
      </w:r>
      <w:r>
        <w:rPr>
          <w:rFonts w:ascii="Times New Roman"/>
          <w:spacing w:val="10"/>
          <w:sz w:val="20"/>
        </w:rPr>
        <w:t xml:space="preserve"> </w:t>
      </w:r>
      <w:r>
        <w:rPr>
          <w:rFonts w:ascii="Times New Roman"/>
          <w:sz w:val="20"/>
        </w:rPr>
        <w:t>.</w:t>
      </w:r>
      <w:r>
        <w:rPr>
          <w:rFonts w:ascii="Times New Roman"/>
          <w:spacing w:val="8"/>
          <w:sz w:val="20"/>
        </w:rPr>
        <w:t xml:space="preserve"> </w:t>
      </w:r>
      <w:r>
        <w:rPr>
          <w:rFonts w:ascii="Times New Roman"/>
          <w:sz w:val="20"/>
        </w:rPr>
        <w:t>.</w:t>
      </w:r>
      <w:r>
        <w:rPr>
          <w:rFonts w:ascii="Times New Roman"/>
          <w:spacing w:val="9"/>
          <w:sz w:val="20"/>
        </w:rPr>
        <w:t xml:space="preserve"> </w:t>
      </w:r>
      <w:r>
        <w:rPr>
          <w:rFonts w:ascii="Times New Roman"/>
          <w:sz w:val="20"/>
        </w:rPr>
        <w:t>.</w:t>
      </w:r>
      <w:r>
        <w:rPr>
          <w:rFonts w:ascii="Times New Roman"/>
          <w:spacing w:val="8"/>
          <w:sz w:val="20"/>
        </w:rPr>
        <w:t xml:space="preserve"> </w:t>
      </w:r>
      <w:r>
        <w:rPr>
          <w:rFonts w:ascii="Times New Roman"/>
          <w:sz w:val="20"/>
        </w:rPr>
        <w:t>Indeed,</w:t>
      </w:r>
      <w:r>
        <w:rPr>
          <w:rFonts w:ascii="Times New Roman"/>
          <w:spacing w:val="9"/>
          <w:sz w:val="20"/>
        </w:rPr>
        <w:t xml:space="preserve"> </w:t>
      </w:r>
      <w:r>
        <w:rPr>
          <w:rFonts w:ascii="Times New Roman"/>
          <w:sz w:val="20"/>
        </w:rPr>
        <w:t>if</w:t>
      </w:r>
      <w:r>
        <w:rPr>
          <w:rFonts w:ascii="Times New Roman"/>
          <w:spacing w:val="8"/>
          <w:sz w:val="20"/>
        </w:rPr>
        <w:t xml:space="preserve"> </w:t>
      </w:r>
      <w:r>
        <w:rPr>
          <w:rFonts w:ascii="Times New Roman"/>
          <w:sz w:val="20"/>
        </w:rPr>
        <w:t>counsel</w:t>
      </w:r>
      <w:r>
        <w:rPr>
          <w:rFonts w:ascii="Times New Roman"/>
          <w:spacing w:val="10"/>
          <w:sz w:val="20"/>
        </w:rPr>
        <w:t xml:space="preserve"> </w:t>
      </w:r>
      <w:r>
        <w:rPr>
          <w:rFonts w:ascii="Times New Roman"/>
          <w:sz w:val="20"/>
        </w:rPr>
        <w:t>knows</w:t>
      </w:r>
      <w:r>
        <w:rPr>
          <w:rFonts w:ascii="Times New Roman"/>
          <w:spacing w:val="9"/>
          <w:sz w:val="20"/>
        </w:rPr>
        <w:t xml:space="preserve"> </w:t>
      </w:r>
      <w:r>
        <w:rPr>
          <w:rFonts w:ascii="Times New Roman"/>
          <w:sz w:val="20"/>
        </w:rPr>
        <w:t>he</w:t>
      </w:r>
      <w:r>
        <w:rPr>
          <w:rFonts w:ascii="Times New Roman"/>
          <w:spacing w:val="8"/>
          <w:sz w:val="20"/>
        </w:rPr>
        <w:t xml:space="preserve"> </w:t>
      </w:r>
      <w:r>
        <w:rPr>
          <w:rFonts w:ascii="Times New Roman"/>
          <w:sz w:val="20"/>
        </w:rPr>
        <w:t>must</w:t>
      </w:r>
      <w:r>
        <w:rPr>
          <w:rFonts w:ascii="Times New Roman"/>
          <w:spacing w:val="9"/>
          <w:sz w:val="20"/>
        </w:rPr>
        <w:t xml:space="preserve"> </w:t>
      </w:r>
      <w:r>
        <w:rPr>
          <w:rFonts w:ascii="Times New Roman"/>
          <w:sz w:val="20"/>
        </w:rPr>
        <w:t>turn</w:t>
      </w:r>
      <w:r>
        <w:rPr>
          <w:rFonts w:ascii="Times New Roman"/>
          <w:spacing w:val="8"/>
          <w:sz w:val="20"/>
        </w:rPr>
        <w:t xml:space="preserve"> </w:t>
      </w:r>
      <w:r>
        <w:rPr>
          <w:rFonts w:ascii="Times New Roman"/>
          <w:sz w:val="20"/>
        </w:rPr>
        <w:t>over</w:t>
      </w:r>
      <w:r>
        <w:rPr>
          <w:rFonts w:ascii="Times New Roman"/>
          <w:spacing w:val="9"/>
          <w:sz w:val="20"/>
        </w:rPr>
        <w:t xml:space="preserve"> </w:t>
      </w:r>
      <w:r>
        <w:rPr>
          <w:rFonts w:ascii="Times New Roman"/>
          <w:sz w:val="20"/>
        </w:rPr>
        <w:t>to</w:t>
      </w:r>
      <w:r>
        <w:rPr>
          <w:rFonts w:ascii="Times New Roman"/>
          <w:spacing w:val="8"/>
          <w:sz w:val="20"/>
        </w:rPr>
        <w:t xml:space="preserve"> </w:t>
      </w:r>
      <w:r>
        <w:rPr>
          <w:rFonts w:ascii="Times New Roman"/>
          <w:sz w:val="20"/>
        </w:rPr>
        <w:t>the other</w:t>
      </w:r>
      <w:r>
        <w:rPr>
          <w:rFonts w:ascii="Times New Roman"/>
          <w:spacing w:val="32"/>
          <w:sz w:val="20"/>
        </w:rPr>
        <w:t xml:space="preserve"> </w:t>
      </w:r>
      <w:r>
        <w:rPr>
          <w:rFonts w:ascii="Times New Roman"/>
          <w:sz w:val="20"/>
        </w:rPr>
        <w:t>side</w:t>
      </w:r>
      <w:r>
        <w:rPr>
          <w:rFonts w:ascii="Times New Roman"/>
          <w:spacing w:val="31"/>
          <w:sz w:val="20"/>
        </w:rPr>
        <w:t xml:space="preserve"> </w:t>
      </w:r>
      <w:r>
        <w:rPr>
          <w:rFonts w:ascii="Times New Roman"/>
          <w:sz w:val="20"/>
        </w:rPr>
        <w:t>the</w:t>
      </w:r>
      <w:r>
        <w:rPr>
          <w:rFonts w:ascii="Times New Roman"/>
          <w:spacing w:val="32"/>
          <w:sz w:val="20"/>
        </w:rPr>
        <w:t xml:space="preserve"> </w:t>
      </w:r>
      <w:r>
        <w:rPr>
          <w:rFonts w:ascii="Times New Roman"/>
          <w:sz w:val="20"/>
        </w:rPr>
        <w:t>fruits</w:t>
      </w:r>
      <w:r>
        <w:rPr>
          <w:rFonts w:ascii="Times New Roman"/>
          <w:spacing w:val="32"/>
          <w:sz w:val="20"/>
        </w:rPr>
        <w:t xml:space="preserve"> </w:t>
      </w:r>
      <w:r>
        <w:rPr>
          <w:rFonts w:ascii="Times New Roman"/>
          <w:sz w:val="20"/>
        </w:rPr>
        <w:t>of</w:t>
      </w:r>
      <w:r>
        <w:rPr>
          <w:rFonts w:ascii="Times New Roman"/>
          <w:spacing w:val="32"/>
          <w:sz w:val="20"/>
        </w:rPr>
        <w:t xml:space="preserve"> </w:t>
      </w:r>
      <w:r>
        <w:rPr>
          <w:rFonts w:ascii="Times New Roman"/>
          <w:sz w:val="20"/>
        </w:rPr>
        <w:t>his</w:t>
      </w:r>
      <w:r>
        <w:rPr>
          <w:rFonts w:ascii="Times New Roman"/>
          <w:spacing w:val="31"/>
          <w:sz w:val="20"/>
        </w:rPr>
        <w:t xml:space="preserve"> </w:t>
      </w:r>
      <w:r>
        <w:rPr>
          <w:rFonts w:ascii="Times New Roman"/>
          <w:sz w:val="20"/>
        </w:rPr>
        <w:t>work,</w:t>
      </w:r>
      <w:r>
        <w:rPr>
          <w:rFonts w:ascii="Times New Roman"/>
          <w:spacing w:val="33"/>
          <w:sz w:val="20"/>
        </w:rPr>
        <w:t xml:space="preserve"> </w:t>
      </w:r>
      <w:r>
        <w:rPr>
          <w:rFonts w:ascii="Times New Roman"/>
          <w:sz w:val="20"/>
        </w:rPr>
        <w:t>he</w:t>
      </w:r>
      <w:r>
        <w:rPr>
          <w:rFonts w:ascii="Times New Roman"/>
          <w:spacing w:val="31"/>
          <w:sz w:val="20"/>
        </w:rPr>
        <w:t xml:space="preserve"> </w:t>
      </w:r>
      <w:r>
        <w:rPr>
          <w:rFonts w:ascii="Times New Roman"/>
          <w:sz w:val="20"/>
        </w:rPr>
        <w:t>may</w:t>
      </w:r>
      <w:r>
        <w:rPr>
          <w:rFonts w:ascii="Times New Roman"/>
          <w:spacing w:val="33"/>
          <w:sz w:val="20"/>
        </w:rPr>
        <w:t xml:space="preserve"> </w:t>
      </w:r>
      <w:r>
        <w:rPr>
          <w:rFonts w:ascii="Times New Roman"/>
          <w:sz w:val="20"/>
        </w:rPr>
        <w:t>be</w:t>
      </w:r>
      <w:r>
        <w:rPr>
          <w:rFonts w:ascii="Times New Roman"/>
          <w:spacing w:val="31"/>
          <w:sz w:val="20"/>
        </w:rPr>
        <w:t xml:space="preserve"> </w:t>
      </w:r>
      <w:r>
        <w:rPr>
          <w:rFonts w:ascii="Times New Roman"/>
          <w:sz w:val="20"/>
        </w:rPr>
        <w:t>tempted</w:t>
      </w:r>
      <w:r>
        <w:rPr>
          <w:rFonts w:ascii="Times New Roman"/>
          <w:spacing w:val="33"/>
          <w:sz w:val="20"/>
        </w:rPr>
        <w:t xml:space="preserve"> </w:t>
      </w:r>
      <w:r>
        <w:rPr>
          <w:rFonts w:ascii="Times New Roman"/>
          <w:sz w:val="20"/>
        </w:rPr>
        <w:t>to</w:t>
      </w:r>
      <w:r>
        <w:rPr>
          <w:rFonts w:ascii="Times New Roman"/>
          <w:spacing w:val="31"/>
          <w:sz w:val="20"/>
        </w:rPr>
        <w:t xml:space="preserve"> </w:t>
      </w:r>
      <w:r>
        <w:rPr>
          <w:rFonts w:ascii="Times New Roman"/>
          <w:sz w:val="20"/>
        </w:rPr>
        <w:t>forgo</w:t>
      </w:r>
      <w:r>
        <w:rPr>
          <w:rFonts w:ascii="Times New Roman"/>
          <w:w w:val="99"/>
          <w:sz w:val="20"/>
        </w:rPr>
        <w:t xml:space="preserve"> </w:t>
      </w:r>
      <w:r>
        <w:rPr>
          <w:rFonts w:ascii="Times New Roman"/>
          <w:sz w:val="20"/>
        </w:rPr>
        <w:t>conscientiously</w:t>
      </w:r>
      <w:r>
        <w:rPr>
          <w:rFonts w:ascii="Times New Roman"/>
          <w:spacing w:val="32"/>
          <w:sz w:val="20"/>
        </w:rPr>
        <w:t xml:space="preserve"> </w:t>
      </w:r>
      <w:r>
        <w:rPr>
          <w:rFonts w:ascii="Times New Roman"/>
          <w:sz w:val="20"/>
        </w:rPr>
        <w:t>investigating</w:t>
      </w:r>
      <w:r>
        <w:rPr>
          <w:rFonts w:ascii="Times New Roman"/>
          <w:spacing w:val="32"/>
          <w:sz w:val="20"/>
        </w:rPr>
        <w:t xml:space="preserve"> </w:t>
      </w:r>
      <w:r>
        <w:rPr>
          <w:rFonts w:ascii="Times New Roman"/>
          <w:sz w:val="20"/>
        </w:rPr>
        <w:t>his</w:t>
      </w:r>
      <w:r>
        <w:rPr>
          <w:rFonts w:ascii="Times New Roman"/>
          <w:spacing w:val="34"/>
          <w:sz w:val="20"/>
        </w:rPr>
        <w:t xml:space="preserve"> </w:t>
      </w:r>
      <w:r>
        <w:rPr>
          <w:rFonts w:ascii="Times New Roman"/>
          <w:sz w:val="20"/>
        </w:rPr>
        <w:t>own</w:t>
      </w:r>
      <w:r>
        <w:rPr>
          <w:rFonts w:ascii="Times New Roman"/>
          <w:spacing w:val="33"/>
          <w:sz w:val="20"/>
        </w:rPr>
        <w:t xml:space="preserve"> </w:t>
      </w:r>
      <w:r>
        <w:rPr>
          <w:rFonts w:ascii="Times New Roman"/>
          <w:sz w:val="20"/>
        </w:rPr>
        <w:t>case</w:t>
      </w:r>
      <w:r>
        <w:rPr>
          <w:rFonts w:ascii="Times New Roman"/>
          <w:spacing w:val="34"/>
          <w:sz w:val="20"/>
        </w:rPr>
        <w:t xml:space="preserve"> </w:t>
      </w:r>
      <w:r>
        <w:rPr>
          <w:rFonts w:ascii="Times New Roman"/>
          <w:sz w:val="20"/>
        </w:rPr>
        <w:t>in</w:t>
      </w:r>
      <w:r>
        <w:rPr>
          <w:rFonts w:ascii="Times New Roman"/>
          <w:spacing w:val="32"/>
          <w:sz w:val="20"/>
        </w:rPr>
        <w:t xml:space="preserve"> </w:t>
      </w:r>
      <w:r>
        <w:rPr>
          <w:rFonts w:ascii="Times New Roman"/>
          <w:sz w:val="20"/>
        </w:rPr>
        <w:t>the</w:t>
      </w:r>
      <w:r>
        <w:rPr>
          <w:rFonts w:ascii="Times New Roman"/>
          <w:spacing w:val="33"/>
          <w:sz w:val="20"/>
        </w:rPr>
        <w:t xml:space="preserve"> </w:t>
      </w:r>
      <w:r>
        <w:rPr>
          <w:rFonts w:ascii="Times New Roman"/>
          <w:sz w:val="20"/>
        </w:rPr>
        <w:t>hope</w:t>
      </w:r>
      <w:r>
        <w:rPr>
          <w:rFonts w:ascii="Times New Roman"/>
          <w:spacing w:val="35"/>
          <w:sz w:val="20"/>
        </w:rPr>
        <w:t xml:space="preserve"> </w:t>
      </w:r>
      <w:r>
        <w:rPr>
          <w:rFonts w:ascii="Times New Roman"/>
          <w:sz w:val="20"/>
        </w:rPr>
        <w:t>he</w:t>
      </w:r>
      <w:r>
        <w:rPr>
          <w:rFonts w:ascii="Times New Roman"/>
          <w:spacing w:val="32"/>
          <w:sz w:val="20"/>
        </w:rPr>
        <w:t xml:space="preserve"> </w:t>
      </w:r>
      <w:r>
        <w:rPr>
          <w:rFonts w:ascii="Times New Roman"/>
          <w:sz w:val="20"/>
        </w:rPr>
        <w:t>will</w:t>
      </w:r>
      <w:r>
        <w:rPr>
          <w:rFonts w:ascii="Times New Roman"/>
          <w:spacing w:val="34"/>
          <w:sz w:val="20"/>
        </w:rPr>
        <w:t xml:space="preserve"> </w:t>
      </w:r>
      <w:r>
        <w:rPr>
          <w:rFonts w:ascii="Times New Roman"/>
          <w:sz w:val="20"/>
        </w:rPr>
        <w:t>obtain</w:t>
      </w:r>
      <w:r>
        <w:rPr>
          <w:rFonts w:ascii="Times New Roman"/>
          <w:spacing w:val="24"/>
          <w:w w:val="99"/>
          <w:sz w:val="20"/>
        </w:rPr>
        <w:t xml:space="preserve"> </w:t>
      </w:r>
      <w:r>
        <w:rPr>
          <w:rFonts w:ascii="Times New Roman"/>
          <w:sz w:val="20"/>
        </w:rPr>
        <w:t>disclosure</w:t>
      </w:r>
      <w:r>
        <w:rPr>
          <w:rFonts w:ascii="Times New Roman"/>
          <w:spacing w:val="-5"/>
          <w:sz w:val="20"/>
        </w:rPr>
        <w:t xml:space="preserve"> </w:t>
      </w:r>
      <w:r>
        <w:rPr>
          <w:rFonts w:ascii="Times New Roman"/>
          <w:sz w:val="20"/>
        </w:rPr>
        <w:t>of</w:t>
      </w:r>
      <w:r>
        <w:rPr>
          <w:rFonts w:ascii="Times New Roman"/>
          <w:spacing w:val="-5"/>
          <w:sz w:val="20"/>
        </w:rPr>
        <w:t xml:space="preserve"> </w:t>
      </w:r>
      <w:r>
        <w:rPr>
          <w:rFonts w:ascii="Times New Roman"/>
          <w:sz w:val="20"/>
        </w:rPr>
        <w:t>the</w:t>
      </w:r>
      <w:r>
        <w:rPr>
          <w:rFonts w:ascii="Times New Roman"/>
          <w:spacing w:val="-6"/>
          <w:sz w:val="20"/>
        </w:rPr>
        <w:t xml:space="preserve"> </w:t>
      </w:r>
      <w:r>
        <w:rPr>
          <w:rFonts w:ascii="Times New Roman"/>
          <w:sz w:val="20"/>
        </w:rPr>
        <w:t>research,</w:t>
      </w:r>
      <w:r>
        <w:rPr>
          <w:rFonts w:ascii="Times New Roman"/>
          <w:spacing w:val="-4"/>
          <w:sz w:val="20"/>
        </w:rPr>
        <w:t xml:space="preserve"> </w:t>
      </w:r>
      <w:r>
        <w:rPr>
          <w:rFonts w:ascii="Times New Roman"/>
          <w:sz w:val="20"/>
        </w:rPr>
        <w:t>investigations</w:t>
      </w:r>
      <w:r>
        <w:rPr>
          <w:rFonts w:ascii="Times New Roman"/>
          <w:spacing w:val="-4"/>
          <w:sz w:val="20"/>
        </w:rPr>
        <w:t xml:space="preserve"> </w:t>
      </w:r>
      <w:r>
        <w:rPr>
          <w:rFonts w:ascii="Times New Roman"/>
          <w:sz w:val="20"/>
        </w:rPr>
        <w:t>and</w:t>
      </w:r>
      <w:r>
        <w:rPr>
          <w:rFonts w:ascii="Times New Roman"/>
          <w:spacing w:val="-6"/>
          <w:sz w:val="20"/>
        </w:rPr>
        <w:t xml:space="preserve"> </w:t>
      </w:r>
      <w:r>
        <w:rPr>
          <w:rFonts w:ascii="Times New Roman"/>
          <w:sz w:val="20"/>
        </w:rPr>
        <w:t>thought</w:t>
      </w:r>
      <w:r>
        <w:rPr>
          <w:rFonts w:ascii="Times New Roman"/>
          <w:spacing w:val="-4"/>
          <w:sz w:val="20"/>
        </w:rPr>
        <w:t xml:space="preserve"> </w:t>
      </w:r>
      <w:r>
        <w:rPr>
          <w:rFonts w:ascii="Times New Roman"/>
          <w:sz w:val="20"/>
        </w:rPr>
        <w:t>processes</w:t>
      </w:r>
      <w:r>
        <w:rPr>
          <w:rFonts w:ascii="Times New Roman"/>
          <w:spacing w:val="-5"/>
          <w:sz w:val="20"/>
        </w:rPr>
        <w:t xml:space="preserve"> </w:t>
      </w:r>
      <w:r>
        <w:rPr>
          <w:rFonts w:ascii="Times New Roman"/>
          <w:sz w:val="20"/>
        </w:rPr>
        <w:t>compiled in</w:t>
      </w:r>
      <w:r>
        <w:rPr>
          <w:rFonts w:ascii="Times New Roman"/>
          <w:spacing w:val="15"/>
          <w:sz w:val="20"/>
        </w:rPr>
        <w:t xml:space="preserve"> </w:t>
      </w:r>
      <w:r>
        <w:rPr>
          <w:rFonts w:ascii="Times New Roman"/>
          <w:sz w:val="20"/>
        </w:rPr>
        <w:t>the</w:t>
      </w:r>
      <w:r>
        <w:rPr>
          <w:rFonts w:ascii="Times New Roman"/>
          <w:spacing w:val="16"/>
          <w:sz w:val="20"/>
        </w:rPr>
        <w:t xml:space="preserve"> </w:t>
      </w:r>
      <w:r>
        <w:rPr>
          <w:rFonts w:ascii="Times New Roman"/>
          <w:sz w:val="20"/>
        </w:rPr>
        <w:t>trial</w:t>
      </w:r>
      <w:r>
        <w:rPr>
          <w:rFonts w:ascii="Times New Roman"/>
          <w:spacing w:val="17"/>
          <w:sz w:val="20"/>
        </w:rPr>
        <w:t xml:space="preserve"> </w:t>
      </w:r>
      <w:r>
        <w:rPr>
          <w:rFonts w:ascii="Times New Roman"/>
          <w:sz w:val="20"/>
        </w:rPr>
        <w:t>brief</w:t>
      </w:r>
      <w:r>
        <w:rPr>
          <w:rFonts w:ascii="Times New Roman"/>
          <w:spacing w:val="16"/>
          <w:sz w:val="20"/>
        </w:rPr>
        <w:t xml:space="preserve"> </w:t>
      </w:r>
      <w:r>
        <w:rPr>
          <w:rFonts w:ascii="Times New Roman"/>
          <w:sz w:val="20"/>
        </w:rPr>
        <w:t>of</w:t>
      </w:r>
      <w:r>
        <w:rPr>
          <w:rFonts w:ascii="Times New Roman"/>
          <w:spacing w:val="17"/>
          <w:sz w:val="20"/>
        </w:rPr>
        <w:t xml:space="preserve"> </w:t>
      </w:r>
      <w:r>
        <w:rPr>
          <w:rFonts w:ascii="Times New Roman"/>
          <w:sz w:val="20"/>
        </w:rPr>
        <w:t>opposing</w:t>
      </w:r>
      <w:r>
        <w:rPr>
          <w:rFonts w:ascii="Times New Roman"/>
          <w:spacing w:val="16"/>
          <w:sz w:val="20"/>
        </w:rPr>
        <w:t xml:space="preserve"> </w:t>
      </w:r>
      <w:r>
        <w:rPr>
          <w:rFonts w:ascii="Times New Roman"/>
          <w:sz w:val="20"/>
        </w:rPr>
        <w:t>counsel.</w:t>
      </w:r>
      <w:r>
        <w:rPr>
          <w:rFonts w:ascii="Times New Roman"/>
          <w:position w:val="9"/>
          <w:sz w:val="13"/>
        </w:rPr>
        <w:t>38</w:t>
      </w:r>
    </w:p>
    <w:p w:rsidR="00A4344C" w:rsidRDefault="00A4344C">
      <w:pPr>
        <w:spacing w:before="9"/>
        <w:rPr>
          <w:rFonts w:ascii="Times New Roman" w:eastAsia="Times New Roman" w:hAnsi="Times New Roman" w:cs="Times New Roman"/>
          <w:sz w:val="25"/>
          <w:szCs w:val="25"/>
        </w:rPr>
      </w:pPr>
    </w:p>
    <w:p w:rsidR="00A4344C" w:rsidRDefault="000B09D1">
      <w:pPr>
        <w:spacing w:line="20" w:lineRule="atLeast"/>
        <w:ind w:left="1260"/>
        <w:rPr>
          <w:rFonts w:ascii="Times New Roman" w:eastAsia="Times New Roman" w:hAnsi="Times New Roman" w:cs="Times New Roman"/>
          <w:sz w:val="2"/>
          <w:szCs w:val="2"/>
        </w:rPr>
      </w:pPr>
      <w:r>
        <w:rPr>
          <w:rFonts w:ascii="Times New Roman" w:eastAsia="Times New Roman" w:hAnsi="Times New Roman" w:cs="Times New Roman"/>
          <w:noProof/>
          <w:sz w:val="2"/>
          <w:szCs w:val="2"/>
        </w:rPr>
        <mc:AlternateContent>
          <mc:Choice Requires="wpg">
            <w:drawing>
              <wp:inline distT="0" distB="0" distL="0" distR="0">
                <wp:extent cx="560705" cy="10795"/>
                <wp:effectExtent l="9525" t="9525" r="1270" b="8255"/>
                <wp:docPr id="25"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705" cy="10795"/>
                          <a:chOff x="0" y="0"/>
                          <a:chExt cx="883" cy="17"/>
                        </a:xfrm>
                      </wpg:grpSpPr>
                      <wpg:grpSp>
                        <wpg:cNvPr id="26" name="Group 12"/>
                        <wpg:cNvGrpSpPr>
                          <a:grpSpLocks/>
                        </wpg:cNvGrpSpPr>
                        <wpg:grpSpPr bwMode="auto">
                          <a:xfrm>
                            <a:off x="8" y="8"/>
                            <a:ext cx="867" cy="2"/>
                            <a:chOff x="8" y="8"/>
                            <a:chExt cx="867" cy="2"/>
                          </a:xfrm>
                        </wpg:grpSpPr>
                        <wps:wsp>
                          <wps:cNvPr id="27" name="Freeform 13"/>
                          <wps:cNvSpPr>
                            <a:spLocks/>
                          </wps:cNvSpPr>
                          <wps:spPr bwMode="auto">
                            <a:xfrm>
                              <a:off x="8" y="8"/>
                              <a:ext cx="867" cy="2"/>
                            </a:xfrm>
                            <a:custGeom>
                              <a:avLst/>
                              <a:gdLst>
                                <a:gd name="T0" fmla="+- 0 8 8"/>
                                <a:gd name="T1" fmla="*/ T0 w 867"/>
                                <a:gd name="T2" fmla="+- 0 875 8"/>
                                <a:gd name="T3" fmla="*/ T2 w 867"/>
                              </a:gdLst>
                              <a:ahLst/>
                              <a:cxnLst>
                                <a:cxn ang="0">
                                  <a:pos x="T1" y="0"/>
                                </a:cxn>
                                <a:cxn ang="0">
                                  <a:pos x="T3" y="0"/>
                                </a:cxn>
                              </a:cxnLst>
                              <a:rect l="0" t="0" r="r" b="b"/>
                              <a:pathLst>
                                <a:path w="867">
                                  <a:moveTo>
                                    <a:pt x="0" y="0"/>
                                  </a:moveTo>
                                  <a:lnTo>
                                    <a:pt x="867" y="0"/>
                                  </a:lnTo>
                                </a:path>
                              </a:pathLst>
                            </a:custGeom>
                            <a:noFill/>
                            <a:ln w="1026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id="Group 11" o:spid="_x0000_s1026" style="width:44.15pt;height:.85pt;mso-position-horizontal-relative:char;mso-position-vertical-relative:line" coordsize="88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">
                <v:group id="Group 12" o:spid="_x0000_s1027" style="position:absolute;left:8;top:8;width:867;height:2" coordorigin="8,8" coordsize="86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Q1SMQAAADbAAAA&#10;DwAAAAAAAAAAAAAAAACqAgAAZHJzL2Rvd25yZXYueG1sUEsFBgAAAAAEAAQA+gAAAJsDAAAAAA==&#10;">
                  <v:shape id="Freeform 13" o:spid="_x0000_s1028" style="position:absolute;left:8;top:8;width:867;height:2;visibility:visible;mso-wrap-style:square;v-text-anchor:top" coordsize="8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ppIcMA&#10;AADbAAAADwAAAGRycy9kb3ducmV2LnhtbESPQWsCMRSE7wX/Q3hCbzVbKbVdjaILQqEntYceH5vn&#10;ZunmZU2e6/bfN4VCj8PMfMOsNqPv1EAxtYENPM4KUMR1sC03Bj5O+4cXUEmQLXaBycA3JdisJ3cr&#10;LG248YGGozQqQziVaMCJ9KXWqXbkMc1CT5y9c4geJcvYaBvxluG+0/OieNYeW84LDnuqHNVfx6s3&#10;sJOn3ad7vVRS2cO72y/cNQ7OmPvpuF2CEhrlP/zXfrMG5gv4/ZJ/gF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zppIcMAAADbAAAADwAAAAAAAAAAAAAAAACYAgAAZHJzL2Rv&#10;d25yZXYueG1sUEsFBgAAAAAEAAQA9QAAAIgDAAAAAA==&#10;" path="m,l867,e" filled="f" strokeweight=".28525mm">
                    <v:path arrowok="t" o:connecttype="custom" o:connectlocs="0,0;867,0" o:connectangles="0,0"/>
                  </v:shape>
                </v:group>
                <w10:anchorlock/>
              </v:group>
            </w:pict>
          </mc:Fallback>
        </mc:AlternateContent>
      </w:r>
    </w:p>
    <w:p w:rsidR="00A4344C" w:rsidRDefault="00A43B3D">
      <w:pPr>
        <w:numPr>
          <w:ilvl w:val="0"/>
          <w:numId w:val="2"/>
        </w:numPr>
        <w:tabs>
          <w:tab w:val="left" w:pos="1638"/>
        </w:tabs>
        <w:spacing w:before="3" w:line="203" w:lineRule="exact"/>
        <w:rPr>
          <w:rFonts w:ascii="Times New Roman" w:eastAsia="Times New Roman" w:hAnsi="Times New Roman" w:cs="Times New Roman"/>
          <w:sz w:val="18"/>
          <w:szCs w:val="18"/>
        </w:rPr>
      </w:pPr>
      <w:r>
        <w:rPr>
          <w:rFonts w:ascii="Times New Roman"/>
          <w:i/>
          <w:w w:val="105"/>
          <w:sz w:val="18"/>
        </w:rPr>
        <w:t>Gower</w:t>
      </w:r>
      <w:r>
        <w:rPr>
          <w:rFonts w:ascii="Times New Roman"/>
          <w:i/>
          <w:spacing w:val="-8"/>
          <w:w w:val="105"/>
          <w:sz w:val="18"/>
        </w:rPr>
        <w:t xml:space="preserve"> </w:t>
      </w:r>
      <w:r>
        <w:rPr>
          <w:rFonts w:ascii="Times New Roman"/>
          <w:i/>
          <w:w w:val="105"/>
          <w:sz w:val="18"/>
        </w:rPr>
        <w:t>v.</w:t>
      </w:r>
      <w:r>
        <w:rPr>
          <w:rFonts w:ascii="Times New Roman"/>
          <w:i/>
          <w:spacing w:val="-7"/>
          <w:w w:val="105"/>
          <w:sz w:val="18"/>
        </w:rPr>
        <w:t xml:space="preserve"> </w:t>
      </w:r>
      <w:r>
        <w:rPr>
          <w:rFonts w:ascii="Times New Roman"/>
          <w:i/>
          <w:w w:val="105"/>
          <w:sz w:val="18"/>
        </w:rPr>
        <w:t>Tolko</w:t>
      </w:r>
      <w:r>
        <w:rPr>
          <w:rFonts w:ascii="Times New Roman"/>
          <w:i/>
          <w:spacing w:val="-6"/>
          <w:w w:val="105"/>
          <w:sz w:val="18"/>
        </w:rPr>
        <w:t xml:space="preserve"> </w:t>
      </w:r>
      <w:r>
        <w:rPr>
          <w:rFonts w:ascii="Times New Roman"/>
          <w:i/>
          <w:w w:val="105"/>
          <w:sz w:val="18"/>
        </w:rPr>
        <w:t>Manitoba</w:t>
      </w:r>
      <w:r>
        <w:rPr>
          <w:rFonts w:ascii="Times New Roman"/>
          <w:i/>
          <w:spacing w:val="-7"/>
          <w:w w:val="105"/>
          <w:sz w:val="18"/>
        </w:rPr>
        <w:t xml:space="preserve"> </w:t>
      </w:r>
      <w:r>
        <w:rPr>
          <w:rFonts w:ascii="Times New Roman"/>
          <w:i/>
          <w:w w:val="105"/>
          <w:sz w:val="18"/>
        </w:rPr>
        <w:t>Inc.</w:t>
      </w:r>
      <w:r>
        <w:rPr>
          <w:rFonts w:ascii="Times New Roman"/>
          <w:w w:val="105"/>
          <w:sz w:val="18"/>
        </w:rPr>
        <w:t>,</w:t>
      </w:r>
      <w:r>
        <w:rPr>
          <w:rFonts w:ascii="Times New Roman"/>
          <w:spacing w:val="-6"/>
          <w:w w:val="105"/>
          <w:sz w:val="18"/>
        </w:rPr>
        <w:t xml:space="preserve"> </w:t>
      </w:r>
      <w:r>
        <w:rPr>
          <w:rFonts w:ascii="Times New Roman"/>
          <w:w w:val="105"/>
          <w:sz w:val="18"/>
        </w:rPr>
        <w:t>2001</w:t>
      </w:r>
      <w:r>
        <w:rPr>
          <w:rFonts w:ascii="Times New Roman"/>
          <w:spacing w:val="-7"/>
          <w:w w:val="105"/>
          <w:sz w:val="18"/>
        </w:rPr>
        <w:t xml:space="preserve"> </w:t>
      </w:r>
      <w:proofErr w:type="spellStart"/>
      <w:r>
        <w:rPr>
          <w:rFonts w:ascii="Times New Roman"/>
          <w:w w:val="105"/>
          <w:sz w:val="18"/>
        </w:rPr>
        <w:t>MBCA</w:t>
      </w:r>
      <w:proofErr w:type="spellEnd"/>
      <w:r>
        <w:rPr>
          <w:rFonts w:ascii="Times New Roman"/>
          <w:spacing w:val="-6"/>
          <w:w w:val="105"/>
          <w:sz w:val="18"/>
        </w:rPr>
        <w:t xml:space="preserve"> </w:t>
      </w:r>
      <w:r>
        <w:rPr>
          <w:rFonts w:ascii="Times New Roman"/>
          <w:w w:val="105"/>
          <w:sz w:val="18"/>
        </w:rPr>
        <w:t>11,</w:t>
      </w:r>
      <w:r>
        <w:rPr>
          <w:rFonts w:ascii="Times New Roman"/>
          <w:spacing w:val="-7"/>
          <w:w w:val="105"/>
          <w:sz w:val="18"/>
        </w:rPr>
        <w:t xml:space="preserve"> </w:t>
      </w:r>
      <w:r>
        <w:rPr>
          <w:rFonts w:ascii="Times New Roman"/>
          <w:w w:val="105"/>
          <w:sz w:val="18"/>
        </w:rPr>
        <w:t>196</w:t>
      </w:r>
      <w:r>
        <w:rPr>
          <w:rFonts w:ascii="Times New Roman"/>
          <w:spacing w:val="-7"/>
          <w:w w:val="105"/>
          <w:sz w:val="18"/>
        </w:rPr>
        <w:t xml:space="preserve"> </w:t>
      </w:r>
      <w:proofErr w:type="spellStart"/>
      <w:r>
        <w:rPr>
          <w:rFonts w:ascii="Times New Roman"/>
          <w:w w:val="105"/>
          <w:sz w:val="18"/>
        </w:rPr>
        <w:t>D.L.R</w:t>
      </w:r>
      <w:proofErr w:type="spellEnd"/>
      <w:r>
        <w:rPr>
          <w:rFonts w:ascii="Times New Roman"/>
          <w:w w:val="105"/>
          <w:sz w:val="18"/>
        </w:rPr>
        <w:t>.</w:t>
      </w:r>
      <w:r>
        <w:rPr>
          <w:rFonts w:ascii="Times New Roman"/>
          <w:spacing w:val="-7"/>
          <w:w w:val="105"/>
          <w:sz w:val="18"/>
        </w:rPr>
        <w:t xml:space="preserve"> </w:t>
      </w:r>
      <w:r>
        <w:rPr>
          <w:rFonts w:ascii="Times New Roman"/>
          <w:w w:val="105"/>
          <w:sz w:val="18"/>
        </w:rPr>
        <w:t>(4th)</w:t>
      </w:r>
      <w:r>
        <w:rPr>
          <w:rFonts w:ascii="Times New Roman"/>
          <w:spacing w:val="-7"/>
          <w:w w:val="105"/>
          <w:sz w:val="18"/>
        </w:rPr>
        <w:t xml:space="preserve"> </w:t>
      </w:r>
      <w:r>
        <w:rPr>
          <w:rFonts w:ascii="Times New Roman"/>
          <w:w w:val="105"/>
          <w:sz w:val="18"/>
        </w:rPr>
        <w:t>716,</w:t>
      </w:r>
      <w:r>
        <w:rPr>
          <w:rFonts w:ascii="Times New Roman"/>
          <w:spacing w:val="-7"/>
          <w:w w:val="105"/>
          <w:sz w:val="18"/>
        </w:rPr>
        <w:t xml:space="preserve"> </w:t>
      </w:r>
      <w:r>
        <w:rPr>
          <w:rFonts w:ascii="Times New Roman"/>
          <w:w w:val="105"/>
          <w:sz w:val="18"/>
        </w:rPr>
        <w:t>[2001]</w:t>
      </w:r>
    </w:p>
    <w:p w:rsidR="00A4344C" w:rsidRDefault="00A43B3D">
      <w:pPr>
        <w:spacing w:line="199" w:lineRule="exact"/>
        <w:ind w:left="1637"/>
        <w:rPr>
          <w:rFonts w:ascii="Times New Roman" w:eastAsia="Times New Roman" w:hAnsi="Times New Roman" w:cs="Times New Roman"/>
          <w:sz w:val="18"/>
          <w:szCs w:val="18"/>
        </w:rPr>
      </w:pPr>
      <w:proofErr w:type="spellStart"/>
      <w:r>
        <w:rPr>
          <w:rFonts w:ascii="Times New Roman"/>
          <w:w w:val="110"/>
          <w:sz w:val="18"/>
        </w:rPr>
        <w:t>M.J</w:t>
      </w:r>
      <w:proofErr w:type="spellEnd"/>
      <w:r>
        <w:rPr>
          <w:rFonts w:ascii="Times New Roman"/>
          <w:w w:val="110"/>
          <w:sz w:val="18"/>
        </w:rPr>
        <w:t>.</w:t>
      </w:r>
      <w:r>
        <w:rPr>
          <w:rFonts w:ascii="Times New Roman"/>
          <w:spacing w:val="1"/>
          <w:w w:val="110"/>
          <w:sz w:val="18"/>
        </w:rPr>
        <w:t xml:space="preserve"> </w:t>
      </w:r>
      <w:r>
        <w:rPr>
          <w:rFonts w:ascii="Times New Roman"/>
          <w:w w:val="110"/>
          <w:sz w:val="18"/>
        </w:rPr>
        <w:t>No.</w:t>
      </w:r>
      <w:r>
        <w:rPr>
          <w:rFonts w:ascii="Times New Roman"/>
          <w:spacing w:val="2"/>
          <w:w w:val="110"/>
          <w:sz w:val="18"/>
        </w:rPr>
        <w:t xml:space="preserve"> </w:t>
      </w:r>
      <w:r>
        <w:rPr>
          <w:rFonts w:ascii="Times New Roman"/>
          <w:w w:val="110"/>
          <w:sz w:val="18"/>
        </w:rPr>
        <w:t>39</w:t>
      </w:r>
      <w:r>
        <w:rPr>
          <w:rFonts w:ascii="Times New Roman"/>
          <w:spacing w:val="2"/>
          <w:w w:val="110"/>
          <w:sz w:val="18"/>
        </w:rPr>
        <w:t xml:space="preserve"> </w:t>
      </w:r>
      <w:r>
        <w:rPr>
          <w:rFonts w:ascii="Times New Roman"/>
          <w:w w:val="110"/>
          <w:sz w:val="18"/>
        </w:rPr>
        <w:t>(Man.</w:t>
      </w:r>
      <w:r>
        <w:rPr>
          <w:rFonts w:ascii="Times New Roman"/>
          <w:spacing w:val="2"/>
          <w:w w:val="110"/>
          <w:sz w:val="18"/>
        </w:rPr>
        <w:t xml:space="preserve"> </w:t>
      </w:r>
      <w:r>
        <w:rPr>
          <w:rFonts w:ascii="Times New Roman"/>
          <w:w w:val="110"/>
          <w:sz w:val="18"/>
        </w:rPr>
        <w:t>C.A.)</w:t>
      </w:r>
      <w:r>
        <w:rPr>
          <w:rFonts w:ascii="Times New Roman"/>
          <w:spacing w:val="1"/>
          <w:w w:val="110"/>
          <w:sz w:val="18"/>
        </w:rPr>
        <w:t xml:space="preserve"> </w:t>
      </w:r>
      <w:r>
        <w:rPr>
          <w:rFonts w:ascii="Times New Roman"/>
          <w:w w:val="110"/>
          <w:sz w:val="18"/>
        </w:rPr>
        <w:t>at</w:t>
      </w:r>
      <w:r>
        <w:rPr>
          <w:rFonts w:ascii="Times New Roman"/>
          <w:spacing w:val="3"/>
          <w:w w:val="110"/>
          <w:sz w:val="18"/>
        </w:rPr>
        <w:t xml:space="preserve"> </w:t>
      </w:r>
      <w:r>
        <w:rPr>
          <w:rFonts w:ascii="Times New Roman"/>
          <w:w w:val="110"/>
          <w:sz w:val="18"/>
        </w:rPr>
        <w:t>para.</w:t>
      </w:r>
      <w:r>
        <w:rPr>
          <w:rFonts w:ascii="Times New Roman"/>
          <w:spacing w:val="2"/>
          <w:w w:val="110"/>
          <w:sz w:val="18"/>
        </w:rPr>
        <w:t xml:space="preserve"> </w:t>
      </w:r>
      <w:r>
        <w:rPr>
          <w:rFonts w:ascii="Times New Roman"/>
          <w:w w:val="110"/>
          <w:sz w:val="18"/>
        </w:rPr>
        <w:t>38.</w:t>
      </w:r>
    </w:p>
    <w:p w:rsidR="00A4344C" w:rsidRDefault="00A43B3D">
      <w:pPr>
        <w:spacing w:before="2" w:line="231" w:lineRule="auto"/>
        <w:ind w:left="1637" w:right="1312" w:hanging="369"/>
        <w:jc w:val="both"/>
        <w:rPr>
          <w:rFonts w:ascii="Times New Roman" w:eastAsia="Times New Roman" w:hAnsi="Times New Roman" w:cs="Times New Roman"/>
          <w:sz w:val="18"/>
          <w:szCs w:val="18"/>
        </w:rPr>
      </w:pPr>
      <w:r>
        <w:rPr>
          <w:rFonts w:ascii="Times New Roman"/>
          <w:w w:val="105"/>
          <w:sz w:val="18"/>
        </w:rPr>
        <w:t>37.</w:t>
      </w:r>
      <w:r>
        <w:rPr>
          <w:rFonts w:ascii="Times New Roman"/>
          <w:spacing w:val="24"/>
          <w:w w:val="105"/>
          <w:sz w:val="18"/>
        </w:rPr>
        <w:t xml:space="preserve"> </w:t>
      </w:r>
      <w:r>
        <w:rPr>
          <w:rFonts w:ascii="Times New Roman"/>
          <w:i/>
          <w:w w:val="105"/>
          <w:sz w:val="18"/>
        </w:rPr>
        <w:t>R.</w:t>
      </w:r>
      <w:r>
        <w:rPr>
          <w:rFonts w:ascii="Times New Roman"/>
          <w:i/>
          <w:spacing w:val="2"/>
          <w:w w:val="105"/>
          <w:sz w:val="18"/>
        </w:rPr>
        <w:t xml:space="preserve"> </w:t>
      </w:r>
      <w:r>
        <w:rPr>
          <w:rFonts w:ascii="Times New Roman"/>
          <w:i/>
          <w:w w:val="105"/>
          <w:sz w:val="18"/>
        </w:rPr>
        <w:t xml:space="preserve">v. </w:t>
      </w:r>
      <w:proofErr w:type="spellStart"/>
      <w:r>
        <w:rPr>
          <w:rFonts w:ascii="Times New Roman"/>
          <w:i/>
          <w:w w:val="105"/>
          <w:sz w:val="18"/>
        </w:rPr>
        <w:t>Schertzer</w:t>
      </w:r>
      <w:proofErr w:type="spellEnd"/>
      <w:r>
        <w:rPr>
          <w:rFonts w:ascii="Times New Roman"/>
          <w:w w:val="105"/>
          <w:sz w:val="18"/>
        </w:rPr>
        <w:t>,</w:t>
      </w:r>
      <w:r>
        <w:rPr>
          <w:rFonts w:ascii="Times New Roman"/>
          <w:spacing w:val="1"/>
          <w:w w:val="105"/>
          <w:sz w:val="18"/>
        </w:rPr>
        <w:t xml:space="preserve"> </w:t>
      </w:r>
      <w:r>
        <w:rPr>
          <w:rFonts w:ascii="Times New Roman"/>
          <w:w w:val="105"/>
          <w:sz w:val="18"/>
        </w:rPr>
        <w:t>2011</w:t>
      </w:r>
      <w:r>
        <w:rPr>
          <w:rFonts w:ascii="Times New Roman"/>
          <w:spacing w:val="1"/>
          <w:w w:val="105"/>
          <w:sz w:val="18"/>
        </w:rPr>
        <w:t xml:space="preserve"> </w:t>
      </w:r>
      <w:proofErr w:type="spellStart"/>
      <w:r>
        <w:rPr>
          <w:rFonts w:ascii="Times New Roman"/>
          <w:w w:val="105"/>
          <w:sz w:val="18"/>
        </w:rPr>
        <w:t>ONSC</w:t>
      </w:r>
      <w:proofErr w:type="spellEnd"/>
      <w:r>
        <w:rPr>
          <w:rFonts w:ascii="Times New Roman"/>
          <w:spacing w:val="1"/>
          <w:w w:val="105"/>
          <w:sz w:val="18"/>
        </w:rPr>
        <w:t xml:space="preserve"> </w:t>
      </w:r>
      <w:r>
        <w:rPr>
          <w:rFonts w:ascii="Times New Roman"/>
          <w:w w:val="105"/>
          <w:sz w:val="18"/>
        </w:rPr>
        <w:t>1818,</w:t>
      </w:r>
      <w:r>
        <w:rPr>
          <w:rFonts w:ascii="Times New Roman"/>
          <w:spacing w:val="1"/>
          <w:w w:val="105"/>
          <w:sz w:val="18"/>
        </w:rPr>
        <w:t xml:space="preserve"> </w:t>
      </w:r>
      <w:r>
        <w:rPr>
          <w:rFonts w:ascii="Times New Roman"/>
          <w:w w:val="105"/>
          <w:sz w:val="18"/>
        </w:rPr>
        <w:t xml:space="preserve">2011 </w:t>
      </w:r>
      <w:proofErr w:type="spellStart"/>
      <w:r>
        <w:rPr>
          <w:rFonts w:ascii="Times New Roman"/>
          <w:w w:val="105"/>
          <w:sz w:val="18"/>
        </w:rPr>
        <w:t>CarswellOnt</w:t>
      </w:r>
      <w:proofErr w:type="spellEnd"/>
      <w:r>
        <w:rPr>
          <w:rFonts w:ascii="Times New Roman"/>
          <w:spacing w:val="2"/>
          <w:w w:val="105"/>
          <w:sz w:val="18"/>
        </w:rPr>
        <w:t xml:space="preserve"> </w:t>
      </w:r>
      <w:r>
        <w:rPr>
          <w:rFonts w:ascii="Times New Roman"/>
          <w:w w:val="105"/>
          <w:sz w:val="18"/>
        </w:rPr>
        <w:t>16046, [2011]</w:t>
      </w:r>
      <w:r>
        <w:rPr>
          <w:rFonts w:ascii="Times New Roman"/>
          <w:spacing w:val="1"/>
          <w:w w:val="105"/>
          <w:sz w:val="18"/>
        </w:rPr>
        <w:t xml:space="preserve"> </w:t>
      </w:r>
      <w:r>
        <w:rPr>
          <w:rFonts w:ascii="Times New Roman"/>
          <w:w w:val="105"/>
          <w:sz w:val="18"/>
        </w:rPr>
        <w:t>O.J.</w:t>
      </w:r>
      <w:r>
        <w:rPr>
          <w:rFonts w:ascii="Times New Roman"/>
          <w:spacing w:val="1"/>
          <w:w w:val="105"/>
          <w:sz w:val="18"/>
        </w:rPr>
        <w:t xml:space="preserve"> </w:t>
      </w:r>
      <w:r>
        <w:rPr>
          <w:rFonts w:ascii="Times New Roman"/>
          <w:w w:val="105"/>
          <w:sz w:val="18"/>
        </w:rPr>
        <w:t>No.</w:t>
      </w:r>
      <w:r>
        <w:rPr>
          <w:rFonts w:ascii="Times New Roman"/>
          <w:w w:val="111"/>
          <w:sz w:val="18"/>
        </w:rPr>
        <w:t xml:space="preserve"> </w:t>
      </w:r>
      <w:r>
        <w:rPr>
          <w:rFonts w:ascii="Times New Roman"/>
          <w:w w:val="105"/>
          <w:sz w:val="18"/>
        </w:rPr>
        <w:t>6527</w:t>
      </w:r>
      <w:r>
        <w:rPr>
          <w:rFonts w:ascii="Times New Roman"/>
          <w:spacing w:val="30"/>
          <w:w w:val="105"/>
          <w:sz w:val="18"/>
        </w:rPr>
        <w:t xml:space="preserve"> </w:t>
      </w:r>
      <w:r>
        <w:rPr>
          <w:rFonts w:ascii="Times New Roman"/>
          <w:w w:val="105"/>
          <w:sz w:val="18"/>
        </w:rPr>
        <w:t>(Ont.</w:t>
      </w:r>
      <w:r>
        <w:rPr>
          <w:rFonts w:ascii="Times New Roman"/>
          <w:spacing w:val="30"/>
          <w:w w:val="105"/>
          <w:sz w:val="18"/>
        </w:rPr>
        <w:t xml:space="preserve"> </w:t>
      </w:r>
      <w:proofErr w:type="spellStart"/>
      <w:r>
        <w:rPr>
          <w:rFonts w:ascii="Times New Roman"/>
          <w:w w:val="105"/>
          <w:sz w:val="18"/>
        </w:rPr>
        <w:t>S.C.J</w:t>
      </w:r>
      <w:proofErr w:type="spellEnd"/>
      <w:r>
        <w:rPr>
          <w:rFonts w:ascii="Times New Roman"/>
          <w:w w:val="105"/>
          <w:sz w:val="18"/>
        </w:rPr>
        <w:t>.)</w:t>
      </w:r>
      <w:r>
        <w:rPr>
          <w:rFonts w:ascii="Times New Roman"/>
          <w:spacing w:val="30"/>
          <w:w w:val="105"/>
          <w:sz w:val="18"/>
        </w:rPr>
        <w:t xml:space="preserve"> </w:t>
      </w:r>
      <w:r>
        <w:rPr>
          <w:rFonts w:ascii="Times New Roman"/>
          <w:w w:val="105"/>
          <w:sz w:val="18"/>
        </w:rPr>
        <w:t>at</w:t>
      </w:r>
      <w:r>
        <w:rPr>
          <w:rFonts w:ascii="Times New Roman"/>
          <w:spacing w:val="29"/>
          <w:w w:val="105"/>
          <w:sz w:val="18"/>
        </w:rPr>
        <w:t xml:space="preserve"> </w:t>
      </w:r>
      <w:r>
        <w:rPr>
          <w:rFonts w:ascii="Times New Roman"/>
          <w:w w:val="105"/>
          <w:sz w:val="18"/>
        </w:rPr>
        <w:t>para.</w:t>
      </w:r>
      <w:r>
        <w:rPr>
          <w:rFonts w:ascii="Times New Roman"/>
          <w:spacing w:val="30"/>
          <w:w w:val="105"/>
          <w:sz w:val="18"/>
        </w:rPr>
        <w:t xml:space="preserve"> </w:t>
      </w:r>
      <w:r>
        <w:rPr>
          <w:rFonts w:ascii="Times New Roman"/>
          <w:w w:val="105"/>
          <w:sz w:val="18"/>
        </w:rPr>
        <w:t>20.</w:t>
      </w:r>
      <w:r>
        <w:rPr>
          <w:rFonts w:ascii="Times New Roman"/>
          <w:spacing w:val="30"/>
          <w:w w:val="105"/>
          <w:sz w:val="18"/>
        </w:rPr>
        <w:t xml:space="preserve"> </w:t>
      </w:r>
      <w:r>
        <w:rPr>
          <w:rFonts w:ascii="Times New Roman"/>
          <w:w w:val="105"/>
          <w:sz w:val="18"/>
        </w:rPr>
        <w:t>See</w:t>
      </w:r>
      <w:r>
        <w:rPr>
          <w:rFonts w:ascii="Times New Roman"/>
          <w:spacing w:val="31"/>
          <w:w w:val="105"/>
          <w:sz w:val="18"/>
        </w:rPr>
        <w:t xml:space="preserve"> </w:t>
      </w:r>
      <w:r>
        <w:rPr>
          <w:rFonts w:ascii="Times New Roman"/>
          <w:w w:val="105"/>
          <w:sz w:val="18"/>
        </w:rPr>
        <w:t>also</w:t>
      </w:r>
      <w:r>
        <w:rPr>
          <w:rFonts w:ascii="Times New Roman"/>
          <w:spacing w:val="33"/>
          <w:w w:val="105"/>
          <w:sz w:val="18"/>
        </w:rPr>
        <w:t xml:space="preserve"> </w:t>
      </w:r>
      <w:r>
        <w:rPr>
          <w:rFonts w:ascii="Times New Roman"/>
          <w:i/>
          <w:w w:val="105"/>
          <w:sz w:val="18"/>
        </w:rPr>
        <w:t>Kennedy</w:t>
      </w:r>
      <w:r>
        <w:rPr>
          <w:rFonts w:ascii="Times New Roman"/>
          <w:i/>
          <w:spacing w:val="29"/>
          <w:w w:val="105"/>
          <w:sz w:val="18"/>
        </w:rPr>
        <w:t xml:space="preserve"> </w:t>
      </w:r>
      <w:r>
        <w:rPr>
          <w:rFonts w:ascii="Times New Roman"/>
          <w:i/>
          <w:w w:val="105"/>
          <w:sz w:val="18"/>
        </w:rPr>
        <w:t>v.</w:t>
      </w:r>
      <w:r>
        <w:rPr>
          <w:rFonts w:ascii="Times New Roman"/>
          <w:i/>
          <w:spacing w:val="30"/>
          <w:w w:val="105"/>
          <w:sz w:val="18"/>
        </w:rPr>
        <w:t xml:space="preserve"> </w:t>
      </w:r>
      <w:r>
        <w:rPr>
          <w:rFonts w:ascii="Times New Roman"/>
          <w:i/>
          <w:w w:val="105"/>
          <w:sz w:val="18"/>
        </w:rPr>
        <w:t>McKenzie</w:t>
      </w:r>
      <w:r>
        <w:rPr>
          <w:rFonts w:ascii="Times New Roman"/>
          <w:i/>
          <w:spacing w:val="31"/>
          <w:w w:val="105"/>
          <w:sz w:val="18"/>
        </w:rPr>
        <w:t xml:space="preserve"> </w:t>
      </w:r>
      <w:r>
        <w:rPr>
          <w:rFonts w:ascii="Times New Roman"/>
          <w:w w:val="105"/>
          <w:sz w:val="18"/>
        </w:rPr>
        <w:t>(2005),</w:t>
      </w:r>
      <w:r>
        <w:rPr>
          <w:rFonts w:ascii="Times New Roman"/>
          <w:spacing w:val="31"/>
          <w:w w:val="105"/>
          <w:sz w:val="18"/>
        </w:rPr>
        <w:t xml:space="preserve"> </w:t>
      </w:r>
      <w:r>
        <w:rPr>
          <w:rFonts w:ascii="Times New Roman"/>
          <w:w w:val="105"/>
          <w:sz w:val="18"/>
        </w:rPr>
        <w:t>17</w:t>
      </w:r>
      <w:r>
        <w:rPr>
          <w:rFonts w:ascii="Times New Roman"/>
          <w:w w:val="99"/>
          <w:sz w:val="18"/>
        </w:rPr>
        <w:t xml:space="preserve"> </w:t>
      </w:r>
      <w:proofErr w:type="spellStart"/>
      <w:r>
        <w:rPr>
          <w:rFonts w:ascii="Times New Roman"/>
          <w:w w:val="105"/>
          <w:sz w:val="18"/>
        </w:rPr>
        <w:t>C.P.C</w:t>
      </w:r>
      <w:proofErr w:type="spellEnd"/>
      <w:r>
        <w:rPr>
          <w:rFonts w:ascii="Times New Roman"/>
          <w:w w:val="105"/>
          <w:sz w:val="18"/>
        </w:rPr>
        <w:t>.</w:t>
      </w:r>
      <w:r>
        <w:rPr>
          <w:rFonts w:ascii="Times New Roman"/>
          <w:spacing w:val="-3"/>
          <w:w w:val="105"/>
          <w:sz w:val="18"/>
        </w:rPr>
        <w:t xml:space="preserve"> </w:t>
      </w:r>
      <w:r>
        <w:rPr>
          <w:rFonts w:ascii="Times New Roman"/>
          <w:w w:val="105"/>
          <w:sz w:val="18"/>
        </w:rPr>
        <w:t>(6th)</w:t>
      </w:r>
      <w:r>
        <w:rPr>
          <w:rFonts w:ascii="Times New Roman"/>
          <w:spacing w:val="-3"/>
          <w:w w:val="105"/>
          <w:sz w:val="18"/>
        </w:rPr>
        <w:t xml:space="preserve"> </w:t>
      </w:r>
      <w:r>
        <w:rPr>
          <w:rFonts w:ascii="Times New Roman"/>
          <w:w w:val="105"/>
          <w:sz w:val="18"/>
        </w:rPr>
        <w:t>229,</w:t>
      </w:r>
      <w:r>
        <w:rPr>
          <w:rFonts w:ascii="Times New Roman"/>
          <w:spacing w:val="-1"/>
          <w:w w:val="105"/>
          <w:sz w:val="18"/>
        </w:rPr>
        <w:t xml:space="preserve"> </w:t>
      </w:r>
      <w:r>
        <w:rPr>
          <w:rFonts w:ascii="Times New Roman"/>
          <w:w w:val="105"/>
          <w:sz w:val="18"/>
        </w:rPr>
        <w:t>139</w:t>
      </w:r>
      <w:r>
        <w:rPr>
          <w:rFonts w:ascii="Times New Roman"/>
          <w:spacing w:val="-3"/>
          <w:w w:val="105"/>
          <w:sz w:val="18"/>
        </w:rPr>
        <w:t xml:space="preserve"> </w:t>
      </w:r>
      <w:proofErr w:type="spellStart"/>
      <w:r>
        <w:rPr>
          <w:rFonts w:ascii="Times New Roman"/>
          <w:w w:val="105"/>
          <w:sz w:val="18"/>
        </w:rPr>
        <w:t>A.C.W.S</w:t>
      </w:r>
      <w:proofErr w:type="spellEnd"/>
      <w:r>
        <w:rPr>
          <w:rFonts w:ascii="Times New Roman"/>
          <w:w w:val="105"/>
          <w:sz w:val="18"/>
        </w:rPr>
        <w:t>.</w:t>
      </w:r>
      <w:r>
        <w:rPr>
          <w:rFonts w:ascii="Times New Roman"/>
          <w:spacing w:val="-3"/>
          <w:w w:val="105"/>
          <w:sz w:val="18"/>
        </w:rPr>
        <w:t xml:space="preserve"> </w:t>
      </w:r>
      <w:r>
        <w:rPr>
          <w:rFonts w:ascii="Times New Roman"/>
          <w:w w:val="105"/>
          <w:sz w:val="18"/>
        </w:rPr>
        <w:t>(3d)</w:t>
      </w:r>
      <w:r>
        <w:rPr>
          <w:rFonts w:ascii="Times New Roman"/>
          <w:spacing w:val="-2"/>
          <w:w w:val="105"/>
          <w:sz w:val="18"/>
        </w:rPr>
        <w:t xml:space="preserve"> </w:t>
      </w:r>
      <w:r>
        <w:rPr>
          <w:rFonts w:ascii="Times New Roman"/>
          <w:w w:val="105"/>
          <w:sz w:val="18"/>
        </w:rPr>
        <w:t>843,</w:t>
      </w:r>
      <w:r>
        <w:rPr>
          <w:rFonts w:ascii="Times New Roman"/>
          <w:spacing w:val="-1"/>
          <w:w w:val="105"/>
          <w:sz w:val="18"/>
        </w:rPr>
        <w:t xml:space="preserve"> </w:t>
      </w:r>
      <w:r>
        <w:rPr>
          <w:rFonts w:ascii="Times New Roman"/>
          <w:w w:val="105"/>
          <w:sz w:val="18"/>
        </w:rPr>
        <w:t>[2005]</w:t>
      </w:r>
      <w:r>
        <w:rPr>
          <w:rFonts w:ascii="Times New Roman"/>
          <w:spacing w:val="-3"/>
          <w:w w:val="105"/>
          <w:sz w:val="18"/>
        </w:rPr>
        <w:t xml:space="preserve"> </w:t>
      </w:r>
      <w:r>
        <w:rPr>
          <w:rFonts w:ascii="Times New Roman"/>
          <w:w w:val="105"/>
          <w:sz w:val="18"/>
        </w:rPr>
        <w:t>O.J.</w:t>
      </w:r>
      <w:r>
        <w:rPr>
          <w:rFonts w:ascii="Times New Roman"/>
          <w:spacing w:val="-2"/>
          <w:w w:val="105"/>
          <w:sz w:val="18"/>
        </w:rPr>
        <w:t xml:space="preserve"> </w:t>
      </w:r>
      <w:r>
        <w:rPr>
          <w:rFonts w:ascii="Times New Roman"/>
          <w:w w:val="105"/>
          <w:sz w:val="18"/>
        </w:rPr>
        <w:t>No.</w:t>
      </w:r>
      <w:r>
        <w:rPr>
          <w:rFonts w:ascii="Times New Roman"/>
          <w:spacing w:val="-3"/>
          <w:w w:val="105"/>
          <w:sz w:val="18"/>
        </w:rPr>
        <w:t xml:space="preserve"> </w:t>
      </w:r>
      <w:r>
        <w:rPr>
          <w:rFonts w:ascii="Times New Roman"/>
          <w:w w:val="105"/>
          <w:sz w:val="18"/>
        </w:rPr>
        <w:t>2060</w:t>
      </w:r>
      <w:r>
        <w:rPr>
          <w:rFonts w:ascii="Times New Roman"/>
          <w:spacing w:val="-2"/>
          <w:w w:val="105"/>
          <w:sz w:val="18"/>
        </w:rPr>
        <w:t xml:space="preserve"> </w:t>
      </w:r>
      <w:r>
        <w:rPr>
          <w:rFonts w:ascii="Times New Roman"/>
          <w:w w:val="105"/>
          <w:sz w:val="18"/>
        </w:rPr>
        <w:t>(Ont.</w:t>
      </w:r>
      <w:r>
        <w:rPr>
          <w:rFonts w:ascii="Times New Roman"/>
          <w:spacing w:val="-3"/>
          <w:w w:val="105"/>
          <w:sz w:val="18"/>
        </w:rPr>
        <w:t xml:space="preserve"> </w:t>
      </w:r>
      <w:proofErr w:type="spellStart"/>
      <w:r>
        <w:rPr>
          <w:rFonts w:ascii="Times New Roman"/>
          <w:w w:val="105"/>
          <w:sz w:val="18"/>
        </w:rPr>
        <w:t>S.C.J</w:t>
      </w:r>
      <w:proofErr w:type="spellEnd"/>
      <w:r>
        <w:rPr>
          <w:rFonts w:ascii="Times New Roman"/>
          <w:w w:val="105"/>
          <w:sz w:val="18"/>
        </w:rPr>
        <w:t>.), additional</w:t>
      </w:r>
      <w:r>
        <w:rPr>
          <w:rFonts w:ascii="Times New Roman"/>
          <w:spacing w:val="11"/>
          <w:w w:val="105"/>
          <w:sz w:val="18"/>
        </w:rPr>
        <w:t xml:space="preserve"> </w:t>
      </w:r>
      <w:r>
        <w:rPr>
          <w:rFonts w:ascii="Times New Roman"/>
          <w:w w:val="105"/>
          <w:sz w:val="18"/>
        </w:rPr>
        <w:t>reasons</w:t>
      </w:r>
      <w:r>
        <w:rPr>
          <w:rFonts w:ascii="Times New Roman"/>
          <w:spacing w:val="12"/>
          <w:w w:val="105"/>
          <w:sz w:val="18"/>
        </w:rPr>
        <w:t xml:space="preserve"> </w:t>
      </w:r>
      <w:r>
        <w:rPr>
          <w:rFonts w:ascii="Times New Roman"/>
          <w:w w:val="105"/>
          <w:sz w:val="18"/>
        </w:rPr>
        <w:t>(2005),</w:t>
      </w:r>
      <w:r>
        <w:rPr>
          <w:rFonts w:ascii="Times New Roman"/>
          <w:spacing w:val="11"/>
          <w:w w:val="105"/>
          <w:sz w:val="18"/>
        </w:rPr>
        <w:t xml:space="preserve"> </w:t>
      </w:r>
      <w:r>
        <w:rPr>
          <w:rFonts w:ascii="Times New Roman"/>
          <w:w w:val="105"/>
          <w:sz w:val="18"/>
        </w:rPr>
        <w:t>139</w:t>
      </w:r>
      <w:r>
        <w:rPr>
          <w:rFonts w:ascii="Times New Roman"/>
          <w:spacing w:val="11"/>
          <w:w w:val="105"/>
          <w:sz w:val="18"/>
        </w:rPr>
        <w:t xml:space="preserve"> </w:t>
      </w:r>
      <w:proofErr w:type="spellStart"/>
      <w:r>
        <w:rPr>
          <w:rFonts w:ascii="Times New Roman"/>
          <w:w w:val="105"/>
          <w:sz w:val="18"/>
        </w:rPr>
        <w:t>A.C.W.S</w:t>
      </w:r>
      <w:proofErr w:type="spellEnd"/>
      <w:r>
        <w:rPr>
          <w:rFonts w:ascii="Times New Roman"/>
          <w:w w:val="105"/>
          <w:sz w:val="18"/>
        </w:rPr>
        <w:t>.</w:t>
      </w:r>
      <w:r>
        <w:rPr>
          <w:rFonts w:ascii="Times New Roman"/>
          <w:spacing w:val="12"/>
          <w:w w:val="105"/>
          <w:sz w:val="18"/>
        </w:rPr>
        <w:t xml:space="preserve"> </w:t>
      </w:r>
      <w:r>
        <w:rPr>
          <w:rFonts w:ascii="Times New Roman"/>
          <w:w w:val="105"/>
          <w:sz w:val="18"/>
        </w:rPr>
        <w:t>(3d)</w:t>
      </w:r>
      <w:r>
        <w:rPr>
          <w:rFonts w:ascii="Times New Roman"/>
          <w:spacing w:val="12"/>
          <w:w w:val="105"/>
          <w:sz w:val="18"/>
        </w:rPr>
        <w:t xml:space="preserve"> </w:t>
      </w:r>
      <w:r>
        <w:rPr>
          <w:rFonts w:ascii="Times New Roman"/>
          <w:w w:val="105"/>
          <w:sz w:val="18"/>
        </w:rPr>
        <w:t>827,</w:t>
      </w:r>
      <w:r>
        <w:rPr>
          <w:rFonts w:ascii="Times New Roman"/>
          <w:spacing w:val="11"/>
          <w:w w:val="105"/>
          <w:sz w:val="18"/>
        </w:rPr>
        <w:t xml:space="preserve"> </w:t>
      </w:r>
      <w:r>
        <w:rPr>
          <w:rFonts w:ascii="Times New Roman"/>
          <w:w w:val="105"/>
          <w:sz w:val="18"/>
        </w:rPr>
        <w:t>2005</w:t>
      </w:r>
      <w:r>
        <w:rPr>
          <w:rFonts w:ascii="Times New Roman"/>
          <w:spacing w:val="11"/>
          <w:w w:val="105"/>
          <w:sz w:val="18"/>
        </w:rPr>
        <w:t xml:space="preserve"> </w:t>
      </w:r>
      <w:proofErr w:type="spellStart"/>
      <w:r>
        <w:rPr>
          <w:rFonts w:ascii="Times New Roman"/>
          <w:w w:val="105"/>
          <w:sz w:val="18"/>
        </w:rPr>
        <w:t>CarswellOnt</w:t>
      </w:r>
      <w:proofErr w:type="spellEnd"/>
      <w:r>
        <w:rPr>
          <w:rFonts w:ascii="Times New Roman"/>
          <w:spacing w:val="11"/>
          <w:w w:val="105"/>
          <w:sz w:val="18"/>
        </w:rPr>
        <w:t xml:space="preserve"> </w:t>
      </w:r>
      <w:r>
        <w:rPr>
          <w:rFonts w:ascii="Times New Roman"/>
          <w:w w:val="105"/>
          <w:sz w:val="18"/>
        </w:rPr>
        <w:t>2132,</w:t>
      </w:r>
      <w:r>
        <w:rPr>
          <w:rFonts w:ascii="Times New Roman"/>
          <w:sz w:val="18"/>
        </w:rPr>
        <w:t xml:space="preserve"> </w:t>
      </w:r>
      <w:r>
        <w:rPr>
          <w:rFonts w:ascii="Times New Roman"/>
          <w:w w:val="105"/>
          <w:sz w:val="18"/>
        </w:rPr>
        <w:t>[2005]</w:t>
      </w:r>
      <w:r>
        <w:rPr>
          <w:rFonts w:ascii="Times New Roman"/>
          <w:spacing w:val="9"/>
          <w:w w:val="105"/>
          <w:sz w:val="18"/>
        </w:rPr>
        <w:t xml:space="preserve"> </w:t>
      </w:r>
      <w:r>
        <w:rPr>
          <w:rFonts w:ascii="Times New Roman"/>
          <w:w w:val="105"/>
          <w:sz w:val="18"/>
        </w:rPr>
        <w:t>O.J.</w:t>
      </w:r>
      <w:r>
        <w:rPr>
          <w:rFonts w:ascii="Times New Roman"/>
          <w:spacing w:val="8"/>
          <w:w w:val="105"/>
          <w:sz w:val="18"/>
        </w:rPr>
        <w:t xml:space="preserve"> </w:t>
      </w:r>
      <w:r>
        <w:rPr>
          <w:rFonts w:ascii="Times New Roman"/>
          <w:w w:val="105"/>
          <w:sz w:val="18"/>
        </w:rPr>
        <w:t>No.</w:t>
      </w:r>
      <w:r>
        <w:rPr>
          <w:rFonts w:ascii="Times New Roman"/>
          <w:spacing w:val="8"/>
          <w:w w:val="105"/>
          <w:sz w:val="18"/>
        </w:rPr>
        <w:t xml:space="preserve"> </w:t>
      </w:r>
      <w:r>
        <w:rPr>
          <w:rFonts w:ascii="Times New Roman"/>
          <w:w w:val="105"/>
          <w:sz w:val="18"/>
        </w:rPr>
        <w:t>2121,</w:t>
      </w:r>
      <w:r>
        <w:rPr>
          <w:rFonts w:ascii="Times New Roman"/>
          <w:spacing w:val="8"/>
          <w:w w:val="105"/>
          <w:sz w:val="18"/>
        </w:rPr>
        <w:t xml:space="preserve"> </w:t>
      </w:r>
      <w:r>
        <w:rPr>
          <w:rFonts w:ascii="Times New Roman"/>
          <w:w w:val="105"/>
          <w:sz w:val="18"/>
        </w:rPr>
        <w:t>where</w:t>
      </w:r>
      <w:r>
        <w:rPr>
          <w:rFonts w:ascii="Times New Roman"/>
          <w:spacing w:val="8"/>
          <w:w w:val="105"/>
          <w:sz w:val="18"/>
        </w:rPr>
        <w:t xml:space="preserve"> </w:t>
      </w:r>
      <w:proofErr w:type="spellStart"/>
      <w:r>
        <w:rPr>
          <w:rFonts w:ascii="Times New Roman"/>
          <w:w w:val="105"/>
          <w:sz w:val="18"/>
        </w:rPr>
        <w:t>Ducharme</w:t>
      </w:r>
      <w:proofErr w:type="spellEnd"/>
      <w:r>
        <w:rPr>
          <w:rFonts w:ascii="Times New Roman"/>
          <w:spacing w:val="8"/>
          <w:w w:val="105"/>
          <w:sz w:val="18"/>
        </w:rPr>
        <w:t xml:space="preserve"> </w:t>
      </w:r>
      <w:r>
        <w:rPr>
          <w:rFonts w:ascii="Times New Roman"/>
          <w:w w:val="105"/>
          <w:sz w:val="18"/>
        </w:rPr>
        <w:t>J.</w:t>
      </w:r>
      <w:r>
        <w:rPr>
          <w:rFonts w:ascii="Times New Roman"/>
          <w:spacing w:val="7"/>
          <w:w w:val="105"/>
          <w:sz w:val="18"/>
        </w:rPr>
        <w:t xml:space="preserve"> </w:t>
      </w:r>
      <w:r>
        <w:rPr>
          <w:rFonts w:ascii="Times New Roman"/>
          <w:w w:val="105"/>
          <w:sz w:val="18"/>
        </w:rPr>
        <w:t>came</w:t>
      </w:r>
      <w:r>
        <w:rPr>
          <w:rFonts w:ascii="Times New Roman"/>
          <w:spacing w:val="9"/>
          <w:w w:val="105"/>
          <w:sz w:val="18"/>
        </w:rPr>
        <w:t xml:space="preserve"> </w:t>
      </w:r>
      <w:r>
        <w:rPr>
          <w:rFonts w:ascii="Times New Roman"/>
          <w:w w:val="105"/>
          <w:sz w:val="18"/>
        </w:rPr>
        <w:t>to</w:t>
      </w:r>
      <w:r>
        <w:rPr>
          <w:rFonts w:ascii="Times New Roman"/>
          <w:spacing w:val="7"/>
          <w:w w:val="105"/>
          <w:sz w:val="18"/>
        </w:rPr>
        <w:t xml:space="preserve"> </w:t>
      </w:r>
      <w:r>
        <w:rPr>
          <w:rFonts w:ascii="Times New Roman"/>
          <w:w w:val="105"/>
          <w:sz w:val="18"/>
        </w:rPr>
        <w:t>a</w:t>
      </w:r>
      <w:r>
        <w:rPr>
          <w:rFonts w:ascii="Times New Roman"/>
          <w:spacing w:val="8"/>
          <w:w w:val="105"/>
          <w:sz w:val="18"/>
        </w:rPr>
        <w:t xml:space="preserve"> </w:t>
      </w:r>
      <w:r>
        <w:rPr>
          <w:rFonts w:ascii="Times New Roman"/>
          <w:w w:val="105"/>
          <w:sz w:val="18"/>
        </w:rPr>
        <w:t>similar</w:t>
      </w:r>
      <w:r>
        <w:rPr>
          <w:rFonts w:ascii="Times New Roman"/>
          <w:spacing w:val="8"/>
          <w:w w:val="105"/>
          <w:sz w:val="18"/>
        </w:rPr>
        <w:t xml:space="preserve"> </w:t>
      </w:r>
      <w:r>
        <w:rPr>
          <w:rFonts w:ascii="Times New Roman"/>
          <w:w w:val="105"/>
          <w:sz w:val="18"/>
        </w:rPr>
        <w:t>conclusion.</w:t>
      </w:r>
    </w:p>
    <w:p w:rsidR="00A4344C" w:rsidRDefault="00A43B3D">
      <w:pPr>
        <w:spacing w:line="197" w:lineRule="exact"/>
        <w:ind w:left="1268"/>
        <w:rPr>
          <w:rFonts w:ascii="Times New Roman" w:eastAsia="Times New Roman" w:hAnsi="Times New Roman" w:cs="Times New Roman"/>
          <w:sz w:val="18"/>
          <w:szCs w:val="18"/>
        </w:rPr>
      </w:pPr>
      <w:r>
        <w:rPr>
          <w:rFonts w:ascii="Times New Roman"/>
          <w:sz w:val="18"/>
        </w:rPr>
        <w:t xml:space="preserve">38.  </w:t>
      </w:r>
      <w:r>
        <w:rPr>
          <w:rFonts w:ascii="Times New Roman"/>
          <w:spacing w:val="35"/>
          <w:sz w:val="18"/>
        </w:rPr>
        <w:t xml:space="preserve"> </w:t>
      </w:r>
      <w:r>
        <w:rPr>
          <w:rFonts w:ascii="Times New Roman"/>
          <w:sz w:val="18"/>
        </w:rPr>
        <w:t>(1990),</w:t>
      </w:r>
      <w:r>
        <w:rPr>
          <w:rFonts w:ascii="Times New Roman"/>
          <w:spacing w:val="18"/>
          <w:sz w:val="18"/>
        </w:rPr>
        <w:t xml:space="preserve"> </w:t>
      </w:r>
      <w:r>
        <w:rPr>
          <w:rFonts w:ascii="Times New Roman"/>
          <w:sz w:val="18"/>
        </w:rPr>
        <w:t>74</w:t>
      </w:r>
      <w:r>
        <w:rPr>
          <w:rFonts w:ascii="Times New Roman"/>
          <w:spacing w:val="16"/>
          <w:sz w:val="18"/>
        </w:rPr>
        <w:t xml:space="preserve"> </w:t>
      </w:r>
      <w:proofErr w:type="spellStart"/>
      <w:r>
        <w:rPr>
          <w:rFonts w:ascii="Times New Roman"/>
          <w:sz w:val="18"/>
        </w:rPr>
        <w:t>D.L.R</w:t>
      </w:r>
      <w:proofErr w:type="spellEnd"/>
      <w:r>
        <w:rPr>
          <w:rFonts w:ascii="Times New Roman"/>
          <w:sz w:val="18"/>
        </w:rPr>
        <w:t>.</w:t>
      </w:r>
      <w:r>
        <w:rPr>
          <w:rFonts w:ascii="Times New Roman"/>
          <w:spacing w:val="16"/>
          <w:sz w:val="18"/>
        </w:rPr>
        <w:t xml:space="preserve"> </w:t>
      </w:r>
      <w:r>
        <w:rPr>
          <w:rFonts w:ascii="Times New Roman"/>
          <w:sz w:val="18"/>
        </w:rPr>
        <w:t>(4th)</w:t>
      </w:r>
      <w:r>
        <w:rPr>
          <w:rFonts w:ascii="Times New Roman"/>
          <w:spacing w:val="17"/>
          <w:sz w:val="18"/>
        </w:rPr>
        <w:t xml:space="preserve"> </w:t>
      </w:r>
      <w:r>
        <w:rPr>
          <w:rFonts w:ascii="Times New Roman"/>
          <w:sz w:val="18"/>
        </w:rPr>
        <w:t>742,</w:t>
      </w:r>
      <w:r>
        <w:rPr>
          <w:rFonts w:ascii="Times New Roman"/>
          <w:spacing w:val="18"/>
          <w:sz w:val="18"/>
        </w:rPr>
        <w:t xml:space="preserve"> </w:t>
      </w:r>
      <w:r>
        <w:rPr>
          <w:rFonts w:ascii="Times New Roman"/>
          <w:sz w:val="18"/>
        </w:rPr>
        <w:t>45</w:t>
      </w:r>
      <w:r>
        <w:rPr>
          <w:rFonts w:ascii="Times New Roman"/>
          <w:spacing w:val="16"/>
          <w:sz w:val="18"/>
        </w:rPr>
        <w:t xml:space="preserve"> </w:t>
      </w:r>
      <w:proofErr w:type="spellStart"/>
      <w:r>
        <w:rPr>
          <w:rFonts w:ascii="Times New Roman"/>
          <w:sz w:val="18"/>
        </w:rPr>
        <w:t>C.P.C</w:t>
      </w:r>
      <w:proofErr w:type="spellEnd"/>
      <w:r>
        <w:rPr>
          <w:rFonts w:ascii="Times New Roman"/>
          <w:sz w:val="18"/>
        </w:rPr>
        <w:t>.</w:t>
      </w:r>
      <w:r>
        <w:rPr>
          <w:rFonts w:ascii="Times New Roman"/>
          <w:spacing w:val="17"/>
          <w:sz w:val="18"/>
        </w:rPr>
        <w:t xml:space="preserve"> </w:t>
      </w:r>
      <w:r>
        <w:rPr>
          <w:rFonts w:ascii="Times New Roman"/>
          <w:sz w:val="18"/>
        </w:rPr>
        <w:t>(2d)</w:t>
      </w:r>
      <w:r>
        <w:rPr>
          <w:rFonts w:ascii="Times New Roman"/>
          <w:spacing w:val="18"/>
          <w:sz w:val="18"/>
        </w:rPr>
        <w:t xml:space="preserve"> </w:t>
      </w:r>
      <w:r>
        <w:rPr>
          <w:rFonts w:ascii="Times New Roman"/>
          <w:sz w:val="18"/>
        </w:rPr>
        <w:t>293,</w:t>
      </w:r>
      <w:r>
        <w:rPr>
          <w:rFonts w:ascii="Times New Roman"/>
          <w:spacing w:val="16"/>
          <w:sz w:val="18"/>
        </w:rPr>
        <w:t xml:space="preserve"> </w:t>
      </w:r>
      <w:r>
        <w:rPr>
          <w:rFonts w:ascii="Times New Roman"/>
          <w:sz w:val="18"/>
        </w:rPr>
        <w:t>74</w:t>
      </w:r>
      <w:r>
        <w:rPr>
          <w:rFonts w:ascii="Times New Roman"/>
          <w:spacing w:val="17"/>
          <w:sz w:val="18"/>
        </w:rPr>
        <w:t xml:space="preserve"> </w:t>
      </w:r>
      <w:proofErr w:type="spellStart"/>
      <w:r>
        <w:rPr>
          <w:rFonts w:ascii="Times New Roman"/>
          <w:sz w:val="18"/>
        </w:rPr>
        <w:t>O.R</w:t>
      </w:r>
      <w:proofErr w:type="spellEnd"/>
      <w:r>
        <w:rPr>
          <w:rFonts w:ascii="Times New Roman"/>
          <w:sz w:val="18"/>
        </w:rPr>
        <w:t>.</w:t>
      </w:r>
      <w:r>
        <w:rPr>
          <w:rFonts w:ascii="Times New Roman"/>
          <w:spacing w:val="16"/>
          <w:sz w:val="18"/>
        </w:rPr>
        <w:t xml:space="preserve"> </w:t>
      </w:r>
      <w:r>
        <w:rPr>
          <w:rFonts w:ascii="Times New Roman"/>
          <w:sz w:val="18"/>
        </w:rPr>
        <w:t>(2d)</w:t>
      </w:r>
      <w:r>
        <w:rPr>
          <w:rFonts w:ascii="Times New Roman"/>
          <w:spacing w:val="18"/>
          <w:sz w:val="18"/>
        </w:rPr>
        <w:t xml:space="preserve"> </w:t>
      </w:r>
      <w:r>
        <w:rPr>
          <w:rFonts w:ascii="Times New Roman"/>
          <w:sz w:val="18"/>
        </w:rPr>
        <w:t>637</w:t>
      </w:r>
      <w:r>
        <w:rPr>
          <w:rFonts w:ascii="Times New Roman"/>
          <w:spacing w:val="16"/>
          <w:sz w:val="18"/>
        </w:rPr>
        <w:t xml:space="preserve"> </w:t>
      </w:r>
      <w:r>
        <w:rPr>
          <w:rFonts w:ascii="Times New Roman"/>
          <w:sz w:val="18"/>
        </w:rPr>
        <w:t>(Ont.</w:t>
      </w:r>
      <w:r>
        <w:rPr>
          <w:rFonts w:ascii="Times New Roman"/>
          <w:spacing w:val="18"/>
          <w:sz w:val="18"/>
        </w:rPr>
        <w:t xml:space="preserve"> </w:t>
      </w:r>
      <w:r>
        <w:rPr>
          <w:rFonts w:ascii="Times New Roman"/>
          <w:sz w:val="18"/>
        </w:rPr>
        <w:t>Div.</w:t>
      </w:r>
    </w:p>
    <w:p w:rsidR="00A4344C" w:rsidRDefault="00A43B3D">
      <w:pPr>
        <w:spacing w:line="200" w:lineRule="exact"/>
        <w:ind w:left="1637"/>
        <w:rPr>
          <w:rFonts w:ascii="Times New Roman" w:eastAsia="Times New Roman" w:hAnsi="Times New Roman" w:cs="Times New Roman"/>
          <w:sz w:val="18"/>
          <w:szCs w:val="18"/>
        </w:rPr>
      </w:pPr>
      <w:r>
        <w:rPr>
          <w:rFonts w:ascii="Times New Roman"/>
          <w:sz w:val="18"/>
        </w:rPr>
        <w:t>Ct.);</w:t>
      </w:r>
      <w:r>
        <w:rPr>
          <w:rFonts w:ascii="Times New Roman"/>
          <w:spacing w:val="42"/>
          <w:sz w:val="18"/>
        </w:rPr>
        <w:t xml:space="preserve"> </w:t>
      </w:r>
      <w:r>
        <w:rPr>
          <w:rFonts w:ascii="Times New Roman"/>
          <w:i/>
          <w:sz w:val="18"/>
        </w:rPr>
        <w:t>Moore</w:t>
      </w:r>
      <w:r>
        <w:rPr>
          <w:rFonts w:ascii="Times New Roman"/>
          <w:i/>
          <w:spacing w:val="42"/>
          <w:sz w:val="18"/>
        </w:rPr>
        <w:t xml:space="preserve"> </w:t>
      </w:r>
      <w:r>
        <w:rPr>
          <w:rFonts w:ascii="Times New Roman"/>
          <w:i/>
          <w:sz w:val="18"/>
        </w:rPr>
        <w:t>v.</w:t>
      </w:r>
      <w:r>
        <w:rPr>
          <w:rFonts w:ascii="Times New Roman"/>
          <w:i/>
          <w:spacing w:val="42"/>
          <w:sz w:val="18"/>
        </w:rPr>
        <w:t xml:space="preserve"> </w:t>
      </w:r>
      <w:proofErr w:type="spellStart"/>
      <w:r>
        <w:rPr>
          <w:rFonts w:ascii="Times New Roman"/>
          <w:i/>
          <w:sz w:val="18"/>
        </w:rPr>
        <w:t>Getahun</w:t>
      </w:r>
      <w:proofErr w:type="spellEnd"/>
      <w:r>
        <w:rPr>
          <w:rFonts w:ascii="Times New Roman"/>
          <w:sz w:val="18"/>
        </w:rPr>
        <w:t>,</w:t>
      </w:r>
      <w:r>
        <w:rPr>
          <w:rFonts w:ascii="Times New Roman"/>
          <w:spacing w:val="41"/>
          <w:sz w:val="18"/>
        </w:rPr>
        <w:t xml:space="preserve"> </w:t>
      </w:r>
      <w:r>
        <w:rPr>
          <w:rFonts w:ascii="Times New Roman"/>
          <w:sz w:val="18"/>
        </w:rPr>
        <w:t>2015</w:t>
      </w:r>
      <w:r>
        <w:rPr>
          <w:rFonts w:ascii="Times New Roman"/>
          <w:spacing w:val="43"/>
          <w:sz w:val="18"/>
        </w:rPr>
        <w:t xml:space="preserve"> </w:t>
      </w:r>
      <w:proofErr w:type="spellStart"/>
      <w:r>
        <w:rPr>
          <w:rFonts w:ascii="Times New Roman"/>
          <w:sz w:val="18"/>
        </w:rPr>
        <w:t>ONCA</w:t>
      </w:r>
      <w:proofErr w:type="spellEnd"/>
      <w:r>
        <w:rPr>
          <w:rFonts w:ascii="Times New Roman"/>
          <w:spacing w:val="42"/>
          <w:sz w:val="18"/>
        </w:rPr>
        <w:t xml:space="preserve"> </w:t>
      </w:r>
      <w:r>
        <w:rPr>
          <w:rFonts w:ascii="Times New Roman"/>
          <w:sz w:val="18"/>
        </w:rPr>
        <w:t>55,</w:t>
      </w:r>
      <w:r>
        <w:rPr>
          <w:rFonts w:ascii="Times New Roman"/>
          <w:spacing w:val="41"/>
          <w:sz w:val="18"/>
        </w:rPr>
        <w:t xml:space="preserve"> </w:t>
      </w:r>
      <w:r>
        <w:rPr>
          <w:rFonts w:ascii="Times New Roman"/>
          <w:sz w:val="18"/>
        </w:rPr>
        <w:t>381</w:t>
      </w:r>
      <w:r>
        <w:rPr>
          <w:rFonts w:ascii="Times New Roman"/>
          <w:spacing w:val="43"/>
          <w:sz w:val="18"/>
        </w:rPr>
        <w:t xml:space="preserve"> </w:t>
      </w:r>
      <w:proofErr w:type="spellStart"/>
      <w:r>
        <w:rPr>
          <w:rFonts w:ascii="Times New Roman"/>
          <w:sz w:val="18"/>
        </w:rPr>
        <w:t>D.L.R</w:t>
      </w:r>
      <w:proofErr w:type="spellEnd"/>
      <w:r>
        <w:rPr>
          <w:rFonts w:ascii="Times New Roman"/>
          <w:sz w:val="18"/>
        </w:rPr>
        <w:t>.</w:t>
      </w:r>
      <w:r>
        <w:rPr>
          <w:rFonts w:ascii="Times New Roman"/>
          <w:spacing w:val="42"/>
          <w:sz w:val="18"/>
        </w:rPr>
        <w:t xml:space="preserve"> </w:t>
      </w:r>
      <w:r>
        <w:rPr>
          <w:rFonts w:ascii="Times New Roman"/>
          <w:sz w:val="18"/>
        </w:rPr>
        <w:t>(4th)</w:t>
      </w:r>
      <w:r>
        <w:rPr>
          <w:rFonts w:ascii="Times New Roman"/>
          <w:spacing w:val="41"/>
          <w:sz w:val="18"/>
        </w:rPr>
        <w:t xml:space="preserve"> </w:t>
      </w:r>
      <w:r>
        <w:rPr>
          <w:rFonts w:ascii="Times New Roman"/>
          <w:sz w:val="18"/>
        </w:rPr>
        <w:t>471,</w:t>
      </w:r>
      <w:r>
        <w:rPr>
          <w:rFonts w:ascii="Times New Roman"/>
          <w:spacing w:val="42"/>
          <w:sz w:val="18"/>
        </w:rPr>
        <w:t xml:space="preserve"> </w:t>
      </w:r>
      <w:r>
        <w:rPr>
          <w:rFonts w:ascii="Times New Roman"/>
          <w:sz w:val="18"/>
        </w:rPr>
        <w:t>65</w:t>
      </w:r>
      <w:r>
        <w:rPr>
          <w:rFonts w:ascii="Times New Roman"/>
          <w:spacing w:val="42"/>
          <w:sz w:val="18"/>
        </w:rPr>
        <w:t xml:space="preserve"> </w:t>
      </w:r>
      <w:proofErr w:type="spellStart"/>
      <w:r>
        <w:rPr>
          <w:rFonts w:ascii="Times New Roman"/>
          <w:sz w:val="18"/>
        </w:rPr>
        <w:t>C.P.C</w:t>
      </w:r>
      <w:proofErr w:type="spellEnd"/>
      <w:r>
        <w:rPr>
          <w:rFonts w:ascii="Times New Roman"/>
          <w:sz w:val="18"/>
        </w:rPr>
        <w:t>.</w:t>
      </w:r>
    </w:p>
    <w:p w:rsidR="00A4344C" w:rsidRDefault="00A43B3D">
      <w:pPr>
        <w:spacing w:line="199" w:lineRule="exact"/>
        <w:ind w:left="1637"/>
        <w:rPr>
          <w:rFonts w:ascii="Times New Roman" w:eastAsia="Times New Roman" w:hAnsi="Times New Roman" w:cs="Times New Roman"/>
          <w:sz w:val="18"/>
          <w:szCs w:val="18"/>
        </w:rPr>
      </w:pPr>
      <w:r>
        <w:rPr>
          <w:rFonts w:ascii="Times New Roman"/>
          <w:w w:val="105"/>
          <w:sz w:val="18"/>
        </w:rPr>
        <w:t>(7th)</w:t>
      </w:r>
      <w:r>
        <w:rPr>
          <w:rFonts w:ascii="Times New Roman"/>
          <w:spacing w:val="6"/>
          <w:w w:val="105"/>
          <w:sz w:val="18"/>
        </w:rPr>
        <w:t xml:space="preserve"> </w:t>
      </w:r>
      <w:r>
        <w:rPr>
          <w:rFonts w:ascii="Times New Roman"/>
          <w:w w:val="105"/>
          <w:sz w:val="18"/>
        </w:rPr>
        <w:t>1</w:t>
      </w:r>
      <w:r>
        <w:rPr>
          <w:rFonts w:ascii="Times New Roman"/>
          <w:spacing w:val="7"/>
          <w:w w:val="105"/>
          <w:sz w:val="18"/>
        </w:rPr>
        <w:t xml:space="preserve"> </w:t>
      </w:r>
      <w:r>
        <w:rPr>
          <w:rFonts w:ascii="Times New Roman"/>
          <w:w w:val="105"/>
          <w:sz w:val="18"/>
        </w:rPr>
        <w:t>(Ont.</w:t>
      </w:r>
      <w:r>
        <w:rPr>
          <w:rFonts w:ascii="Times New Roman"/>
          <w:spacing w:val="7"/>
          <w:w w:val="105"/>
          <w:sz w:val="18"/>
        </w:rPr>
        <w:t xml:space="preserve"> </w:t>
      </w:r>
      <w:r>
        <w:rPr>
          <w:rFonts w:ascii="Times New Roman"/>
          <w:w w:val="105"/>
          <w:sz w:val="18"/>
        </w:rPr>
        <w:t>C.A.),</w:t>
      </w:r>
      <w:r>
        <w:rPr>
          <w:rFonts w:ascii="Times New Roman"/>
          <w:spacing w:val="7"/>
          <w:w w:val="105"/>
          <w:sz w:val="18"/>
        </w:rPr>
        <w:t xml:space="preserve"> </w:t>
      </w:r>
      <w:r>
        <w:rPr>
          <w:rFonts w:ascii="Times New Roman"/>
          <w:w w:val="105"/>
          <w:sz w:val="18"/>
        </w:rPr>
        <w:t>additional</w:t>
      </w:r>
      <w:r>
        <w:rPr>
          <w:rFonts w:ascii="Times New Roman"/>
          <w:spacing w:val="6"/>
          <w:w w:val="105"/>
          <w:sz w:val="18"/>
        </w:rPr>
        <w:t xml:space="preserve"> </w:t>
      </w:r>
      <w:r>
        <w:rPr>
          <w:rFonts w:ascii="Times New Roman"/>
          <w:w w:val="105"/>
          <w:sz w:val="18"/>
        </w:rPr>
        <w:t>reasons</w:t>
      </w:r>
      <w:r>
        <w:rPr>
          <w:rFonts w:ascii="Times New Roman"/>
          <w:spacing w:val="7"/>
          <w:w w:val="105"/>
          <w:sz w:val="18"/>
        </w:rPr>
        <w:t xml:space="preserve"> </w:t>
      </w:r>
      <w:r>
        <w:rPr>
          <w:rFonts w:ascii="Times New Roman"/>
          <w:w w:val="105"/>
          <w:sz w:val="18"/>
        </w:rPr>
        <w:t>2015</w:t>
      </w:r>
      <w:r>
        <w:rPr>
          <w:rFonts w:ascii="Times New Roman"/>
          <w:spacing w:val="6"/>
          <w:w w:val="105"/>
          <w:sz w:val="18"/>
        </w:rPr>
        <w:t xml:space="preserve"> </w:t>
      </w:r>
      <w:proofErr w:type="spellStart"/>
      <w:r>
        <w:rPr>
          <w:rFonts w:ascii="Times New Roman"/>
          <w:w w:val="105"/>
          <w:sz w:val="18"/>
        </w:rPr>
        <w:t>ONCA</w:t>
      </w:r>
      <w:proofErr w:type="spellEnd"/>
      <w:r>
        <w:rPr>
          <w:rFonts w:ascii="Times New Roman"/>
          <w:spacing w:val="7"/>
          <w:w w:val="105"/>
          <w:sz w:val="18"/>
        </w:rPr>
        <w:t xml:space="preserve"> </w:t>
      </w:r>
      <w:r>
        <w:rPr>
          <w:rFonts w:ascii="Times New Roman"/>
          <w:w w:val="105"/>
          <w:sz w:val="18"/>
        </w:rPr>
        <w:t>443,</w:t>
      </w:r>
      <w:r>
        <w:rPr>
          <w:rFonts w:ascii="Times New Roman"/>
          <w:spacing w:val="7"/>
          <w:w w:val="105"/>
          <w:sz w:val="18"/>
        </w:rPr>
        <w:t xml:space="preserve"> </w:t>
      </w:r>
      <w:r>
        <w:rPr>
          <w:rFonts w:ascii="Times New Roman"/>
          <w:w w:val="105"/>
          <w:sz w:val="18"/>
        </w:rPr>
        <w:t>256</w:t>
      </w:r>
      <w:r>
        <w:rPr>
          <w:rFonts w:ascii="Times New Roman"/>
          <w:spacing w:val="7"/>
          <w:w w:val="105"/>
          <w:sz w:val="18"/>
        </w:rPr>
        <w:t xml:space="preserve"> </w:t>
      </w:r>
      <w:proofErr w:type="spellStart"/>
      <w:r>
        <w:rPr>
          <w:rFonts w:ascii="Times New Roman"/>
          <w:w w:val="105"/>
          <w:sz w:val="18"/>
        </w:rPr>
        <w:t>A.C.W.S</w:t>
      </w:r>
      <w:proofErr w:type="spellEnd"/>
      <w:r>
        <w:rPr>
          <w:rFonts w:ascii="Times New Roman"/>
          <w:w w:val="105"/>
          <w:sz w:val="18"/>
        </w:rPr>
        <w:t>.</w:t>
      </w:r>
      <w:r>
        <w:rPr>
          <w:rFonts w:ascii="Times New Roman"/>
          <w:spacing w:val="6"/>
          <w:w w:val="105"/>
          <w:sz w:val="18"/>
        </w:rPr>
        <w:t xml:space="preserve"> </w:t>
      </w:r>
      <w:r>
        <w:rPr>
          <w:rFonts w:ascii="Times New Roman"/>
          <w:w w:val="105"/>
          <w:sz w:val="18"/>
        </w:rPr>
        <w:t>(3d)</w:t>
      </w:r>
    </w:p>
    <w:p w:rsidR="00A4344C" w:rsidRDefault="00A43B3D">
      <w:pPr>
        <w:spacing w:line="199" w:lineRule="exact"/>
        <w:ind w:left="1637"/>
        <w:rPr>
          <w:rFonts w:ascii="Times New Roman" w:eastAsia="Times New Roman" w:hAnsi="Times New Roman" w:cs="Times New Roman"/>
          <w:sz w:val="18"/>
          <w:szCs w:val="18"/>
        </w:rPr>
      </w:pPr>
      <w:r>
        <w:rPr>
          <w:rFonts w:ascii="Times New Roman"/>
          <w:w w:val="105"/>
          <w:sz w:val="18"/>
        </w:rPr>
        <w:t>796,</w:t>
      </w:r>
      <w:r>
        <w:rPr>
          <w:rFonts w:ascii="Times New Roman"/>
          <w:spacing w:val="31"/>
          <w:w w:val="105"/>
          <w:sz w:val="18"/>
        </w:rPr>
        <w:t xml:space="preserve"> </w:t>
      </w:r>
      <w:r>
        <w:rPr>
          <w:rFonts w:ascii="Times New Roman"/>
          <w:w w:val="105"/>
          <w:sz w:val="18"/>
        </w:rPr>
        <w:t>2015</w:t>
      </w:r>
      <w:r>
        <w:rPr>
          <w:rFonts w:ascii="Times New Roman"/>
          <w:spacing w:val="32"/>
          <w:w w:val="105"/>
          <w:sz w:val="18"/>
        </w:rPr>
        <w:t xml:space="preserve"> </w:t>
      </w:r>
      <w:proofErr w:type="spellStart"/>
      <w:r>
        <w:rPr>
          <w:rFonts w:ascii="Times New Roman"/>
          <w:w w:val="105"/>
          <w:sz w:val="18"/>
        </w:rPr>
        <w:t>CarswellOnt</w:t>
      </w:r>
      <w:proofErr w:type="spellEnd"/>
      <w:r>
        <w:rPr>
          <w:rFonts w:ascii="Times New Roman"/>
          <w:spacing w:val="32"/>
          <w:w w:val="105"/>
          <w:sz w:val="18"/>
        </w:rPr>
        <w:t xml:space="preserve"> </w:t>
      </w:r>
      <w:r>
        <w:rPr>
          <w:rFonts w:ascii="Times New Roman"/>
          <w:w w:val="105"/>
          <w:sz w:val="18"/>
        </w:rPr>
        <w:t>12512,</w:t>
      </w:r>
      <w:r>
        <w:rPr>
          <w:rFonts w:ascii="Times New Roman"/>
          <w:spacing w:val="32"/>
          <w:w w:val="105"/>
          <w:sz w:val="18"/>
        </w:rPr>
        <w:t xml:space="preserve"> </w:t>
      </w:r>
      <w:r>
        <w:rPr>
          <w:rFonts w:ascii="Times New Roman"/>
          <w:w w:val="105"/>
          <w:sz w:val="18"/>
        </w:rPr>
        <w:t>leave</w:t>
      </w:r>
      <w:r>
        <w:rPr>
          <w:rFonts w:ascii="Times New Roman"/>
          <w:spacing w:val="33"/>
          <w:w w:val="105"/>
          <w:sz w:val="18"/>
        </w:rPr>
        <w:t xml:space="preserve"> </w:t>
      </w:r>
      <w:r>
        <w:rPr>
          <w:rFonts w:ascii="Times New Roman"/>
          <w:w w:val="105"/>
          <w:sz w:val="18"/>
        </w:rPr>
        <w:t>to</w:t>
      </w:r>
      <w:r>
        <w:rPr>
          <w:rFonts w:ascii="Times New Roman"/>
          <w:spacing w:val="31"/>
          <w:w w:val="105"/>
          <w:sz w:val="18"/>
        </w:rPr>
        <w:t xml:space="preserve"> </w:t>
      </w:r>
      <w:r>
        <w:rPr>
          <w:rFonts w:ascii="Times New Roman"/>
          <w:w w:val="105"/>
          <w:sz w:val="18"/>
        </w:rPr>
        <w:t>appeal</w:t>
      </w:r>
      <w:r>
        <w:rPr>
          <w:rFonts w:ascii="Times New Roman"/>
          <w:spacing w:val="32"/>
          <w:w w:val="105"/>
          <w:sz w:val="18"/>
        </w:rPr>
        <w:t xml:space="preserve"> </w:t>
      </w:r>
      <w:r>
        <w:rPr>
          <w:rFonts w:ascii="Times New Roman"/>
          <w:w w:val="105"/>
          <w:sz w:val="18"/>
        </w:rPr>
        <w:t>refused</w:t>
      </w:r>
      <w:r>
        <w:rPr>
          <w:rFonts w:ascii="Times New Roman"/>
          <w:spacing w:val="31"/>
          <w:w w:val="105"/>
          <w:sz w:val="18"/>
        </w:rPr>
        <w:t xml:space="preserve"> </w:t>
      </w:r>
      <w:r>
        <w:rPr>
          <w:rFonts w:ascii="Times New Roman"/>
          <w:w w:val="105"/>
          <w:sz w:val="18"/>
        </w:rPr>
        <w:t>2015</w:t>
      </w:r>
      <w:r>
        <w:rPr>
          <w:rFonts w:ascii="Times New Roman"/>
          <w:spacing w:val="33"/>
          <w:w w:val="105"/>
          <w:sz w:val="18"/>
        </w:rPr>
        <w:t xml:space="preserve"> </w:t>
      </w:r>
      <w:proofErr w:type="spellStart"/>
      <w:r>
        <w:rPr>
          <w:rFonts w:ascii="Times New Roman"/>
          <w:w w:val="105"/>
          <w:sz w:val="18"/>
        </w:rPr>
        <w:t>CarswellOnt</w:t>
      </w:r>
      <w:proofErr w:type="spellEnd"/>
    </w:p>
    <w:p w:rsidR="00A4344C" w:rsidRDefault="00A43B3D">
      <w:pPr>
        <w:spacing w:line="200" w:lineRule="exact"/>
        <w:ind w:left="1637"/>
        <w:rPr>
          <w:rFonts w:ascii="Times New Roman" w:eastAsia="Times New Roman" w:hAnsi="Times New Roman" w:cs="Times New Roman"/>
          <w:sz w:val="18"/>
          <w:szCs w:val="18"/>
        </w:rPr>
      </w:pPr>
      <w:r>
        <w:rPr>
          <w:rFonts w:ascii="Times New Roman"/>
          <w:w w:val="105"/>
          <w:sz w:val="18"/>
        </w:rPr>
        <w:t>14066,</w:t>
      </w:r>
      <w:r>
        <w:rPr>
          <w:rFonts w:ascii="Times New Roman"/>
          <w:spacing w:val="-7"/>
          <w:w w:val="105"/>
          <w:sz w:val="18"/>
        </w:rPr>
        <w:t xml:space="preserve"> </w:t>
      </w:r>
      <w:r>
        <w:rPr>
          <w:rFonts w:ascii="Times New Roman"/>
          <w:w w:val="105"/>
          <w:sz w:val="18"/>
        </w:rPr>
        <w:t>2015</w:t>
      </w:r>
      <w:r>
        <w:rPr>
          <w:rFonts w:ascii="Times New Roman"/>
          <w:spacing w:val="-5"/>
          <w:w w:val="105"/>
          <w:sz w:val="18"/>
        </w:rPr>
        <w:t xml:space="preserve"> </w:t>
      </w:r>
      <w:proofErr w:type="spellStart"/>
      <w:r>
        <w:rPr>
          <w:rFonts w:ascii="Times New Roman"/>
          <w:w w:val="105"/>
          <w:sz w:val="18"/>
        </w:rPr>
        <w:t>CarswellOnt</w:t>
      </w:r>
      <w:proofErr w:type="spellEnd"/>
      <w:r>
        <w:rPr>
          <w:rFonts w:ascii="Times New Roman"/>
          <w:spacing w:val="-6"/>
          <w:w w:val="105"/>
          <w:sz w:val="18"/>
        </w:rPr>
        <w:t xml:space="preserve"> </w:t>
      </w:r>
      <w:r>
        <w:rPr>
          <w:rFonts w:ascii="Times New Roman"/>
          <w:w w:val="105"/>
          <w:sz w:val="18"/>
        </w:rPr>
        <w:t>14067,</w:t>
      </w:r>
      <w:r>
        <w:rPr>
          <w:rFonts w:ascii="Times New Roman"/>
          <w:spacing w:val="-6"/>
          <w:w w:val="105"/>
          <w:sz w:val="18"/>
        </w:rPr>
        <w:t xml:space="preserve"> </w:t>
      </w:r>
      <w:r>
        <w:rPr>
          <w:rFonts w:ascii="Times New Roman"/>
          <w:w w:val="105"/>
          <w:sz w:val="18"/>
        </w:rPr>
        <w:t>[2015]</w:t>
      </w:r>
      <w:r>
        <w:rPr>
          <w:rFonts w:ascii="Times New Roman"/>
          <w:spacing w:val="-6"/>
          <w:w w:val="105"/>
          <w:sz w:val="18"/>
        </w:rPr>
        <w:t xml:space="preserve"> </w:t>
      </w:r>
      <w:proofErr w:type="spellStart"/>
      <w:r>
        <w:rPr>
          <w:rFonts w:ascii="Times New Roman"/>
          <w:w w:val="105"/>
          <w:sz w:val="18"/>
        </w:rPr>
        <w:t>S.C.C.A</w:t>
      </w:r>
      <w:proofErr w:type="spellEnd"/>
      <w:r>
        <w:rPr>
          <w:rFonts w:ascii="Times New Roman"/>
          <w:w w:val="105"/>
          <w:sz w:val="18"/>
        </w:rPr>
        <w:t>.</w:t>
      </w:r>
      <w:r>
        <w:rPr>
          <w:rFonts w:ascii="Times New Roman"/>
          <w:spacing w:val="-7"/>
          <w:w w:val="105"/>
          <w:sz w:val="18"/>
        </w:rPr>
        <w:t xml:space="preserve"> </w:t>
      </w:r>
      <w:r>
        <w:rPr>
          <w:rFonts w:ascii="Times New Roman"/>
          <w:w w:val="105"/>
          <w:sz w:val="18"/>
        </w:rPr>
        <w:t>No.</w:t>
      </w:r>
      <w:r>
        <w:rPr>
          <w:rFonts w:ascii="Times New Roman"/>
          <w:spacing w:val="-6"/>
          <w:w w:val="105"/>
          <w:sz w:val="18"/>
        </w:rPr>
        <w:t xml:space="preserve"> </w:t>
      </w:r>
      <w:r>
        <w:rPr>
          <w:rFonts w:ascii="Times New Roman"/>
          <w:w w:val="105"/>
          <w:sz w:val="18"/>
        </w:rPr>
        <w:t>119</w:t>
      </w:r>
      <w:r>
        <w:rPr>
          <w:rFonts w:ascii="Times New Roman"/>
          <w:spacing w:val="-5"/>
          <w:w w:val="105"/>
          <w:sz w:val="18"/>
        </w:rPr>
        <w:t xml:space="preserve"> </w:t>
      </w:r>
      <w:r>
        <w:rPr>
          <w:rFonts w:ascii="Times New Roman"/>
          <w:w w:val="105"/>
          <w:sz w:val="18"/>
        </w:rPr>
        <w:t>(</w:t>
      </w:r>
      <w:proofErr w:type="spellStart"/>
      <w:r>
        <w:rPr>
          <w:rFonts w:ascii="Times New Roman"/>
          <w:w w:val="105"/>
          <w:sz w:val="18"/>
        </w:rPr>
        <w:t>S.C.C</w:t>
      </w:r>
      <w:proofErr w:type="spellEnd"/>
      <w:r>
        <w:rPr>
          <w:rFonts w:ascii="Times New Roman"/>
          <w:w w:val="105"/>
          <w:sz w:val="18"/>
        </w:rPr>
        <w:t>.),</w:t>
      </w:r>
      <w:r>
        <w:rPr>
          <w:rFonts w:ascii="Times New Roman"/>
          <w:spacing w:val="-6"/>
          <w:w w:val="105"/>
          <w:sz w:val="18"/>
        </w:rPr>
        <w:t xml:space="preserve"> </w:t>
      </w:r>
      <w:r>
        <w:rPr>
          <w:rFonts w:ascii="Times New Roman"/>
          <w:w w:val="105"/>
          <w:sz w:val="18"/>
        </w:rPr>
        <w:t>in</w:t>
      </w:r>
      <w:r>
        <w:rPr>
          <w:rFonts w:ascii="Times New Roman"/>
          <w:spacing w:val="-6"/>
          <w:w w:val="105"/>
          <w:sz w:val="18"/>
        </w:rPr>
        <w:t xml:space="preserve"> </w:t>
      </w:r>
      <w:r>
        <w:rPr>
          <w:rFonts w:ascii="Times New Roman"/>
          <w:w w:val="105"/>
          <w:sz w:val="18"/>
        </w:rPr>
        <w:t>which</w:t>
      </w:r>
    </w:p>
    <w:p w:rsidR="00A4344C" w:rsidRDefault="00A43B3D">
      <w:pPr>
        <w:spacing w:line="203" w:lineRule="exact"/>
        <w:ind w:left="1637"/>
        <w:rPr>
          <w:rFonts w:ascii="Times New Roman" w:eastAsia="Times New Roman" w:hAnsi="Times New Roman" w:cs="Times New Roman"/>
          <w:sz w:val="18"/>
          <w:szCs w:val="18"/>
        </w:rPr>
      </w:pPr>
      <w:r>
        <w:rPr>
          <w:rFonts w:ascii="Times New Roman" w:eastAsia="Times New Roman" w:hAnsi="Times New Roman" w:cs="Times New Roman"/>
          <w:w w:val="105"/>
          <w:sz w:val="18"/>
          <w:szCs w:val="18"/>
        </w:rPr>
        <w:t xml:space="preserve">the </w:t>
      </w:r>
      <w:r>
        <w:rPr>
          <w:rFonts w:ascii="Times New Roman" w:eastAsia="Times New Roman" w:hAnsi="Times New Roman" w:cs="Times New Roman"/>
          <w:spacing w:val="2"/>
          <w:w w:val="105"/>
          <w:sz w:val="18"/>
          <w:szCs w:val="18"/>
        </w:rPr>
        <w:t xml:space="preserve"> </w:t>
      </w:r>
      <w:r>
        <w:rPr>
          <w:rFonts w:ascii="Times New Roman" w:eastAsia="Times New Roman" w:hAnsi="Times New Roman" w:cs="Times New Roman"/>
          <w:w w:val="105"/>
          <w:sz w:val="18"/>
          <w:szCs w:val="18"/>
        </w:rPr>
        <w:t xml:space="preserve">court </w:t>
      </w:r>
      <w:r>
        <w:rPr>
          <w:rFonts w:ascii="Times New Roman" w:eastAsia="Times New Roman" w:hAnsi="Times New Roman" w:cs="Times New Roman"/>
          <w:spacing w:val="3"/>
          <w:w w:val="105"/>
          <w:sz w:val="18"/>
          <w:szCs w:val="18"/>
        </w:rPr>
        <w:t xml:space="preserve"> </w:t>
      </w:r>
      <w:r>
        <w:rPr>
          <w:rFonts w:ascii="Times New Roman" w:eastAsia="Times New Roman" w:hAnsi="Times New Roman" w:cs="Times New Roman"/>
          <w:w w:val="105"/>
          <w:sz w:val="18"/>
          <w:szCs w:val="18"/>
        </w:rPr>
        <w:t xml:space="preserve">held </w:t>
      </w:r>
      <w:r>
        <w:rPr>
          <w:rFonts w:ascii="Times New Roman" w:eastAsia="Times New Roman" w:hAnsi="Times New Roman" w:cs="Times New Roman"/>
          <w:spacing w:val="3"/>
          <w:w w:val="105"/>
          <w:sz w:val="18"/>
          <w:szCs w:val="18"/>
        </w:rPr>
        <w:t xml:space="preserve"> </w:t>
      </w:r>
      <w:r>
        <w:rPr>
          <w:rFonts w:ascii="Times New Roman" w:eastAsia="Times New Roman" w:hAnsi="Times New Roman" w:cs="Times New Roman"/>
          <w:w w:val="105"/>
          <w:sz w:val="18"/>
          <w:szCs w:val="18"/>
        </w:rPr>
        <w:t xml:space="preserve">that </w:t>
      </w:r>
      <w:r>
        <w:rPr>
          <w:rFonts w:ascii="Times New Roman" w:eastAsia="Times New Roman" w:hAnsi="Times New Roman" w:cs="Times New Roman"/>
          <w:spacing w:val="2"/>
          <w:w w:val="105"/>
          <w:sz w:val="18"/>
          <w:szCs w:val="18"/>
        </w:rPr>
        <w:t xml:space="preserve"> </w:t>
      </w:r>
      <w:r>
        <w:rPr>
          <w:rFonts w:ascii="Times New Roman" w:eastAsia="Times New Roman" w:hAnsi="Times New Roman" w:cs="Times New Roman"/>
          <w:w w:val="105"/>
          <w:sz w:val="18"/>
          <w:szCs w:val="18"/>
        </w:rPr>
        <w:t xml:space="preserve">litigation </w:t>
      </w:r>
      <w:r>
        <w:rPr>
          <w:rFonts w:ascii="Times New Roman" w:eastAsia="Times New Roman" w:hAnsi="Times New Roman" w:cs="Times New Roman"/>
          <w:spacing w:val="4"/>
          <w:w w:val="105"/>
          <w:sz w:val="18"/>
          <w:szCs w:val="18"/>
        </w:rPr>
        <w:t xml:space="preserve"> </w:t>
      </w:r>
      <w:r>
        <w:rPr>
          <w:rFonts w:ascii="Times New Roman" w:eastAsia="Times New Roman" w:hAnsi="Times New Roman" w:cs="Times New Roman"/>
          <w:w w:val="105"/>
          <w:sz w:val="18"/>
          <w:szCs w:val="18"/>
        </w:rPr>
        <w:t xml:space="preserve">privilege </w:t>
      </w:r>
      <w:r>
        <w:rPr>
          <w:rFonts w:ascii="Times New Roman" w:eastAsia="Times New Roman" w:hAnsi="Times New Roman" w:cs="Times New Roman"/>
          <w:spacing w:val="3"/>
          <w:w w:val="105"/>
          <w:sz w:val="18"/>
          <w:szCs w:val="18"/>
        </w:rPr>
        <w:t xml:space="preserve"> </w:t>
      </w:r>
      <w:r>
        <w:rPr>
          <w:rFonts w:ascii="Times New Roman" w:eastAsia="Times New Roman" w:hAnsi="Times New Roman" w:cs="Times New Roman"/>
          <w:w w:val="105"/>
          <w:sz w:val="18"/>
          <w:szCs w:val="18"/>
        </w:rPr>
        <w:t xml:space="preserve">generally </w:t>
      </w:r>
      <w:r>
        <w:rPr>
          <w:rFonts w:ascii="Times New Roman" w:eastAsia="Times New Roman" w:hAnsi="Times New Roman" w:cs="Times New Roman"/>
          <w:spacing w:val="3"/>
          <w:w w:val="105"/>
          <w:sz w:val="18"/>
          <w:szCs w:val="18"/>
        </w:rPr>
        <w:t xml:space="preserve"> </w:t>
      </w:r>
      <w:r>
        <w:rPr>
          <w:rFonts w:ascii="Times New Roman" w:eastAsia="Times New Roman" w:hAnsi="Times New Roman" w:cs="Times New Roman"/>
          <w:w w:val="105"/>
          <w:sz w:val="18"/>
          <w:szCs w:val="18"/>
        </w:rPr>
        <w:t xml:space="preserve">applies </w:t>
      </w:r>
      <w:r>
        <w:rPr>
          <w:rFonts w:ascii="Times New Roman" w:eastAsia="Times New Roman" w:hAnsi="Times New Roman" w:cs="Times New Roman"/>
          <w:spacing w:val="1"/>
          <w:w w:val="105"/>
          <w:sz w:val="18"/>
          <w:szCs w:val="18"/>
        </w:rPr>
        <w:t xml:space="preserve"> </w:t>
      </w:r>
      <w:r>
        <w:rPr>
          <w:rFonts w:ascii="Times New Roman" w:eastAsia="Times New Roman" w:hAnsi="Times New Roman" w:cs="Times New Roman"/>
          <w:w w:val="105"/>
          <w:sz w:val="18"/>
          <w:szCs w:val="18"/>
        </w:rPr>
        <w:t xml:space="preserve">to </w:t>
      </w:r>
      <w:r>
        <w:rPr>
          <w:rFonts w:ascii="Times New Roman" w:eastAsia="Times New Roman" w:hAnsi="Times New Roman" w:cs="Times New Roman"/>
          <w:spacing w:val="4"/>
          <w:w w:val="105"/>
          <w:sz w:val="18"/>
          <w:szCs w:val="18"/>
        </w:rPr>
        <w:t xml:space="preserve"> </w:t>
      </w:r>
      <w:r>
        <w:rPr>
          <w:rFonts w:ascii="Times New Roman" w:eastAsia="Times New Roman" w:hAnsi="Times New Roman" w:cs="Times New Roman"/>
          <w:w w:val="105"/>
          <w:sz w:val="18"/>
          <w:szCs w:val="18"/>
        </w:rPr>
        <w:t xml:space="preserve">the </w:t>
      </w:r>
      <w:r>
        <w:rPr>
          <w:rFonts w:ascii="Times New Roman" w:eastAsia="Times New Roman" w:hAnsi="Times New Roman" w:cs="Times New Roman"/>
          <w:spacing w:val="2"/>
          <w:w w:val="105"/>
          <w:sz w:val="18"/>
          <w:szCs w:val="18"/>
        </w:rPr>
        <w:t xml:space="preserve"> </w:t>
      </w:r>
      <w:r>
        <w:rPr>
          <w:rFonts w:ascii="Times New Roman" w:eastAsia="Times New Roman" w:hAnsi="Times New Roman" w:cs="Times New Roman"/>
          <w:w w:val="105"/>
          <w:sz w:val="18"/>
          <w:szCs w:val="18"/>
        </w:rPr>
        <w:t>lawyer’s</w:t>
      </w:r>
    </w:p>
    <w:p w:rsidR="00A4344C" w:rsidRDefault="00A4344C">
      <w:pPr>
        <w:spacing w:line="203" w:lineRule="exact"/>
        <w:rPr>
          <w:rFonts w:ascii="Times New Roman" w:eastAsia="Times New Roman" w:hAnsi="Times New Roman" w:cs="Times New Roman"/>
          <w:sz w:val="18"/>
          <w:szCs w:val="18"/>
        </w:rPr>
        <w:sectPr w:rsidR="00A4344C">
          <w:pgSz w:w="12240" w:h="15840"/>
          <w:pgMar w:top="2480" w:right="1720" w:bottom="280" w:left="1720" w:header="2260" w:footer="0" w:gutter="0"/>
          <w:cols w:space="720"/>
        </w:sectPr>
      </w:pPr>
    </w:p>
    <w:p w:rsidR="00A4344C" w:rsidRDefault="00A4344C">
      <w:pPr>
        <w:spacing w:before="3"/>
        <w:rPr>
          <w:rFonts w:ascii="Times New Roman" w:eastAsia="Times New Roman" w:hAnsi="Times New Roman" w:cs="Times New Roman"/>
          <w:sz w:val="20"/>
          <w:szCs w:val="20"/>
        </w:rPr>
      </w:pPr>
    </w:p>
    <w:p w:rsidR="00A4344C" w:rsidRDefault="00A43B3D">
      <w:pPr>
        <w:spacing w:before="66" w:line="246" w:lineRule="exact"/>
        <w:ind w:left="1268"/>
        <w:rPr>
          <w:rFonts w:ascii="Times New Roman" w:eastAsia="Times New Roman" w:hAnsi="Times New Roman" w:cs="Times New Roman"/>
        </w:rPr>
      </w:pPr>
      <w:r>
        <w:rPr>
          <w:rFonts w:ascii="Times New Roman"/>
          <w:i/>
        </w:rPr>
        <w:t>Solicitor-client</w:t>
      </w:r>
      <w:r>
        <w:rPr>
          <w:rFonts w:ascii="Times New Roman"/>
          <w:i/>
          <w:spacing w:val="-6"/>
        </w:rPr>
        <w:t xml:space="preserve"> </w:t>
      </w:r>
      <w:r>
        <w:rPr>
          <w:rFonts w:ascii="Times New Roman"/>
          <w:i/>
        </w:rPr>
        <w:t>privilege</w:t>
      </w:r>
      <w:r>
        <w:rPr>
          <w:rFonts w:ascii="Times New Roman"/>
          <w:i/>
          <w:spacing w:val="-5"/>
        </w:rPr>
        <w:t xml:space="preserve"> </w:t>
      </w:r>
      <w:r w:rsidR="001832B5">
        <w:rPr>
          <w:rFonts w:ascii="Times New Roman"/>
          <w:i/>
        </w:rPr>
        <w:t>should also apply</w:t>
      </w:r>
    </w:p>
    <w:p w:rsidR="00A4344C" w:rsidRDefault="00A43B3D" w:rsidP="00A50D63">
      <w:pPr>
        <w:pStyle w:val="BodyText"/>
        <w:spacing w:before="4" w:line="226" w:lineRule="auto"/>
        <w:ind w:right="1313"/>
        <w:jc w:val="right"/>
        <w:rPr>
          <w:sz w:val="14"/>
          <w:szCs w:val="14"/>
        </w:rPr>
      </w:pPr>
      <w:r>
        <w:rPr>
          <w:w w:val="105"/>
        </w:rPr>
        <w:t>There</w:t>
      </w:r>
      <w:r>
        <w:rPr>
          <w:spacing w:val="8"/>
          <w:w w:val="105"/>
        </w:rPr>
        <w:t xml:space="preserve"> </w:t>
      </w:r>
      <w:r>
        <w:rPr>
          <w:w w:val="105"/>
        </w:rPr>
        <w:t>is</w:t>
      </w:r>
      <w:r>
        <w:rPr>
          <w:spacing w:val="11"/>
          <w:w w:val="105"/>
        </w:rPr>
        <w:t xml:space="preserve"> </w:t>
      </w:r>
      <w:r>
        <w:rPr>
          <w:w w:val="105"/>
        </w:rPr>
        <w:t>also</w:t>
      </w:r>
      <w:r>
        <w:rPr>
          <w:spacing w:val="10"/>
          <w:w w:val="105"/>
        </w:rPr>
        <w:t xml:space="preserve"> </w:t>
      </w:r>
      <w:r>
        <w:rPr>
          <w:w w:val="105"/>
        </w:rPr>
        <w:t>no</w:t>
      </w:r>
      <w:r>
        <w:rPr>
          <w:spacing w:val="10"/>
          <w:w w:val="105"/>
        </w:rPr>
        <w:t xml:space="preserve"> </w:t>
      </w:r>
      <w:r>
        <w:rPr>
          <w:w w:val="105"/>
        </w:rPr>
        <w:t>principled</w:t>
      </w:r>
      <w:r>
        <w:rPr>
          <w:spacing w:val="9"/>
          <w:w w:val="105"/>
        </w:rPr>
        <w:t xml:space="preserve"> </w:t>
      </w:r>
      <w:r>
        <w:rPr>
          <w:w w:val="105"/>
        </w:rPr>
        <w:t>reason</w:t>
      </w:r>
      <w:r>
        <w:rPr>
          <w:spacing w:val="10"/>
          <w:w w:val="105"/>
        </w:rPr>
        <w:t xml:space="preserve"> </w:t>
      </w:r>
      <w:r>
        <w:rPr>
          <w:w w:val="105"/>
        </w:rPr>
        <w:t>why</w:t>
      </w:r>
      <w:r>
        <w:rPr>
          <w:spacing w:val="9"/>
          <w:w w:val="105"/>
        </w:rPr>
        <w:t xml:space="preserve"> </w:t>
      </w:r>
      <w:r>
        <w:rPr>
          <w:w w:val="105"/>
        </w:rPr>
        <w:t>solicitor-client</w:t>
      </w:r>
      <w:r>
        <w:rPr>
          <w:spacing w:val="9"/>
          <w:w w:val="105"/>
        </w:rPr>
        <w:t xml:space="preserve"> </w:t>
      </w:r>
      <w:r>
        <w:rPr>
          <w:w w:val="105"/>
        </w:rPr>
        <w:t>privilege</w:t>
      </w:r>
      <w:r>
        <w:rPr>
          <w:w w:val="101"/>
        </w:rPr>
        <w:t xml:space="preserve"> </w:t>
      </w:r>
      <w:r>
        <w:rPr>
          <w:w w:val="105"/>
        </w:rPr>
        <w:t xml:space="preserve">should </w:t>
      </w:r>
      <w:r>
        <w:rPr>
          <w:spacing w:val="22"/>
          <w:w w:val="105"/>
        </w:rPr>
        <w:t xml:space="preserve"> </w:t>
      </w:r>
      <w:r>
        <w:rPr>
          <w:w w:val="105"/>
        </w:rPr>
        <w:t xml:space="preserve">not </w:t>
      </w:r>
      <w:r>
        <w:rPr>
          <w:spacing w:val="24"/>
          <w:w w:val="105"/>
        </w:rPr>
        <w:t xml:space="preserve"> </w:t>
      </w:r>
      <w:r>
        <w:rPr>
          <w:w w:val="105"/>
        </w:rPr>
        <w:t xml:space="preserve">also </w:t>
      </w:r>
      <w:r>
        <w:rPr>
          <w:spacing w:val="23"/>
          <w:w w:val="105"/>
        </w:rPr>
        <w:t xml:space="preserve"> </w:t>
      </w:r>
      <w:r>
        <w:rPr>
          <w:w w:val="105"/>
        </w:rPr>
        <w:t xml:space="preserve">apply </w:t>
      </w:r>
      <w:r>
        <w:rPr>
          <w:spacing w:val="23"/>
          <w:w w:val="105"/>
        </w:rPr>
        <w:t xml:space="preserve"> </w:t>
      </w:r>
      <w:r>
        <w:rPr>
          <w:w w:val="105"/>
        </w:rPr>
        <w:t xml:space="preserve">to </w:t>
      </w:r>
      <w:r>
        <w:rPr>
          <w:spacing w:val="24"/>
          <w:w w:val="105"/>
        </w:rPr>
        <w:t xml:space="preserve"> </w:t>
      </w:r>
      <w:r>
        <w:rPr>
          <w:w w:val="105"/>
        </w:rPr>
        <w:t xml:space="preserve">protect </w:t>
      </w:r>
      <w:r>
        <w:rPr>
          <w:spacing w:val="22"/>
          <w:w w:val="105"/>
        </w:rPr>
        <w:t xml:space="preserve"> </w:t>
      </w:r>
      <w:r>
        <w:rPr>
          <w:w w:val="105"/>
        </w:rPr>
        <w:t xml:space="preserve">documents </w:t>
      </w:r>
      <w:r>
        <w:rPr>
          <w:spacing w:val="22"/>
          <w:w w:val="105"/>
        </w:rPr>
        <w:t xml:space="preserve"> </w:t>
      </w:r>
      <w:r>
        <w:rPr>
          <w:w w:val="105"/>
        </w:rPr>
        <w:t xml:space="preserve">containing </w:t>
      </w:r>
      <w:r>
        <w:rPr>
          <w:spacing w:val="24"/>
          <w:w w:val="105"/>
        </w:rPr>
        <w:t xml:space="preserve"> </w:t>
      </w:r>
      <w:r>
        <w:rPr>
          <w:spacing w:val="1"/>
          <w:w w:val="105"/>
        </w:rPr>
        <w:t>facts</w:t>
      </w:r>
      <w:r>
        <w:rPr>
          <w:spacing w:val="77"/>
          <w:w w:val="104"/>
        </w:rPr>
        <w:t xml:space="preserve"> </w:t>
      </w:r>
      <w:r>
        <w:rPr>
          <w:w w:val="105"/>
        </w:rPr>
        <w:t>gathered</w:t>
      </w:r>
      <w:r>
        <w:rPr>
          <w:spacing w:val="9"/>
          <w:w w:val="105"/>
        </w:rPr>
        <w:t xml:space="preserve"> </w:t>
      </w:r>
      <w:r>
        <w:rPr>
          <w:w w:val="105"/>
        </w:rPr>
        <w:t>from</w:t>
      </w:r>
      <w:r>
        <w:rPr>
          <w:spacing w:val="10"/>
          <w:w w:val="105"/>
        </w:rPr>
        <w:t xml:space="preserve"> </w:t>
      </w:r>
      <w:r>
        <w:rPr>
          <w:w w:val="105"/>
        </w:rPr>
        <w:t>witnesses,</w:t>
      </w:r>
      <w:r>
        <w:rPr>
          <w:spacing w:val="10"/>
          <w:w w:val="105"/>
        </w:rPr>
        <w:t xml:space="preserve"> </w:t>
      </w:r>
      <w:r>
        <w:rPr>
          <w:w w:val="105"/>
        </w:rPr>
        <w:t>assuming</w:t>
      </w:r>
      <w:r>
        <w:rPr>
          <w:spacing w:val="10"/>
          <w:w w:val="105"/>
        </w:rPr>
        <w:t xml:space="preserve"> </w:t>
      </w:r>
      <w:r>
        <w:rPr>
          <w:w w:val="105"/>
        </w:rPr>
        <w:t>those</w:t>
      </w:r>
      <w:r>
        <w:rPr>
          <w:spacing w:val="10"/>
          <w:w w:val="105"/>
        </w:rPr>
        <w:t xml:space="preserve"> </w:t>
      </w:r>
      <w:r>
        <w:rPr>
          <w:w w:val="105"/>
        </w:rPr>
        <w:t>witnesses</w:t>
      </w:r>
      <w:r>
        <w:rPr>
          <w:spacing w:val="10"/>
          <w:w w:val="105"/>
        </w:rPr>
        <w:t xml:space="preserve"> </w:t>
      </w:r>
      <w:r>
        <w:rPr>
          <w:w w:val="105"/>
        </w:rPr>
        <w:t>are</w:t>
      </w:r>
      <w:r>
        <w:rPr>
          <w:spacing w:val="10"/>
          <w:w w:val="105"/>
        </w:rPr>
        <w:t xml:space="preserve"> </w:t>
      </w:r>
      <w:r>
        <w:rPr>
          <w:w w:val="105"/>
        </w:rPr>
        <w:t>employees</w:t>
      </w:r>
      <w:r>
        <w:rPr>
          <w:w w:val="102"/>
        </w:rPr>
        <w:t xml:space="preserve"> </w:t>
      </w:r>
      <w:r>
        <w:rPr>
          <w:w w:val="105"/>
        </w:rPr>
        <w:t>of</w:t>
      </w:r>
      <w:r>
        <w:rPr>
          <w:spacing w:val="-10"/>
          <w:w w:val="105"/>
        </w:rPr>
        <w:t xml:space="preserve"> </w:t>
      </w:r>
      <w:r>
        <w:rPr>
          <w:w w:val="105"/>
        </w:rPr>
        <w:t>the</w:t>
      </w:r>
      <w:r>
        <w:rPr>
          <w:spacing w:val="-9"/>
          <w:w w:val="105"/>
        </w:rPr>
        <w:t xml:space="preserve"> </w:t>
      </w:r>
      <w:r>
        <w:rPr>
          <w:w w:val="105"/>
        </w:rPr>
        <w:t>client</w:t>
      </w:r>
      <w:r>
        <w:rPr>
          <w:spacing w:val="-10"/>
          <w:w w:val="105"/>
        </w:rPr>
        <w:t xml:space="preserve"> </w:t>
      </w:r>
      <w:r>
        <w:rPr>
          <w:w w:val="105"/>
        </w:rPr>
        <w:t>corporation.</w:t>
      </w:r>
      <w:r>
        <w:rPr>
          <w:spacing w:val="-10"/>
          <w:w w:val="105"/>
        </w:rPr>
        <w:t xml:space="preserve"> </w:t>
      </w:r>
      <w:r>
        <w:rPr>
          <w:w w:val="105"/>
        </w:rPr>
        <w:t>In</w:t>
      </w:r>
      <w:r>
        <w:rPr>
          <w:spacing w:val="-10"/>
          <w:w w:val="105"/>
        </w:rPr>
        <w:t xml:space="preserve"> </w:t>
      </w:r>
      <w:r>
        <w:rPr>
          <w:w w:val="105"/>
        </w:rPr>
        <w:t>conducting</w:t>
      </w:r>
      <w:r>
        <w:rPr>
          <w:spacing w:val="-10"/>
          <w:w w:val="105"/>
        </w:rPr>
        <w:t xml:space="preserve"> </w:t>
      </w:r>
      <w:r>
        <w:rPr>
          <w:w w:val="105"/>
        </w:rPr>
        <w:t>the</w:t>
      </w:r>
      <w:r>
        <w:rPr>
          <w:spacing w:val="-10"/>
          <w:w w:val="105"/>
        </w:rPr>
        <w:t xml:space="preserve"> </w:t>
      </w:r>
      <w:r>
        <w:rPr>
          <w:w w:val="105"/>
        </w:rPr>
        <w:t>interviews,</w:t>
      </w:r>
      <w:r>
        <w:rPr>
          <w:spacing w:val="-10"/>
          <w:w w:val="105"/>
        </w:rPr>
        <w:t xml:space="preserve"> </w:t>
      </w:r>
      <w:r>
        <w:rPr>
          <w:w w:val="105"/>
        </w:rPr>
        <w:t>the</w:t>
      </w:r>
      <w:r>
        <w:rPr>
          <w:spacing w:val="-10"/>
          <w:w w:val="105"/>
        </w:rPr>
        <w:t xml:space="preserve"> </w:t>
      </w:r>
      <w:r>
        <w:rPr>
          <w:w w:val="105"/>
        </w:rPr>
        <w:t>lawyer</w:t>
      </w:r>
      <w:r>
        <w:rPr>
          <w:spacing w:val="-10"/>
          <w:w w:val="105"/>
        </w:rPr>
        <w:t xml:space="preserve"> </w:t>
      </w:r>
      <w:r>
        <w:rPr>
          <w:w w:val="105"/>
        </w:rPr>
        <w:t>is</w:t>
      </w:r>
      <w:r>
        <w:rPr>
          <w:w w:val="97"/>
        </w:rPr>
        <w:t xml:space="preserve"> </w:t>
      </w:r>
      <w:r>
        <w:rPr>
          <w:w w:val="105"/>
        </w:rPr>
        <w:t>gathering</w:t>
      </w:r>
      <w:r>
        <w:rPr>
          <w:spacing w:val="-4"/>
          <w:w w:val="105"/>
        </w:rPr>
        <w:t xml:space="preserve"> </w:t>
      </w:r>
      <w:r>
        <w:rPr>
          <w:w w:val="105"/>
        </w:rPr>
        <w:t>facts</w:t>
      </w:r>
      <w:r>
        <w:rPr>
          <w:spacing w:val="-5"/>
          <w:w w:val="105"/>
        </w:rPr>
        <w:t xml:space="preserve"> </w:t>
      </w:r>
      <w:r>
        <w:rPr>
          <w:w w:val="105"/>
        </w:rPr>
        <w:t>from</w:t>
      </w:r>
      <w:r>
        <w:rPr>
          <w:spacing w:val="-3"/>
          <w:w w:val="105"/>
        </w:rPr>
        <w:t xml:space="preserve"> </w:t>
      </w:r>
      <w:r>
        <w:rPr>
          <w:w w:val="105"/>
        </w:rPr>
        <w:t>the</w:t>
      </w:r>
      <w:r>
        <w:rPr>
          <w:spacing w:val="-3"/>
          <w:w w:val="105"/>
        </w:rPr>
        <w:t xml:space="preserve"> </w:t>
      </w:r>
      <w:r>
        <w:rPr>
          <w:w w:val="105"/>
        </w:rPr>
        <w:t>client</w:t>
      </w:r>
      <w:r>
        <w:rPr>
          <w:spacing w:val="-4"/>
          <w:w w:val="105"/>
        </w:rPr>
        <w:t xml:space="preserve"> </w:t>
      </w:r>
      <w:r>
        <w:rPr>
          <w:w w:val="105"/>
        </w:rPr>
        <w:t>(including</w:t>
      </w:r>
      <w:r>
        <w:rPr>
          <w:spacing w:val="-5"/>
          <w:w w:val="105"/>
        </w:rPr>
        <w:t xml:space="preserve"> </w:t>
      </w:r>
      <w:r>
        <w:rPr>
          <w:w w:val="105"/>
        </w:rPr>
        <w:t>its</w:t>
      </w:r>
      <w:r>
        <w:rPr>
          <w:spacing w:val="-3"/>
          <w:w w:val="105"/>
        </w:rPr>
        <w:t xml:space="preserve"> </w:t>
      </w:r>
      <w:r>
        <w:rPr>
          <w:w w:val="105"/>
        </w:rPr>
        <w:t>employees)</w:t>
      </w:r>
      <w:r>
        <w:rPr>
          <w:spacing w:val="-5"/>
          <w:w w:val="105"/>
        </w:rPr>
        <w:t xml:space="preserve"> </w:t>
      </w:r>
      <w:r>
        <w:rPr>
          <w:w w:val="105"/>
        </w:rPr>
        <w:t>so</w:t>
      </w:r>
      <w:r>
        <w:rPr>
          <w:spacing w:val="-2"/>
          <w:w w:val="105"/>
        </w:rPr>
        <w:t xml:space="preserve"> </w:t>
      </w:r>
      <w:r>
        <w:rPr>
          <w:w w:val="105"/>
        </w:rPr>
        <w:t>that</w:t>
      </w:r>
      <w:r>
        <w:rPr>
          <w:spacing w:val="-4"/>
          <w:w w:val="105"/>
        </w:rPr>
        <w:t xml:space="preserve"> </w:t>
      </w:r>
      <w:r>
        <w:rPr>
          <w:w w:val="105"/>
        </w:rPr>
        <w:t>she</w:t>
      </w:r>
      <w:r>
        <w:rPr>
          <w:w w:val="102"/>
        </w:rPr>
        <w:t xml:space="preserve"> </w:t>
      </w:r>
      <w:r>
        <w:rPr>
          <w:w w:val="105"/>
        </w:rPr>
        <w:t>may</w:t>
      </w:r>
      <w:r>
        <w:rPr>
          <w:spacing w:val="53"/>
          <w:w w:val="105"/>
        </w:rPr>
        <w:t xml:space="preserve"> </w:t>
      </w:r>
      <w:r>
        <w:rPr>
          <w:w w:val="105"/>
        </w:rPr>
        <w:t>provide</w:t>
      </w:r>
      <w:r>
        <w:rPr>
          <w:spacing w:val="51"/>
          <w:w w:val="105"/>
        </w:rPr>
        <w:t xml:space="preserve"> </w:t>
      </w:r>
      <w:r>
        <w:rPr>
          <w:w w:val="105"/>
        </w:rPr>
        <w:t>advice</w:t>
      </w:r>
      <w:r>
        <w:rPr>
          <w:spacing w:val="53"/>
          <w:w w:val="105"/>
        </w:rPr>
        <w:t xml:space="preserve"> </w:t>
      </w:r>
      <w:r>
        <w:rPr>
          <w:w w:val="105"/>
        </w:rPr>
        <w:t>to</w:t>
      </w:r>
      <w:r>
        <w:rPr>
          <w:spacing w:val="53"/>
          <w:w w:val="105"/>
        </w:rPr>
        <w:t xml:space="preserve"> </w:t>
      </w:r>
      <w:r>
        <w:rPr>
          <w:w w:val="105"/>
        </w:rPr>
        <w:t>the</w:t>
      </w:r>
      <w:r>
        <w:rPr>
          <w:spacing w:val="53"/>
          <w:w w:val="105"/>
        </w:rPr>
        <w:t xml:space="preserve"> </w:t>
      </w:r>
      <w:r>
        <w:rPr>
          <w:w w:val="105"/>
        </w:rPr>
        <w:t>client</w:t>
      </w:r>
      <w:r>
        <w:rPr>
          <w:spacing w:val="53"/>
          <w:w w:val="105"/>
        </w:rPr>
        <w:t xml:space="preserve"> </w:t>
      </w:r>
      <w:r>
        <w:rPr>
          <w:w w:val="105"/>
        </w:rPr>
        <w:t>about</w:t>
      </w:r>
      <w:r>
        <w:rPr>
          <w:spacing w:val="52"/>
          <w:w w:val="105"/>
        </w:rPr>
        <w:t xml:space="preserve"> </w:t>
      </w:r>
      <w:r>
        <w:rPr>
          <w:w w:val="105"/>
        </w:rPr>
        <w:t>how</w:t>
      </w:r>
      <w:r>
        <w:rPr>
          <w:spacing w:val="53"/>
          <w:w w:val="105"/>
        </w:rPr>
        <w:t xml:space="preserve"> </w:t>
      </w:r>
      <w:r>
        <w:rPr>
          <w:w w:val="105"/>
        </w:rPr>
        <w:t>to</w:t>
      </w:r>
      <w:r>
        <w:rPr>
          <w:spacing w:val="54"/>
          <w:w w:val="105"/>
        </w:rPr>
        <w:t xml:space="preserve"> </w:t>
      </w:r>
      <w:r>
        <w:rPr>
          <w:w w:val="105"/>
        </w:rPr>
        <w:t>respond</w:t>
      </w:r>
      <w:r>
        <w:rPr>
          <w:spacing w:val="51"/>
          <w:w w:val="105"/>
        </w:rPr>
        <w:t xml:space="preserve"> </w:t>
      </w:r>
      <w:r>
        <w:rPr>
          <w:w w:val="105"/>
        </w:rPr>
        <w:t>to</w:t>
      </w:r>
      <w:r>
        <w:rPr>
          <w:spacing w:val="53"/>
          <w:w w:val="105"/>
        </w:rPr>
        <w:t xml:space="preserve"> </w:t>
      </w:r>
      <w:r>
        <w:rPr>
          <w:w w:val="105"/>
        </w:rPr>
        <w:t>the</w:t>
      </w:r>
      <w:r>
        <w:rPr>
          <w:w w:val="107"/>
        </w:rPr>
        <w:t xml:space="preserve"> </w:t>
      </w:r>
      <w:r>
        <w:rPr>
          <w:w w:val="105"/>
        </w:rPr>
        <w:t>circumstances.</w:t>
      </w:r>
      <w:r>
        <w:rPr>
          <w:spacing w:val="-17"/>
          <w:w w:val="105"/>
        </w:rPr>
        <w:t xml:space="preserve"> </w:t>
      </w:r>
      <w:r>
        <w:rPr>
          <w:w w:val="105"/>
        </w:rPr>
        <w:t>Further,</w:t>
      </w:r>
      <w:r>
        <w:rPr>
          <w:spacing w:val="-15"/>
          <w:w w:val="105"/>
        </w:rPr>
        <w:t xml:space="preserve"> </w:t>
      </w:r>
      <w:r>
        <w:rPr>
          <w:w w:val="105"/>
        </w:rPr>
        <w:t>the</w:t>
      </w:r>
      <w:r>
        <w:rPr>
          <w:spacing w:val="-15"/>
          <w:w w:val="105"/>
        </w:rPr>
        <w:t xml:space="preserve"> </w:t>
      </w:r>
      <w:r>
        <w:rPr>
          <w:w w:val="105"/>
        </w:rPr>
        <w:t>content</w:t>
      </w:r>
      <w:r>
        <w:rPr>
          <w:spacing w:val="-16"/>
          <w:w w:val="105"/>
        </w:rPr>
        <w:t xml:space="preserve"> </w:t>
      </w:r>
      <w:r>
        <w:rPr>
          <w:w w:val="105"/>
        </w:rPr>
        <w:t>of</w:t>
      </w:r>
      <w:r>
        <w:rPr>
          <w:spacing w:val="-15"/>
          <w:w w:val="105"/>
        </w:rPr>
        <w:t xml:space="preserve"> </w:t>
      </w:r>
      <w:r>
        <w:rPr>
          <w:w w:val="105"/>
        </w:rPr>
        <w:t>the</w:t>
      </w:r>
      <w:r>
        <w:rPr>
          <w:spacing w:val="-15"/>
          <w:w w:val="105"/>
        </w:rPr>
        <w:t xml:space="preserve"> </w:t>
      </w:r>
      <w:r>
        <w:rPr>
          <w:w w:val="105"/>
        </w:rPr>
        <w:t>interview</w:t>
      </w:r>
      <w:r>
        <w:rPr>
          <w:spacing w:val="-15"/>
          <w:w w:val="105"/>
        </w:rPr>
        <w:t xml:space="preserve"> </w:t>
      </w:r>
      <w:r>
        <w:rPr>
          <w:w w:val="105"/>
        </w:rPr>
        <w:t>is</w:t>
      </w:r>
      <w:r>
        <w:rPr>
          <w:spacing w:val="-14"/>
          <w:w w:val="105"/>
        </w:rPr>
        <w:t xml:space="preserve"> </w:t>
      </w:r>
      <w:r>
        <w:rPr>
          <w:w w:val="105"/>
        </w:rPr>
        <w:t>the</w:t>
      </w:r>
      <w:r>
        <w:rPr>
          <w:spacing w:val="-16"/>
          <w:w w:val="105"/>
        </w:rPr>
        <w:t xml:space="preserve"> </w:t>
      </w:r>
      <w:r>
        <w:rPr>
          <w:w w:val="105"/>
        </w:rPr>
        <w:t>product</w:t>
      </w:r>
      <w:r>
        <w:rPr>
          <w:spacing w:val="-16"/>
          <w:w w:val="105"/>
        </w:rPr>
        <w:t xml:space="preserve"> </w:t>
      </w:r>
      <w:r>
        <w:rPr>
          <w:w w:val="105"/>
        </w:rPr>
        <w:t xml:space="preserve">of </w:t>
      </w:r>
      <w:r>
        <w:rPr>
          <w:spacing w:val="1"/>
          <w:w w:val="105"/>
        </w:rPr>
        <w:t>the</w:t>
      </w:r>
      <w:r>
        <w:rPr>
          <w:w w:val="105"/>
        </w:rPr>
        <w:t xml:space="preserve"> </w:t>
      </w:r>
      <w:r>
        <w:rPr>
          <w:spacing w:val="18"/>
          <w:w w:val="105"/>
        </w:rPr>
        <w:t xml:space="preserve"> </w:t>
      </w:r>
      <w:r>
        <w:rPr>
          <w:spacing w:val="2"/>
          <w:w w:val="105"/>
        </w:rPr>
        <w:t>lawyer’s</w:t>
      </w:r>
      <w:r>
        <w:rPr>
          <w:w w:val="105"/>
        </w:rPr>
        <w:t xml:space="preserve"> </w:t>
      </w:r>
      <w:r>
        <w:rPr>
          <w:spacing w:val="20"/>
          <w:w w:val="105"/>
        </w:rPr>
        <w:t xml:space="preserve"> </w:t>
      </w:r>
      <w:r>
        <w:rPr>
          <w:spacing w:val="2"/>
          <w:w w:val="105"/>
        </w:rPr>
        <w:t>analysis</w:t>
      </w:r>
      <w:r>
        <w:rPr>
          <w:w w:val="105"/>
        </w:rPr>
        <w:t xml:space="preserve"> </w:t>
      </w:r>
      <w:r>
        <w:rPr>
          <w:spacing w:val="18"/>
          <w:w w:val="105"/>
        </w:rPr>
        <w:t xml:space="preserve"> </w:t>
      </w:r>
      <w:r>
        <w:rPr>
          <w:spacing w:val="1"/>
          <w:w w:val="105"/>
        </w:rPr>
        <w:t>and</w:t>
      </w:r>
      <w:r>
        <w:rPr>
          <w:w w:val="105"/>
        </w:rPr>
        <w:t xml:space="preserve"> </w:t>
      </w:r>
      <w:r>
        <w:rPr>
          <w:spacing w:val="18"/>
          <w:w w:val="105"/>
        </w:rPr>
        <w:t xml:space="preserve"> </w:t>
      </w:r>
      <w:r>
        <w:rPr>
          <w:spacing w:val="1"/>
          <w:w w:val="105"/>
        </w:rPr>
        <w:t>judgment.</w:t>
      </w:r>
      <w:r>
        <w:rPr>
          <w:w w:val="105"/>
        </w:rPr>
        <w:t xml:space="preserve"> </w:t>
      </w:r>
      <w:r>
        <w:rPr>
          <w:spacing w:val="19"/>
          <w:w w:val="105"/>
        </w:rPr>
        <w:t xml:space="preserve"> </w:t>
      </w:r>
      <w:r>
        <w:rPr>
          <w:spacing w:val="1"/>
          <w:w w:val="105"/>
        </w:rPr>
        <w:t>The</w:t>
      </w:r>
      <w:r>
        <w:rPr>
          <w:w w:val="105"/>
        </w:rPr>
        <w:t xml:space="preserve"> </w:t>
      </w:r>
      <w:r>
        <w:rPr>
          <w:spacing w:val="17"/>
          <w:w w:val="105"/>
        </w:rPr>
        <w:t xml:space="preserve"> </w:t>
      </w:r>
      <w:r>
        <w:rPr>
          <w:spacing w:val="1"/>
          <w:w w:val="105"/>
        </w:rPr>
        <w:t>order</w:t>
      </w:r>
      <w:r>
        <w:rPr>
          <w:w w:val="105"/>
        </w:rPr>
        <w:t xml:space="preserve"> </w:t>
      </w:r>
      <w:r>
        <w:rPr>
          <w:spacing w:val="19"/>
          <w:w w:val="105"/>
        </w:rPr>
        <w:t xml:space="preserve"> </w:t>
      </w:r>
      <w:r>
        <w:rPr>
          <w:spacing w:val="1"/>
          <w:w w:val="105"/>
        </w:rPr>
        <w:t>and</w:t>
      </w:r>
      <w:r>
        <w:rPr>
          <w:w w:val="105"/>
        </w:rPr>
        <w:t xml:space="preserve"> </w:t>
      </w:r>
      <w:r>
        <w:rPr>
          <w:spacing w:val="19"/>
          <w:w w:val="105"/>
        </w:rPr>
        <w:t xml:space="preserve"> </w:t>
      </w:r>
      <w:r>
        <w:rPr>
          <w:spacing w:val="3"/>
          <w:w w:val="105"/>
        </w:rPr>
        <w:t>specific</w:t>
      </w:r>
      <w:r>
        <w:rPr>
          <w:spacing w:val="38"/>
          <w:w w:val="99"/>
        </w:rPr>
        <w:t xml:space="preserve"> </w:t>
      </w:r>
      <w:r>
        <w:rPr>
          <w:w w:val="105"/>
        </w:rPr>
        <w:t>formulation</w:t>
      </w:r>
      <w:r>
        <w:rPr>
          <w:spacing w:val="6"/>
          <w:w w:val="105"/>
        </w:rPr>
        <w:t xml:space="preserve"> </w:t>
      </w:r>
      <w:r>
        <w:rPr>
          <w:w w:val="105"/>
        </w:rPr>
        <w:t>of</w:t>
      </w:r>
      <w:r>
        <w:rPr>
          <w:spacing w:val="9"/>
          <w:w w:val="105"/>
        </w:rPr>
        <w:t xml:space="preserve"> </w:t>
      </w:r>
      <w:r>
        <w:rPr>
          <w:w w:val="105"/>
        </w:rPr>
        <w:t>the</w:t>
      </w:r>
      <w:r>
        <w:rPr>
          <w:spacing w:val="9"/>
          <w:w w:val="105"/>
        </w:rPr>
        <w:t xml:space="preserve"> </w:t>
      </w:r>
      <w:r>
        <w:rPr>
          <w:w w:val="105"/>
        </w:rPr>
        <w:t>questions</w:t>
      </w:r>
      <w:r>
        <w:rPr>
          <w:spacing w:val="8"/>
          <w:w w:val="105"/>
        </w:rPr>
        <w:t xml:space="preserve"> </w:t>
      </w:r>
      <w:r>
        <w:rPr>
          <w:w w:val="105"/>
        </w:rPr>
        <w:t>all</w:t>
      </w:r>
      <w:r>
        <w:rPr>
          <w:spacing w:val="8"/>
          <w:w w:val="105"/>
        </w:rPr>
        <w:t xml:space="preserve"> </w:t>
      </w:r>
      <w:r>
        <w:rPr>
          <w:w w:val="105"/>
        </w:rPr>
        <w:t>reveal</w:t>
      </w:r>
      <w:r>
        <w:rPr>
          <w:spacing w:val="7"/>
          <w:w w:val="105"/>
        </w:rPr>
        <w:t xml:space="preserve"> </w:t>
      </w:r>
      <w:r>
        <w:rPr>
          <w:w w:val="105"/>
        </w:rPr>
        <w:t>the</w:t>
      </w:r>
      <w:r>
        <w:rPr>
          <w:spacing w:val="9"/>
          <w:w w:val="105"/>
        </w:rPr>
        <w:t xml:space="preserve"> </w:t>
      </w:r>
      <w:r>
        <w:rPr>
          <w:w w:val="105"/>
        </w:rPr>
        <w:t>lawyer’s</w:t>
      </w:r>
      <w:r>
        <w:rPr>
          <w:spacing w:val="7"/>
          <w:w w:val="105"/>
        </w:rPr>
        <w:t xml:space="preserve"> </w:t>
      </w:r>
      <w:r>
        <w:rPr>
          <w:w w:val="105"/>
        </w:rPr>
        <w:t>thinking</w:t>
      </w:r>
      <w:r>
        <w:rPr>
          <w:spacing w:val="8"/>
          <w:w w:val="105"/>
        </w:rPr>
        <w:t xml:space="preserve"> </w:t>
      </w:r>
      <w:r>
        <w:rPr>
          <w:w w:val="105"/>
        </w:rPr>
        <w:t>about</w:t>
      </w:r>
      <w:r>
        <w:rPr>
          <w:w w:val="111"/>
        </w:rPr>
        <w:t xml:space="preserve"> </w:t>
      </w:r>
      <w:r>
        <w:rPr>
          <w:w w:val="105"/>
        </w:rPr>
        <w:t>her</w:t>
      </w:r>
      <w:r>
        <w:rPr>
          <w:spacing w:val="24"/>
          <w:w w:val="105"/>
        </w:rPr>
        <w:t xml:space="preserve"> </w:t>
      </w:r>
      <w:r>
        <w:rPr>
          <w:w w:val="105"/>
        </w:rPr>
        <w:t>client’s</w:t>
      </w:r>
      <w:r>
        <w:rPr>
          <w:spacing w:val="24"/>
          <w:w w:val="105"/>
        </w:rPr>
        <w:t xml:space="preserve"> </w:t>
      </w:r>
      <w:r>
        <w:rPr>
          <w:w w:val="105"/>
        </w:rPr>
        <w:t>matter,</w:t>
      </w:r>
      <w:r>
        <w:rPr>
          <w:spacing w:val="25"/>
          <w:w w:val="105"/>
        </w:rPr>
        <w:t xml:space="preserve"> </w:t>
      </w:r>
      <w:r>
        <w:rPr>
          <w:w w:val="105"/>
        </w:rPr>
        <w:t>and</w:t>
      </w:r>
      <w:r>
        <w:rPr>
          <w:spacing w:val="25"/>
          <w:w w:val="105"/>
        </w:rPr>
        <w:t xml:space="preserve"> </w:t>
      </w:r>
      <w:r>
        <w:rPr>
          <w:w w:val="105"/>
        </w:rPr>
        <w:t>this</w:t>
      </w:r>
      <w:r>
        <w:rPr>
          <w:spacing w:val="24"/>
          <w:w w:val="105"/>
        </w:rPr>
        <w:t xml:space="preserve"> </w:t>
      </w:r>
      <w:r>
        <w:rPr>
          <w:w w:val="105"/>
        </w:rPr>
        <w:t>thinking</w:t>
      </w:r>
      <w:r>
        <w:rPr>
          <w:spacing w:val="25"/>
          <w:w w:val="105"/>
        </w:rPr>
        <w:t xml:space="preserve"> </w:t>
      </w:r>
      <w:r>
        <w:rPr>
          <w:w w:val="105"/>
        </w:rPr>
        <w:t>is</w:t>
      </w:r>
      <w:r>
        <w:rPr>
          <w:spacing w:val="25"/>
          <w:w w:val="105"/>
        </w:rPr>
        <w:t xml:space="preserve"> </w:t>
      </w:r>
      <w:r>
        <w:rPr>
          <w:w w:val="105"/>
        </w:rPr>
        <w:t>inextricably</w:t>
      </w:r>
      <w:r>
        <w:rPr>
          <w:spacing w:val="23"/>
          <w:w w:val="105"/>
        </w:rPr>
        <w:t xml:space="preserve"> </w:t>
      </w:r>
      <w:r>
        <w:rPr>
          <w:w w:val="105"/>
        </w:rPr>
        <w:t>linked</w:t>
      </w:r>
      <w:r>
        <w:rPr>
          <w:spacing w:val="25"/>
          <w:w w:val="105"/>
        </w:rPr>
        <w:t xml:space="preserve"> </w:t>
      </w:r>
      <w:r>
        <w:rPr>
          <w:w w:val="105"/>
        </w:rPr>
        <w:t>to</w:t>
      </w:r>
      <w:r>
        <w:rPr>
          <w:spacing w:val="25"/>
          <w:w w:val="105"/>
        </w:rPr>
        <w:t xml:space="preserve"> </w:t>
      </w:r>
      <w:r>
        <w:rPr>
          <w:w w:val="105"/>
        </w:rPr>
        <w:t>the</w:t>
      </w:r>
      <w:r>
        <w:rPr>
          <w:w w:val="107"/>
        </w:rPr>
        <w:t xml:space="preserve"> </w:t>
      </w:r>
      <w:r>
        <w:rPr>
          <w:w w:val="105"/>
        </w:rPr>
        <w:t>advice</w:t>
      </w:r>
      <w:r>
        <w:rPr>
          <w:spacing w:val="-1"/>
          <w:w w:val="105"/>
        </w:rPr>
        <w:t xml:space="preserve"> </w:t>
      </w:r>
      <w:r>
        <w:rPr>
          <w:w w:val="105"/>
        </w:rPr>
        <w:t>that</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provided.</w:t>
      </w:r>
      <w:r>
        <w:rPr>
          <w:spacing w:val="-1"/>
          <w:w w:val="105"/>
        </w:rPr>
        <w:t xml:space="preserve"> </w:t>
      </w:r>
    </w:p>
    <w:p w:rsidR="00A4344C" w:rsidRDefault="00A43B3D">
      <w:pPr>
        <w:pStyle w:val="BodyText"/>
        <w:spacing w:before="4" w:line="226" w:lineRule="auto"/>
        <w:ind w:right="1312"/>
        <w:jc w:val="both"/>
      </w:pPr>
      <w:r>
        <w:rPr>
          <w:w w:val="110"/>
        </w:rPr>
        <w:t>The</w:t>
      </w:r>
      <w:r>
        <w:rPr>
          <w:spacing w:val="-5"/>
          <w:w w:val="110"/>
        </w:rPr>
        <w:t xml:space="preserve"> </w:t>
      </w:r>
      <w:r>
        <w:rPr>
          <w:w w:val="110"/>
        </w:rPr>
        <w:t>Federal</w:t>
      </w:r>
      <w:r>
        <w:rPr>
          <w:spacing w:val="-6"/>
          <w:w w:val="110"/>
        </w:rPr>
        <w:t xml:space="preserve"> </w:t>
      </w:r>
      <w:r>
        <w:rPr>
          <w:w w:val="110"/>
        </w:rPr>
        <w:t>Court</w:t>
      </w:r>
      <w:r>
        <w:rPr>
          <w:spacing w:val="-4"/>
          <w:w w:val="110"/>
        </w:rPr>
        <w:t xml:space="preserve"> </w:t>
      </w:r>
      <w:r>
        <w:rPr>
          <w:w w:val="110"/>
        </w:rPr>
        <w:t>considered</w:t>
      </w:r>
      <w:r>
        <w:rPr>
          <w:spacing w:val="-6"/>
          <w:w w:val="110"/>
        </w:rPr>
        <w:t xml:space="preserve"> </w:t>
      </w:r>
      <w:r>
        <w:rPr>
          <w:w w:val="110"/>
        </w:rPr>
        <w:t>this</w:t>
      </w:r>
      <w:r>
        <w:rPr>
          <w:spacing w:val="-4"/>
          <w:w w:val="110"/>
        </w:rPr>
        <w:t xml:space="preserve"> </w:t>
      </w:r>
      <w:r>
        <w:rPr>
          <w:w w:val="110"/>
        </w:rPr>
        <w:t>issue</w:t>
      </w:r>
      <w:r>
        <w:rPr>
          <w:spacing w:val="-6"/>
          <w:w w:val="110"/>
        </w:rPr>
        <w:t xml:space="preserve"> </w:t>
      </w:r>
      <w:r>
        <w:rPr>
          <w:w w:val="110"/>
        </w:rPr>
        <w:t>in</w:t>
      </w:r>
      <w:r>
        <w:rPr>
          <w:spacing w:val="-2"/>
          <w:w w:val="110"/>
        </w:rPr>
        <w:t xml:space="preserve"> </w:t>
      </w:r>
      <w:proofErr w:type="spellStart"/>
      <w:r>
        <w:rPr>
          <w:rFonts w:cs="Times New Roman"/>
          <w:i/>
          <w:w w:val="110"/>
        </w:rPr>
        <w:t>Slansky</w:t>
      </w:r>
      <w:proofErr w:type="spellEnd"/>
      <w:r>
        <w:rPr>
          <w:rFonts w:cs="Times New Roman"/>
          <w:i/>
          <w:spacing w:val="-4"/>
          <w:w w:val="110"/>
        </w:rPr>
        <w:t xml:space="preserve"> </w:t>
      </w:r>
      <w:r>
        <w:rPr>
          <w:rFonts w:cs="Times New Roman"/>
          <w:i/>
          <w:w w:val="110"/>
        </w:rPr>
        <w:t>v.</w:t>
      </w:r>
      <w:r>
        <w:rPr>
          <w:rFonts w:cs="Times New Roman"/>
          <w:i/>
          <w:spacing w:val="-5"/>
          <w:w w:val="110"/>
        </w:rPr>
        <w:t xml:space="preserve"> </w:t>
      </w:r>
      <w:r>
        <w:rPr>
          <w:rFonts w:cs="Times New Roman"/>
          <w:i/>
          <w:w w:val="110"/>
        </w:rPr>
        <w:t>Canada</w:t>
      </w:r>
      <w:r>
        <w:rPr>
          <w:w w:val="110"/>
        </w:rPr>
        <w:t>.</w:t>
      </w:r>
      <w:r>
        <w:rPr>
          <w:w w:val="107"/>
        </w:rPr>
        <w:t xml:space="preserve"> </w:t>
      </w:r>
      <w:r>
        <w:rPr>
          <w:w w:val="105"/>
        </w:rPr>
        <w:t>There,</w:t>
      </w:r>
      <w:r>
        <w:rPr>
          <w:spacing w:val="-15"/>
          <w:w w:val="105"/>
        </w:rPr>
        <w:t xml:space="preserve"> </w:t>
      </w:r>
      <w:r>
        <w:rPr>
          <w:w w:val="105"/>
        </w:rPr>
        <w:t>the</w:t>
      </w:r>
      <w:r>
        <w:rPr>
          <w:spacing w:val="-15"/>
          <w:w w:val="105"/>
        </w:rPr>
        <w:t xml:space="preserve"> </w:t>
      </w:r>
      <w:r>
        <w:rPr>
          <w:w w:val="105"/>
        </w:rPr>
        <w:t>Canadian</w:t>
      </w:r>
      <w:r>
        <w:rPr>
          <w:spacing w:val="-15"/>
          <w:w w:val="105"/>
        </w:rPr>
        <w:t xml:space="preserve"> </w:t>
      </w:r>
      <w:r>
        <w:rPr>
          <w:w w:val="105"/>
        </w:rPr>
        <w:t>Judicial</w:t>
      </w:r>
      <w:r>
        <w:rPr>
          <w:spacing w:val="-15"/>
          <w:w w:val="105"/>
        </w:rPr>
        <w:t xml:space="preserve"> </w:t>
      </w:r>
      <w:r>
        <w:rPr>
          <w:w w:val="105"/>
        </w:rPr>
        <w:t>Council</w:t>
      </w:r>
      <w:r>
        <w:rPr>
          <w:spacing w:val="-15"/>
          <w:w w:val="105"/>
        </w:rPr>
        <w:t xml:space="preserve"> </w:t>
      </w:r>
      <w:r>
        <w:rPr>
          <w:w w:val="105"/>
        </w:rPr>
        <w:t>retained</w:t>
      </w:r>
      <w:r>
        <w:rPr>
          <w:spacing w:val="-14"/>
          <w:w w:val="105"/>
        </w:rPr>
        <w:t xml:space="preserve"> </w:t>
      </w:r>
      <w:r>
        <w:rPr>
          <w:w w:val="105"/>
        </w:rPr>
        <w:t>counsel</w:t>
      </w:r>
      <w:r>
        <w:rPr>
          <w:spacing w:val="-16"/>
          <w:w w:val="105"/>
        </w:rPr>
        <w:t xml:space="preserve"> </w:t>
      </w:r>
      <w:r>
        <w:rPr>
          <w:w w:val="105"/>
        </w:rPr>
        <w:t>to</w:t>
      </w:r>
      <w:r>
        <w:rPr>
          <w:spacing w:val="-14"/>
          <w:w w:val="105"/>
        </w:rPr>
        <w:t xml:space="preserve"> </w:t>
      </w:r>
      <w:r>
        <w:rPr>
          <w:w w:val="105"/>
        </w:rPr>
        <w:t>investigate</w:t>
      </w:r>
      <w:r>
        <w:rPr>
          <w:w w:val="103"/>
        </w:rPr>
        <w:t xml:space="preserve"> </w:t>
      </w:r>
      <w:r>
        <w:rPr>
          <w:w w:val="110"/>
        </w:rPr>
        <w:t>allegations made against</w:t>
      </w:r>
      <w:r>
        <w:rPr>
          <w:spacing w:val="2"/>
          <w:w w:val="110"/>
        </w:rPr>
        <w:t xml:space="preserve"> </w:t>
      </w:r>
      <w:r>
        <w:rPr>
          <w:w w:val="110"/>
        </w:rPr>
        <w:t>one of</w:t>
      </w:r>
      <w:r>
        <w:rPr>
          <w:spacing w:val="1"/>
          <w:w w:val="110"/>
        </w:rPr>
        <w:t xml:space="preserve"> </w:t>
      </w:r>
      <w:r>
        <w:rPr>
          <w:w w:val="110"/>
        </w:rPr>
        <w:t>its</w:t>
      </w:r>
      <w:r>
        <w:rPr>
          <w:spacing w:val="2"/>
          <w:w w:val="110"/>
        </w:rPr>
        <w:t xml:space="preserve"> </w:t>
      </w:r>
      <w:r>
        <w:rPr>
          <w:w w:val="110"/>
        </w:rPr>
        <w:t>members. At</w:t>
      </w:r>
      <w:r>
        <w:rPr>
          <w:spacing w:val="1"/>
          <w:w w:val="110"/>
        </w:rPr>
        <w:t xml:space="preserve"> </w:t>
      </w:r>
      <w:r>
        <w:rPr>
          <w:w w:val="110"/>
        </w:rPr>
        <w:t>first</w:t>
      </w:r>
      <w:r>
        <w:rPr>
          <w:spacing w:val="1"/>
          <w:w w:val="110"/>
        </w:rPr>
        <w:t xml:space="preserve"> </w:t>
      </w:r>
      <w:r>
        <w:rPr>
          <w:w w:val="110"/>
        </w:rPr>
        <w:t>instance, a</w:t>
      </w:r>
      <w:r>
        <w:rPr>
          <w:w w:val="112"/>
        </w:rPr>
        <w:t xml:space="preserve"> </w:t>
      </w:r>
      <w:r>
        <w:rPr>
          <w:w w:val="110"/>
        </w:rPr>
        <w:t>Prothonotary</w:t>
      </w:r>
      <w:r>
        <w:rPr>
          <w:spacing w:val="52"/>
          <w:w w:val="110"/>
        </w:rPr>
        <w:t xml:space="preserve"> </w:t>
      </w:r>
      <w:r>
        <w:rPr>
          <w:w w:val="110"/>
        </w:rPr>
        <w:t>determined</w:t>
      </w:r>
      <w:r>
        <w:rPr>
          <w:spacing w:val="52"/>
          <w:w w:val="110"/>
        </w:rPr>
        <w:t xml:space="preserve"> </w:t>
      </w:r>
      <w:r>
        <w:rPr>
          <w:w w:val="110"/>
        </w:rPr>
        <w:t>that</w:t>
      </w:r>
      <w:r>
        <w:rPr>
          <w:spacing w:val="53"/>
          <w:w w:val="110"/>
        </w:rPr>
        <w:t xml:space="preserve"> </w:t>
      </w:r>
      <w:r>
        <w:rPr>
          <w:w w:val="110"/>
        </w:rPr>
        <w:t>the</w:t>
      </w:r>
      <w:r>
        <w:rPr>
          <w:spacing w:val="54"/>
          <w:w w:val="110"/>
        </w:rPr>
        <w:t xml:space="preserve"> </w:t>
      </w:r>
      <w:r>
        <w:rPr>
          <w:w w:val="110"/>
        </w:rPr>
        <w:t>report</w:t>
      </w:r>
      <w:r>
        <w:rPr>
          <w:spacing w:val="53"/>
          <w:w w:val="110"/>
        </w:rPr>
        <w:t xml:space="preserve"> </w:t>
      </w:r>
      <w:r>
        <w:rPr>
          <w:w w:val="110"/>
        </w:rPr>
        <w:t>that</w:t>
      </w:r>
      <w:r>
        <w:rPr>
          <w:spacing w:val="53"/>
          <w:w w:val="110"/>
        </w:rPr>
        <w:t xml:space="preserve"> </w:t>
      </w:r>
      <w:r>
        <w:rPr>
          <w:w w:val="110"/>
        </w:rPr>
        <w:t>the</w:t>
      </w:r>
      <w:r>
        <w:rPr>
          <w:spacing w:val="53"/>
          <w:w w:val="110"/>
        </w:rPr>
        <w:t xml:space="preserve"> </w:t>
      </w:r>
      <w:r>
        <w:rPr>
          <w:w w:val="110"/>
        </w:rPr>
        <w:t>investigator</w:t>
      </w:r>
      <w:r>
        <w:rPr>
          <w:w w:val="105"/>
        </w:rPr>
        <w:t xml:space="preserve"> </w:t>
      </w:r>
      <w:r>
        <w:rPr>
          <w:w w:val="110"/>
        </w:rPr>
        <w:t>prepared</w:t>
      </w:r>
      <w:r>
        <w:rPr>
          <w:spacing w:val="45"/>
          <w:w w:val="110"/>
        </w:rPr>
        <w:t xml:space="preserve"> </w:t>
      </w:r>
      <w:r>
        <w:rPr>
          <w:w w:val="110"/>
        </w:rPr>
        <w:t>was</w:t>
      </w:r>
      <w:r>
        <w:rPr>
          <w:spacing w:val="46"/>
          <w:w w:val="110"/>
        </w:rPr>
        <w:t xml:space="preserve"> </w:t>
      </w:r>
      <w:r>
        <w:rPr>
          <w:w w:val="110"/>
        </w:rPr>
        <w:t>not</w:t>
      </w:r>
      <w:r>
        <w:rPr>
          <w:spacing w:val="47"/>
          <w:w w:val="110"/>
        </w:rPr>
        <w:t xml:space="preserve"> </w:t>
      </w:r>
      <w:r>
        <w:rPr>
          <w:w w:val="110"/>
        </w:rPr>
        <w:t>privileged.</w:t>
      </w:r>
      <w:r>
        <w:rPr>
          <w:spacing w:val="45"/>
          <w:w w:val="110"/>
        </w:rPr>
        <w:t xml:space="preserve"> </w:t>
      </w:r>
      <w:r>
        <w:rPr>
          <w:w w:val="110"/>
        </w:rPr>
        <w:t>The</w:t>
      </w:r>
      <w:r>
        <w:rPr>
          <w:spacing w:val="45"/>
          <w:w w:val="110"/>
        </w:rPr>
        <w:t xml:space="preserve"> </w:t>
      </w:r>
      <w:r>
        <w:rPr>
          <w:w w:val="110"/>
        </w:rPr>
        <w:t>Federal</w:t>
      </w:r>
      <w:r>
        <w:rPr>
          <w:spacing w:val="47"/>
          <w:w w:val="110"/>
        </w:rPr>
        <w:t xml:space="preserve"> </w:t>
      </w:r>
      <w:r>
        <w:rPr>
          <w:w w:val="110"/>
        </w:rPr>
        <w:t>Court</w:t>
      </w:r>
      <w:r>
        <w:rPr>
          <w:spacing w:val="45"/>
          <w:w w:val="110"/>
        </w:rPr>
        <w:t xml:space="preserve"> </w:t>
      </w:r>
      <w:r w:rsidR="005C724C">
        <w:rPr>
          <w:w w:val="110"/>
        </w:rPr>
        <w:t>overruled</w:t>
      </w:r>
      <w:r w:rsidR="005C724C">
        <w:rPr>
          <w:spacing w:val="46"/>
          <w:w w:val="110"/>
        </w:rPr>
        <w:t xml:space="preserve"> </w:t>
      </w:r>
      <w:r>
        <w:rPr>
          <w:spacing w:val="1"/>
          <w:w w:val="110"/>
        </w:rPr>
        <w:t>the</w:t>
      </w:r>
      <w:r>
        <w:rPr>
          <w:spacing w:val="81"/>
          <w:w w:val="107"/>
        </w:rPr>
        <w:t xml:space="preserve"> </w:t>
      </w:r>
      <w:proofErr w:type="spellStart"/>
      <w:r>
        <w:rPr>
          <w:w w:val="110"/>
        </w:rPr>
        <w:t>Prothonotary’s</w:t>
      </w:r>
      <w:proofErr w:type="spellEnd"/>
      <w:r>
        <w:rPr>
          <w:spacing w:val="48"/>
          <w:w w:val="110"/>
        </w:rPr>
        <w:t xml:space="preserve"> </w:t>
      </w:r>
      <w:r>
        <w:rPr>
          <w:w w:val="110"/>
        </w:rPr>
        <w:t>conclusion.</w:t>
      </w:r>
      <w:r>
        <w:rPr>
          <w:spacing w:val="48"/>
          <w:w w:val="110"/>
        </w:rPr>
        <w:t xml:space="preserve"> </w:t>
      </w:r>
      <w:r>
        <w:rPr>
          <w:w w:val="110"/>
        </w:rPr>
        <w:t>The</w:t>
      </w:r>
      <w:r>
        <w:rPr>
          <w:spacing w:val="49"/>
          <w:w w:val="110"/>
        </w:rPr>
        <w:t xml:space="preserve"> </w:t>
      </w:r>
      <w:r>
        <w:rPr>
          <w:w w:val="110"/>
        </w:rPr>
        <w:t>court</w:t>
      </w:r>
      <w:r>
        <w:rPr>
          <w:spacing w:val="49"/>
          <w:w w:val="110"/>
        </w:rPr>
        <w:t xml:space="preserve"> </w:t>
      </w:r>
      <w:r>
        <w:rPr>
          <w:w w:val="110"/>
        </w:rPr>
        <w:t>noted</w:t>
      </w:r>
      <w:r>
        <w:rPr>
          <w:spacing w:val="49"/>
          <w:w w:val="110"/>
        </w:rPr>
        <w:t xml:space="preserve"> </w:t>
      </w:r>
      <w:r>
        <w:rPr>
          <w:w w:val="110"/>
        </w:rPr>
        <w:t>the</w:t>
      </w:r>
      <w:r>
        <w:rPr>
          <w:spacing w:val="49"/>
          <w:w w:val="110"/>
        </w:rPr>
        <w:t xml:space="preserve"> </w:t>
      </w:r>
      <w:r>
        <w:rPr>
          <w:w w:val="110"/>
        </w:rPr>
        <w:t>entire</w:t>
      </w:r>
      <w:r>
        <w:rPr>
          <w:spacing w:val="49"/>
          <w:w w:val="110"/>
        </w:rPr>
        <w:t xml:space="preserve"> </w:t>
      </w:r>
      <w:r>
        <w:rPr>
          <w:spacing w:val="1"/>
          <w:w w:val="110"/>
        </w:rPr>
        <w:t>report</w:t>
      </w:r>
      <w:r>
        <w:rPr>
          <w:spacing w:val="81"/>
          <w:w w:val="110"/>
        </w:rPr>
        <w:t xml:space="preserve"> </w:t>
      </w:r>
      <w:r>
        <w:rPr>
          <w:w w:val="110"/>
        </w:rPr>
        <w:t>should</w:t>
      </w:r>
      <w:r>
        <w:rPr>
          <w:spacing w:val="45"/>
          <w:w w:val="110"/>
        </w:rPr>
        <w:t xml:space="preserve"> </w:t>
      </w:r>
      <w:r>
        <w:rPr>
          <w:w w:val="110"/>
        </w:rPr>
        <w:t>be</w:t>
      </w:r>
      <w:r>
        <w:rPr>
          <w:spacing w:val="48"/>
          <w:w w:val="110"/>
        </w:rPr>
        <w:t xml:space="preserve"> </w:t>
      </w:r>
      <w:r>
        <w:rPr>
          <w:w w:val="110"/>
        </w:rPr>
        <w:t>protected</w:t>
      </w:r>
      <w:r>
        <w:rPr>
          <w:spacing w:val="46"/>
          <w:w w:val="110"/>
        </w:rPr>
        <w:t xml:space="preserve"> </w:t>
      </w:r>
      <w:r>
        <w:rPr>
          <w:w w:val="110"/>
        </w:rPr>
        <w:t>and</w:t>
      </w:r>
      <w:r>
        <w:rPr>
          <w:spacing w:val="47"/>
          <w:w w:val="110"/>
        </w:rPr>
        <w:t xml:space="preserve"> </w:t>
      </w:r>
      <w:r>
        <w:rPr>
          <w:w w:val="110"/>
        </w:rPr>
        <w:t>that</w:t>
      </w:r>
      <w:r>
        <w:rPr>
          <w:spacing w:val="47"/>
          <w:w w:val="110"/>
        </w:rPr>
        <w:t xml:space="preserve"> </w:t>
      </w:r>
      <w:r>
        <w:rPr>
          <w:w w:val="110"/>
        </w:rPr>
        <w:t>the</w:t>
      </w:r>
      <w:r>
        <w:rPr>
          <w:spacing w:val="47"/>
          <w:w w:val="110"/>
        </w:rPr>
        <w:t xml:space="preserve"> </w:t>
      </w:r>
      <w:proofErr w:type="spellStart"/>
      <w:r>
        <w:rPr>
          <w:w w:val="110"/>
        </w:rPr>
        <w:t>Prothonotary’s</w:t>
      </w:r>
      <w:proofErr w:type="spellEnd"/>
      <w:r>
        <w:rPr>
          <w:w w:val="108"/>
        </w:rPr>
        <w:t xml:space="preserve"> </w:t>
      </w:r>
      <w:r>
        <w:rPr>
          <w:w w:val="110"/>
        </w:rPr>
        <w:t>approach</w:t>
      </w:r>
      <w:r>
        <w:rPr>
          <w:spacing w:val="-4"/>
          <w:w w:val="110"/>
        </w:rPr>
        <w:t xml:space="preserve"> </w:t>
      </w:r>
      <w:r>
        <w:rPr>
          <w:w w:val="110"/>
        </w:rPr>
        <w:t>was</w:t>
      </w:r>
      <w:r>
        <w:rPr>
          <w:spacing w:val="-1"/>
          <w:w w:val="110"/>
        </w:rPr>
        <w:t xml:space="preserve"> </w:t>
      </w:r>
      <w:r>
        <w:rPr>
          <w:w w:val="110"/>
        </w:rPr>
        <w:t>inconsistent</w:t>
      </w:r>
      <w:r>
        <w:rPr>
          <w:spacing w:val="-2"/>
          <w:w w:val="110"/>
        </w:rPr>
        <w:t xml:space="preserve"> </w:t>
      </w:r>
      <w:r>
        <w:rPr>
          <w:w w:val="110"/>
        </w:rPr>
        <w:t>with</w:t>
      </w:r>
      <w:r>
        <w:rPr>
          <w:spacing w:val="-3"/>
          <w:w w:val="110"/>
        </w:rPr>
        <w:t xml:space="preserve"> </w:t>
      </w:r>
      <w:r>
        <w:rPr>
          <w:w w:val="110"/>
        </w:rPr>
        <w:t>the</w:t>
      </w:r>
      <w:r>
        <w:rPr>
          <w:spacing w:val="-1"/>
          <w:w w:val="110"/>
        </w:rPr>
        <w:t xml:space="preserve"> </w:t>
      </w:r>
      <w:r>
        <w:rPr>
          <w:w w:val="110"/>
        </w:rPr>
        <w:t>broad</w:t>
      </w:r>
      <w:r>
        <w:rPr>
          <w:spacing w:val="-2"/>
          <w:w w:val="110"/>
        </w:rPr>
        <w:t xml:space="preserve"> </w:t>
      </w:r>
      <w:r>
        <w:rPr>
          <w:w w:val="110"/>
        </w:rPr>
        <w:t>protection</w:t>
      </w:r>
      <w:r>
        <w:rPr>
          <w:spacing w:val="-3"/>
          <w:w w:val="110"/>
        </w:rPr>
        <w:t xml:space="preserve"> </w:t>
      </w:r>
      <w:r>
        <w:rPr>
          <w:w w:val="110"/>
        </w:rPr>
        <w:t>provided</w:t>
      </w:r>
      <w:r>
        <w:rPr>
          <w:spacing w:val="-3"/>
          <w:w w:val="110"/>
        </w:rPr>
        <w:t xml:space="preserve"> </w:t>
      </w:r>
      <w:r>
        <w:rPr>
          <w:w w:val="110"/>
        </w:rPr>
        <w:t>to</w:t>
      </w:r>
      <w:r>
        <w:rPr>
          <w:w w:val="113"/>
        </w:rPr>
        <w:t xml:space="preserve"> </w:t>
      </w:r>
      <w:r>
        <w:rPr>
          <w:w w:val="110"/>
        </w:rPr>
        <w:t>privilege:</w:t>
      </w:r>
    </w:p>
    <w:p w:rsidR="00A4344C" w:rsidRDefault="00A43B3D">
      <w:pPr>
        <w:spacing w:before="122" w:line="226" w:lineRule="auto"/>
        <w:ind w:left="1622" w:right="1316"/>
        <w:jc w:val="both"/>
        <w:rPr>
          <w:rFonts w:ascii="Times New Roman" w:eastAsia="Times New Roman" w:hAnsi="Times New Roman" w:cs="Times New Roman"/>
          <w:sz w:val="13"/>
          <w:szCs w:val="13"/>
        </w:rPr>
      </w:pPr>
      <w:r>
        <w:rPr>
          <w:rFonts w:ascii="Times New Roman" w:eastAsia="Times New Roman" w:hAnsi="Times New Roman" w:cs="Times New Roman"/>
          <w:sz w:val="20"/>
          <w:szCs w:val="20"/>
        </w:rPr>
        <w:t>The</w:t>
      </w:r>
      <w:r>
        <w:rPr>
          <w:rFonts w:ascii="Times New Roman" w:eastAsia="Times New Roman" w:hAnsi="Times New Roman" w:cs="Times New Roman"/>
          <w:spacing w:val="20"/>
          <w:sz w:val="20"/>
          <w:szCs w:val="20"/>
        </w:rPr>
        <w:t xml:space="preserve"> </w:t>
      </w:r>
      <w:r>
        <w:rPr>
          <w:rFonts w:ascii="Times New Roman" w:eastAsia="Times New Roman" w:hAnsi="Times New Roman" w:cs="Times New Roman"/>
          <w:sz w:val="20"/>
          <w:szCs w:val="20"/>
        </w:rPr>
        <w:t>Prothonotary</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z w:val="20"/>
          <w:szCs w:val="20"/>
        </w:rPr>
        <w:t>concluded</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z w:val="20"/>
          <w:szCs w:val="20"/>
        </w:rPr>
        <w:t>at</w:t>
      </w:r>
      <w:r>
        <w:rPr>
          <w:rFonts w:ascii="Times New Roman" w:eastAsia="Times New Roman" w:hAnsi="Times New Roman" w:cs="Times New Roman"/>
          <w:spacing w:val="20"/>
          <w:sz w:val="20"/>
          <w:szCs w:val="20"/>
        </w:rPr>
        <w:t xml:space="preserve"> </w:t>
      </w:r>
      <w:r>
        <w:rPr>
          <w:rFonts w:ascii="Times New Roman" w:eastAsia="Times New Roman" w:hAnsi="Times New Roman" w:cs="Times New Roman"/>
          <w:sz w:val="20"/>
          <w:szCs w:val="20"/>
        </w:rPr>
        <w:t>paragraph</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z w:val="20"/>
          <w:szCs w:val="20"/>
        </w:rPr>
        <w:t>30</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z w:val="20"/>
          <w:szCs w:val="20"/>
        </w:rPr>
        <w:t>her</w:t>
      </w:r>
      <w:r>
        <w:rPr>
          <w:rFonts w:ascii="Times New Roman" w:eastAsia="Times New Roman" w:hAnsi="Times New Roman" w:cs="Times New Roman"/>
          <w:spacing w:val="20"/>
          <w:sz w:val="20"/>
          <w:szCs w:val="20"/>
        </w:rPr>
        <w:t xml:space="preserve"> </w:t>
      </w:r>
      <w:r>
        <w:rPr>
          <w:rFonts w:ascii="Times New Roman" w:eastAsia="Times New Roman" w:hAnsi="Times New Roman" w:cs="Times New Roman"/>
          <w:sz w:val="20"/>
          <w:szCs w:val="20"/>
        </w:rPr>
        <w:t>decision</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z w:val="20"/>
          <w:szCs w:val="20"/>
        </w:rPr>
        <w:t>that</w:t>
      </w:r>
      <w:r>
        <w:rPr>
          <w:rFonts w:ascii="Times New Roman" w:eastAsia="Times New Roman" w:hAnsi="Times New Roman" w:cs="Times New Roman"/>
          <w:spacing w:val="20"/>
          <w:sz w:val="20"/>
          <w:szCs w:val="20"/>
        </w:rPr>
        <w:t xml:space="preserve"> </w:t>
      </w:r>
      <w:r>
        <w:rPr>
          <w:rFonts w:ascii="Times New Roman" w:eastAsia="Times New Roman" w:hAnsi="Times New Roman" w:cs="Times New Roman"/>
          <w:sz w:val="20"/>
          <w:szCs w:val="20"/>
        </w:rPr>
        <w:t>“it</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z w:val="20"/>
          <w:szCs w:val="20"/>
        </w:rPr>
        <w:t>is</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z w:val="20"/>
          <w:szCs w:val="20"/>
        </w:rPr>
        <w:t>possible</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sever</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26"/>
          <w:sz w:val="20"/>
          <w:szCs w:val="20"/>
        </w:rPr>
        <w:t xml:space="preserve"> </w:t>
      </w:r>
      <w:r w:rsidR="0086190A">
        <w:rPr>
          <w:rFonts w:ascii="Times New Roman" w:eastAsia="Times New Roman" w:hAnsi="Times New Roman" w:cs="Times New Roman"/>
          <w:sz w:val="20"/>
          <w:szCs w:val="20"/>
        </w:rPr>
        <w:t>“</w:t>
      </w:r>
      <w:r>
        <w:rPr>
          <w:rFonts w:ascii="Times New Roman" w:eastAsia="Times New Roman" w:hAnsi="Times New Roman" w:cs="Times New Roman"/>
          <w:sz w:val="20"/>
          <w:szCs w:val="20"/>
        </w:rPr>
        <w:t>fact-gathering“</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investigative</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z w:val="20"/>
          <w:szCs w:val="20"/>
        </w:rPr>
        <w:t>work</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product”</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pre-</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z w:val="20"/>
          <w:szCs w:val="20"/>
        </w:rPr>
        <w:t>pared</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by</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counsel</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from</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privileged</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legal</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advice</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contained</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z w:val="20"/>
          <w:szCs w:val="20"/>
        </w:rPr>
        <w:t>in</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Report</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z w:val="20"/>
          <w:szCs w:val="20"/>
        </w:rPr>
        <w:t>(</w:t>
      </w:r>
      <w:proofErr w:type="spellStart"/>
      <w:r>
        <w:rPr>
          <w:rFonts w:ascii="Times New Roman" w:eastAsia="Times New Roman" w:hAnsi="Times New Roman" w:cs="Times New Roman"/>
          <w:i/>
          <w:sz w:val="20"/>
          <w:szCs w:val="20"/>
        </w:rPr>
        <w:t>Slansky</w:t>
      </w:r>
      <w:proofErr w:type="spellEnd"/>
      <w:r>
        <w:rPr>
          <w:rFonts w:ascii="Times New Roman" w:eastAsia="Times New Roman" w:hAnsi="Times New Roman" w:cs="Times New Roman"/>
          <w:sz w:val="20"/>
          <w:szCs w:val="20"/>
        </w:rPr>
        <w:t>,</w:t>
      </w:r>
      <w:r>
        <w:rPr>
          <w:rFonts w:ascii="Times New Roman" w:eastAsia="Times New Roman" w:hAnsi="Times New Roman" w:cs="Times New Roman"/>
          <w:spacing w:val="22"/>
          <w:sz w:val="20"/>
          <w:szCs w:val="20"/>
        </w:rPr>
        <w:t xml:space="preserve"> </w:t>
      </w:r>
      <w:r>
        <w:rPr>
          <w:rFonts w:ascii="Times New Roman" w:eastAsia="Times New Roman" w:hAnsi="Times New Roman" w:cs="Times New Roman"/>
          <w:sz w:val="20"/>
          <w:szCs w:val="20"/>
        </w:rPr>
        <w:t>above).</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z w:val="20"/>
          <w:szCs w:val="20"/>
        </w:rPr>
        <w:t>She</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z w:val="20"/>
          <w:szCs w:val="20"/>
        </w:rPr>
        <w:t>based</w:t>
      </w:r>
      <w:r>
        <w:rPr>
          <w:rFonts w:ascii="Times New Roman" w:eastAsia="Times New Roman" w:hAnsi="Times New Roman" w:cs="Times New Roman"/>
          <w:spacing w:val="22"/>
          <w:sz w:val="20"/>
          <w:szCs w:val="20"/>
        </w:rPr>
        <w:t xml:space="preserve"> </w:t>
      </w:r>
      <w:r>
        <w:rPr>
          <w:rFonts w:ascii="Times New Roman" w:eastAsia="Times New Roman" w:hAnsi="Times New Roman" w:cs="Times New Roman"/>
          <w:sz w:val="20"/>
          <w:szCs w:val="20"/>
        </w:rPr>
        <w:t>her</w:t>
      </w:r>
      <w:r>
        <w:rPr>
          <w:rFonts w:ascii="Times New Roman" w:eastAsia="Times New Roman" w:hAnsi="Times New Roman" w:cs="Times New Roman"/>
          <w:spacing w:val="22"/>
          <w:sz w:val="20"/>
          <w:szCs w:val="20"/>
        </w:rPr>
        <w:t xml:space="preserve"> </w:t>
      </w:r>
      <w:r>
        <w:rPr>
          <w:rFonts w:ascii="Times New Roman" w:eastAsia="Times New Roman" w:hAnsi="Times New Roman" w:cs="Times New Roman"/>
          <w:sz w:val="20"/>
          <w:szCs w:val="20"/>
        </w:rPr>
        <w:t>conclusion</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z w:val="20"/>
          <w:szCs w:val="20"/>
        </w:rPr>
        <w:t>on</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22"/>
          <w:sz w:val="20"/>
          <w:szCs w:val="20"/>
        </w:rPr>
        <w:t xml:space="preserve"> </w:t>
      </w:r>
      <w:r>
        <w:rPr>
          <w:rFonts w:ascii="Times New Roman" w:eastAsia="Times New Roman" w:hAnsi="Times New Roman" w:cs="Times New Roman"/>
          <w:sz w:val="20"/>
          <w:szCs w:val="20"/>
        </w:rPr>
        <w:t>assumption</w:t>
      </w:r>
      <w:r>
        <w:rPr>
          <w:rFonts w:ascii="Times New Roman" w:eastAsia="Times New Roman" w:hAnsi="Times New Roman" w:cs="Times New Roman"/>
          <w:spacing w:val="22"/>
          <w:sz w:val="20"/>
          <w:szCs w:val="20"/>
        </w:rPr>
        <w:t xml:space="preserve"> </w:t>
      </w:r>
      <w:r>
        <w:rPr>
          <w:rFonts w:ascii="Times New Roman" w:eastAsia="Times New Roman" w:hAnsi="Times New Roman" w:cs="Times New Roman"/>
          <w:sz w:val="20"/>
          <w:szCs w:val="20"/>
        </w:rPr>
        <w:t>that</w:t>
      </w:r>
      <w:r>
        <w:rPr>
          <w:rFonts w:ascii="Times New Roman" w:eastAsia="Times New Roman" w:hAnsi="Times New Roman" w:cs="Times New Roman"/>
          <w:spacing w:val="22"/>
          <w:sz w:val="20"/>
          <w:szCs w:val="20"/>
        </w:rPr>
        <w:t xml:space="preserve"> </w:t>
      </w:r>
      <w:r>
        <w:rPr>
          <w:rFonts w:ascii="Times New Roman" w:eastAsia="Times New Roman" w:hAnsi="Times New Roman" w:cs="Times New Roman"/>
          <w:sz w:val="20"/>
          <w:szCs w:val="20"/>
        </w:rPr>
        <w:t>the “facts</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are separate</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and</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distinct</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from</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advice</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given</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on legal</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issues</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that is</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privileged”</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w:t>
      </w:r>
      <w:proofErr w:type="spellStart"/>
      <w:r>
        <w:rPr>
          <w:rFonts w:ascii="Times New Roman" w:eastAsia="Times New Roman" w:hAnsi="Times New Roman" w:cs="Times New Roman"/>
          <w:i/>
          <w:sz w:val="20"/>
          <w:szCs w:val="20"/>
        </w:rPr>
        <w:t>Slansky</w:t>
      </w:r>
      <w:proofErr w:type="spellEnd"/>
      <w:r>
        <w:rPr>
          <w:rFonts w:ascii="Times New Roman" w:eastAsia="Times New Roman" w:hAnsi="Times New Roman" w:cs="Times New Roman"/>
          <w:sz w:val="20"/>
          <w:szCs w:val="20"/>
        </w:rPr>
        <w:t>,</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z w:val="20"/>
          <w:szCs w:val="20"/>
        </w:rPr>
        <w:t>above</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z w:val="20"/>
          <w:szCs w:val="20"/>
        </w:rPr>
        <w:t>at</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z w:val="20"/>
          <w:szCs w:val="20"/>
        </w:rPr>
        <w:t>para.</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z w:val="20"/>
          <w:szCs w:val="20"/>
        </w:rPr>
        <w:t>30).</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z w:val="20"/>
          <w:szCs w:val="20"/>
        </w:rPr>
        <w:t>Such</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z w:val="20"/>
          <w:szCs w:val="20"/>
        </w:rPr>
        <w:t>an</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z w:val="20"/>
          <w:szCs w:val="20"/>
        </w:rPr>
        <w:t>assumption</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is</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z w:val="20"/>
          <w:szCs w:val="20"/>
        </w:rPr>
        <w:t>not</w:t>
      </w:r>
      <w:r>
        <w:rPr>
          <w:rFonts w:ascii="Times New Roman" w:eastAsia="Times New Roman" w:hAnsi="Times New Roman" w:cs="Times New Roman"/>
          <w:spacing w:val="22"/>
          <w:w w:val="99"/>
          <w:sz w:val="20"/>
          <w:szCs w:val="20"/>
        </w:rPr>
        <w:t xml:space="preserve"> </w:t>
      </w:r>
      <w:r>
        <w:rPr>
          <w:rFonts w:ascii="Times New Roman" w:eastAsia="Times New Roman" w:hAnsi="Times New Roman" w:cs="Times New Roman"/>
          <w:sz w:val="20"/>
          <w:szCs w:val="20"/>
        </w:rPr>
        <w:t>only</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unwarranted</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and without</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any foundation</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in the jurisprudence,</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but it</w:t>
      </w:r>
      <w:r>
        <w:rPr>
          <w:rFonts w:ascii="Times New Roman" w:eastAsia="Times New Roman" w:hAnsi="Times New Roman" w:cs="Times New Roman"/>
          <w:spacing w:val="22"/>
          <w:sz w:val="20"/>
          <w:szCs w:val="20"/>
        </w:rPr>
        <w:t xml:space="preserve"> </w:t>
      </w:r>
      <w:r>
        <w:rPr>
          <w:rFonts w:ascii="Times New Roman" w:eastAsia="Times New Roman" w:hAnsi="Times New Roman" w:cs="Times New Roman"/>
          <w:sz w:val="20"/>
          <w:szCs w:val="20"/>
        </w:rPr>
        <w:t>is</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z w:val="20"/>
          <w:szCs w:val="20"/>
        </w:rPr>
        <w:t>completely</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z w:val="20"/>
          <w:szCs w:val="20"/>
        </w:rPr>
        <w:t>at</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z w:val="20"/>
          <w:szCs w:val="20"/>
        </w:rPr>
        <w:t>odds</w:t>
      </w:r>
      <w:r>
        <w:rPr>
          <w:rFonts w:ascii="Times New Roman" w:eastAsia="Times New Roman" w:hAnsi="Times New Roman" w:cs="Times New Roman"/>
          <w:spacing w:val="18"/>
          <w:sz w:val="20"/>
          <w:szCs w:val="20"/>
        </w:rPr>
        <w:t xml:space="preserve"> </w:t>
      </w:r>
      <w:r>
        <w:rPr>
          <w:rFonts w:ascii="Times New Roman" w:eastAsia="Times New Roman" w:hAnsi="Times New Roman" w:cs="Times New Roman"/>
          <w:sz w:val="20"/>
          <w:szCs w:val="20"/>
        </w:rPr>
        <w:t>with</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z w:val="20"/>
          <w:szCs w:val="20"/>
        </w:rPr>
        <w:t>“as</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z w:val="20"/>
          <w:szCs w:val="20"/>
        </w:rPr>
        <w:t>close</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z w:val="20"/>
          <w:szCs w:val="20"/>
        </w:rPr>
        <w:t>absolute</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z w:val="20"/>
          <w:szCs w:val="20"/>
        </w:rPr>
        <w:t>as</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z w:val="20"/>
          <w:szCs w:val="20"/>
        </w:rPr>
        <w:t>possible”</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z w:val="20"/>
          <w:szCs w:val="20"/>
        </w:rPr>
        <w:t>protection</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18"/>
          <w:sz w:val="20"/>
          <w:szCs w:val="20"/>
        </w:rPr>
        <w:t xml:space="preserve"> </w:t>
      </w:r>
      <w:r>
        <w:rPr>
          <w:rFonts w:ascii="Times New Roman" w:eastAsia="Times New Roman" w:hAnsi="Times New Roman" w:cs="Times New Roman"/>
          <w:sz w:val="20"/>
          <w:szCs w:val="20"/>
        </w:rPr>
        <w:t>be</w:t>
      </w:r>
      <w:r>
        <w:rPr>
          <w:rFonts w:ascii="Times New Roman" w:eastAsia="Times New Roman" w:hAnsi="Times New Roman" w:cs="Times New Roman"/>
          <w:spacing w:val="18"/>
          <w:sz w:val="20"/>
          <w:szCs w:val="20"/>
        </w:rPr>
        <w:t xml:space="preserve"> </w:t>
      </w:r>
      <w:r>
        <w:rPr>
          <w:rFonts w:ascii="Times New Roman" w:eastAsia="Times New Roman" w:hAnsi="Times New Roman" w:cs="Times New Roman"/>
          <w:sz w:val="20"/>
          <w:szCs w:val="20"/>
        </w:rPr>
        <w:t>afforded</w:t>
      </w:r>
      <w:r>
        <w:rPr>
          <w:rFonts w:ascii="Times New Roman" w:eastAsia="Times New Roman" w:hAnsi="Times New Roman" w:cs="Times New Roman"/>
          <w:spacing w:val="20"/>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18"/>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z w:val="20"/>
          <w:szCs w:val="20"/>
        </w:rPr>
        <w:t>solicitor-client</w:t>
      </w:r>
      <w:r>
        <w:rPr>
          <w:rFonts w:ascii="Times New Roman" w:eastAsia="Times New Roman" w:hAnsi="Times New Roman" w:cs="Times New Roman"/>
          <w:spacing w:val="20"/>
          <w:sz w:val="20"/>
          <w:szCs w:val="20"/>
        </w:rPr>
        <w:t xml:space="preserve"> </w:t>
      </w:r>
      <w:r>
        <w:rPr>
          <w:rFonts w:ascii="Times New Roman" w:eastAsia="Times New Roman" w:hAnsi="Times New Roman" w:cs="Times New Roman"/>
          <w:sz w:val="20"/>
          <w:szCs w:val="20"/>
        </w:rPr>
        <w:t>privilege.</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z w:val="20"/>
          <w:szCs w:val="20"/>
        </w:rPr>
        <w:t>This</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z w:val="20"/>
          <w:szCs w:val="20"/>
        </w:rPr>
        <w:t>is</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18"/>
          <w:sz w:val="20"/>
          <w:szCs w:val="20"/>
        </w:rPr>
        <w:t xml:space="preserve"> </w:t>
      </w:r>
      <w:r>
        <w:rPr>
          <w:rFonts w:ascii="Times New Roman" w:eastAsia="Times New Roman" w:hAnsi="Times New Roman" w:cs="Times New Roman"/>
          <w:sz w:val="20"/>
          <w:szCs w:val="20"/>
        </w:rPr>
        <w:t>say</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z w:val="20"/>
          <w:szCs w:val="20"/>
        </w:rPr>
        <w:t>nothing</w:t>
      </w:r>
      <w:r>
        <w:rPr>
          <w:rFonts w:ascii="Times New Roman" w:eastAsia="Times New Roman" w:hAnsi="Times New Roman" w:cs="Times New Roman"/>
          <w:spacing w:val="13"/>
          <w:sz w:val="20"/>
          <w:szCs w:val="20"/>
        </w:rPr>
        <w:t xml:space="preserve"> </w:t>
      </w:r>
      <w:r>
        <w:rPr>
          <w:rFonts w:ascii="Times New Roman" w:eastAsia="Times New Roman" w:hAnsi="Times New Roman" w:cs="Times New Roman"/>
          <w:sz w:val="20"/>
          <w:szCs w:val="20"/>
        </w:rPr>
        <w:t>of</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z w:val="20"/>
          <w:szCs w:val="20"/>
        </w:rPr>
        <w:t>the</w:t>
      </w:r>
      <w:r>
        <w:rPr>
          <w:rFonts w:ascii="Times New Roman" w:eastAsia="Times New Roman" w:hAnsi="Times New Roman" w:cs="Times New Roman"/>
          <w:spacing w:val="13"/>
          <w:sz w:val="20"/>
          <w:szCs w:val="20"/>
        </w:rPr>
        <w:t xml:space="preserve"> </w:t>
      </w:r>
      <w:r>
        <w:rPr>
          <w:rFonts w:ascii="Times New Roman" w:eastAsia="Times New Roman" w:hAnsi="Times New Roman" w:cs="Times New Roman"/>
          <w:sz w:val="20"/>
          <w:szCs w:val="20"/>
        </w:rPr>
        <w:t>practical</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z w:val="20"/>
          <w:szCs w:val="20"/>
        </w:rPr>
        <w:t>difficulties</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z w:val="20"/>
          <w:szCs w:val="20"/>
        </w:rPr>
        <w:t>one</w:t>
      </w:r>
      <w:r>
        <w:rPr>
          <w:rFonts w:ascii="Times New Roman" w:eastAsia="Times New Roman" w:hAnsi="Times New Roman" w:cs="Times New Roman"/>
          <w:spacing w:val="13"/>
          <w:sz w:val="20"/>
          <w:szCs w:val="20"/>
        </w:rPr>
        <w:t xml:space="preserve"> </w:t>
      </w:r>
      <w:r>
        <w:rPr>
          <w:rFonts w:ascii="Times New Roman" w:eastAsia="Times New Roman" w:hAnsi="Times New Roman" w:cs="Times New Roman"/>
          <w:sz w:val="20"/>
          <w:szCs w:val="20"/>
        </w:rPr>
        <w:t>would</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z w:val="20"/>
          <w:szCs w:val="20"/>
        </w:rPr>
        <w:t>encounter,</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z w:val="20"/>
          <w:szCs w:val="20"/>
        </w:rPr>
        <w:t>in</w:t>
      </w:r>
      <w:r>
        <w:rPr>
          <w:rFonts w:ascii="Times New Roman" w:eastAsia="Times New Roman" w:hAnsi="Times New Roman" w:cs="Times New Roman"/>
          <w:spacing w:val="13"/>
          <w:sz w:val="20"/>
          <w:szCs w:val="20"/>
        </w:rPr>
        <w:t xml:space="preserve"> </w:t>
      </w:r>
      <w:r>
        <w:rPr>
          <w:rFonts w:ascii="Times New Roman" w:eastAsia="Times New Roman" w:hAnsi="Times New Roman" w:cs="Times New Roman"/>
          <w:sz w:val="20"/>
          <w:szCs w:val="20"/>
        </w:rPr>
        <w:t>many</w:t>
      </w:r>
      <w:r>
        <w:rPr>
          <w:rFonts w:ascii="Times New Roman" w:eastAsia="Times New Roman" w:hAnsi="Times New Roman" w:cs="Times New Roman"/>
          <w:w w:val="99"/>
          <w:sz w:val="20"/>
          <w:szCs w:val="20"/>
        </w:rPr>
        <w:t xml:space="preserve"> </w:t>
      </w:r>
      <w:r>
        <w:rPr>
          <w:rFonts w:ascii="Times New Roman" w:eastAsia="Times New Roman" w:hAnsi="Times New Roman" w:cs="Times New Roman"/>
          <w:sz w:val="20"/>
          <w:szCs w:val="20"/>
        </w:rPr>
        <w:t>instances,</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if</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an</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opinion</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had</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be</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parsed</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to</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distinguish</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between</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its</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z w:val="20"/>
          <w:szCs w:val="20"/>
        </w:rPr>
        <w:t>factual and</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z w:val="20"/>
          <w:szCs w:val="20"/>
        </w:rPr>
        <w:t>legal</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z w:val="20"/>
          <w:szCs w:val="20"/>
        </w:rPr>
        <w:t>components.</w:t>
      </w:r>
      <w:r>
        <w:rPr>
          <w:rFonts w:ascii="Times New Roman" w:eastAsia="Times New Roman" w:hAnsi="Times New Roman" w:cs="Times New Roman"/>
          <w:position w:val="9"/>
          <w:sz w:val="13"/>
          <w:szCs w:val="13"/>
        </w:rPr>
        <w:t>40</w:t>
      </w:r>
    </w:p>
    <w:p w:rsidR="00A4344C" w:rsidRDefault="00A4344C">
      <w:pPr>
        <w:spacing w:before="3"/>
        <w:rPr>
          <w:rFonts w:ascii="Times New Roman" w:eastAsia="Times New Roman" w:hAnsi="Times New Roman" w:cs="Times New Roman"/>
          <w:sz w:val="20"/>
          <w:szCs w:val="20"/>
        </w:rPr>
      </w:pPr>
    </w:p>
    <w:p w:rsidR="00A4344C" w:rsidRDefault="000B09D1">
      <w:pPr>
        <w:spacing w:line="20" w:lineRule="atLeast"/>
        <w:ind w:left="1260"/>
        <w:rPr>
          <w:rFonts w:ascii="Times New Roman" w:eastAsia="Times New Roman" w:hAnsi="Times New Roman" w:cs="Times New Roman"/>
          <w:sz w:val="2"/>
          <w:szCs w:val="2"/>
        </w:rPr>
      </w:pPr>
      <w:r>
        <w:rPr>
          <w:rFonts w:ascii="Times New Roman" w:eastAsia="Times New Roman" w:hAnsi="Times New Roman" w:cs="Times New Roman"/>
          <w:noProof/>
          <w:sz w:val="2"/>
          <w:szCs w:val="2"/>
        </w:rPr>
        <mc:AlternateContent>
          <mc:Choice Requires="wpg">
            <w:drawing>
              <wp:inline distT="0" distB="0" distL="0" distR="0">
                <wp:extent cx="560705" cy="10795"/>
                <wp:effectExtent l="9525" t="9525" r="1270" b="8255"/>
                <wp:docPr id="22"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705" cy="10795"/>
                          <a:chOff x="0" y="0"/>
                          <a:chExt cx="883" cy="17"/>
                        </a:xfrm>
                      </wpg:grpSpPr>
                      <wpg:grpSp>
                        <wpg:cNvPr id="23" name="Group 9"/>
                        <wpg:cNvGrpSpPr>
                          <a:grpSpLocks/>
                        </wpg:cNvGrpSpPr>
                        <wpg:grpSpPr bwMode="auto">
                          <a:xfrm>
                            <a:off x="8" y="8"/>
                            <a:ext cx="867" cy="2"/>
                            <a:chOff x="8" y="8"/>
                            <a:chExt cx="867" cy="2"/>
                          </a:xfrm>
                        </wpg:grpSpPr>
                        <wps:wsp>
                          <wps:cNvPr id="24" name="Freeform 10"/>
                          <wps:cNvSpPr>
                            <a:spLocks/>
                          </wps:cNvSpPr>
                          <wps:spPr bwMode="auto">
                            <a:xfrm>
                              <a:off x="8" y="8"/>
                              <a:ext cx="867" cy="2"/>
                            </a:xfrm>
                            <a:custGeom>
                              <a:avLst/>
                              <a:gdLst>
                                <a:gd name="T0" fmla="+- 0 8 8"/>
                                <a:gd name="T1" fmla="*/ T0 w 867"/>
                                <a:gd name="T2" fmla="+- 0 875 8"/>
                                <a:gd name="T3" fmla="*/ T2 w 867"/>
                              </a:gdLst>
                              <a:ahLst/>
                              <a:cxnLst>
                                <a:cxn ang="0">
                                  <a:pos x="T1" y="0"/>
                                </a:cxn>
                                <a:cxn ang="0">
                                  <a:pos x="T3" y="0"/>
                                </a:cxn>
                              </a:cxnLst>
                              <a:rect l="0" t="0" r="r" b="b"/>
                              <a:pathLst>
                                <a:path w="867">
                                  <a:moveTo>
                                    <a:pt x="0" y="0"/>
                                  </a:moveTo>
                                  <a:lnTo>
                                    <a:pt x="867" y="0"/>
                                  </a:lnTo>
                                </a:path>
                              </a:pathLst>
                            </a:custGeom>
                            <a:noFill/>
                            <a:ln w="102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id="Group 8" o:spid="_x0000_s1026" style="width:44.15pt;height:.85pt;mso-position-horizontal-relative:char;mso-position-vertical-relative:line" coordsize="88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">
                <v:group id="Group 9" o:spid="_x0000_s1027" style="position:absolute;left:8;top:8;width:867;height:2" coordorigin="8,8" coordsize="86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4OW0MQAAADbAAAADwAAAGRycy9kb3ducmV2LnhtbESPQYvCMBSE74L/ITzB&#10;m6ZVFOkaRWRXPMiCdWHZ26N5tsXmpTSxrf/eLAgeh5n5hllve1OJlhpXWlYQTyMQxJnVJecKfi5f&#10;kxUI55E1VpZJwYMcbDfDwRoTbTs+U5v6XAQIuwQVFN7XiZQuK8igm9qaOHhX2xj0QTa51A12AW4q&#10;OYuipTRYclgosKZ9QdktvRsFhw673Tz+bE+36/7xd1l8/55iUmo86ncfIDz1/h1+tY9awWwO/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4OW0MQAAADbAAAA&#10;DwAAAAAAAAAAAAAAAACqAgAAZHJzL2Rvd25yZXYueG1sUEsFBgAAAAAEAAQA+gAAAJsDAAAAAA==&#10;">
                  <v:shape id="Freeform 10" o:spid="_x0000_s1028" style="position:absolute;left:8;top:8;width:867;height:2;visibility:visible;mso-wrap-style:square;v-text-anchor:top" coordsize="8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TZIMQA&#10;AADbAAAADwAAAGRycy9kb3ducmV2LnhtbESPQWvCQBSE7wX/w/KE3pqNUopEVwmCpaUFqYpeH7vP&#10;JJh9m2a3Seqv7xYEj8PMfMMsVoOtRUetrxwrmCQpCGLtTMWFgsN+8zQD4QOywdoxKfglD6vl6GGB&#10;mXE9f1G3C4WIEPYZKihDaDIpvS7Jok9cQxy9s2sthijbQpoW+wi3tZym6Yu0WHFcKLGhdUn6svux&#10;Ck7Ha/qOr6bT2zyvZP+ttx/XT6Uex0M+BxFoCPfwrf1mFEyf4f9L/AF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OU2SDEAAAA2wAAAA8AAAAAAAAAAAAAAAAAmAIAAGRycy9k&#10;b3ducmV2LnhtbFBLBQYAAAAABAAEAPUAAACJAwAAAAA=&#10;" path="m,l867,e" filled="f" strokeweight=".28522mm">
                    <v:path arrowok="t" o:connecttype="custom" o:connectlocs="0,0;867,0" o:connectangles="0,0"/>
                  </v:shape>
                </v:group>
                <w10:anchorlock/>
              </v:group>
            </w:pict>
          </mc:Fallback>
        </mc:AlternateContent>
      </w:r>
    </w:p>
    <w:p w:rsidR="00A4344C" w:rsidRDefault="00A43B3D">
      <w:pPr>
        <w:spacing w:before="13" w:line="198" w:lineRule="exact"/>
        <w:ind w:left="1637" w:right="1318"/>
        <w:rPr>
          <w:rFonts w:ascii="Times New Roman" w:eastAsia="Times New Roman" w:hAnsi="Times New Roman" w:cs="Times New Roman"/>
          <w:sz w:val="18"/>
          <w:szCs w:val="18"/>
        </w:rPr>
      </w:pPr>
      <w:r>
        <w:rPr>
          <w:rFonts w:ascii="Times New Roman"/>
          <w:w w:val="105"/>
          <w:sz w:val="18"/>
        </w:rPr>
        <w:t>communications</w:t>
      </w:r>
      <w:r>
        <w:rPr>
          <w:rFonts w:ascii="Times New Roman"/>
          <w:spacing w:val="42"/>
          <w:w w:val="105"/>
          <w:sz w:val="18"/>
        </w:rPr>
        <w:t xml:space="preserve"> </w:t>
      </w:r>
      <w:r>
        <w:rPr>
          <w:rFonts w:ascii="Times New Roman"/>
          <w:w w:val="105"/>
          <w:sz w:val="18"/>
        </w:rPr>
        <w:t>with</w:t>
      </w:r>
      <w:r>
        <w:rPr>
          <w:rFonts w:ascii="Times New Roman"/>
          <w:spacing w:val="42"/>
          <w:w w:val="105"/>
          <w:sz w:val="18"/>
        </w:rPr>
        <w:t xml:space="preserve"> </w:t>
      </w:r>
      <w:r>
        <w:rPr>
          <w:rFonts w:ascii="Times New Roman"/>
          <w:w w:val="105"/>
          <w:sz w:val="18"/>
        </w:rPr>
        <w:t>expert</w:t>
      </w:r>
      <w:r>
        <w:rPr>
          <w:rFonts w:ascii="Times New Roman"/>
          <w:spacing w:val="43"/>
          <w:w w:val="105"/>
          <w:sz w:val="18"/>
        </w:rPr>
        <w:t xml:space="preserve"> </w:t>
      </w:r>
      <w:r>
        <w:rPr>
          <w:rFonts w:ascii="Times New Roman"/>
          <w:w w:val="105"/>
          <w:sz w:val="18"/>
        </w:rPr>
        <w:t>witnesses</w:t>
      </w:r>
      <w:r>
        <w:rPr>
          <w:rFonts w:ascii="Times New Roman"/>
          <w:spacing w:val="42"/>
          <w:w w:val="105"/>
          <w:sz w:val="18"/>
        </w:rPr>
        <w:t xml:space="preserve"> </w:t>
      </w:r>
      <w:r>
        <w:rPr>
          <w:rFonts w:ascii="Times New Roman"/>
          <w:w w:val="105"/>
          <w:sz w:val="18"/>
        </w:rPr>
        <w:t>regarding</w:t>
      </w:r>
      <w:r>
        <w:rPr>
          <w:rFonts w:ascii="Times New Roman"/>
          <w:spacing w:val="43"/>
          <w:w w:val="105"/>
          <w:sz w:val="18"/>
        </w:rPr>
        <w:t xml:space="preserve"> </w:t>
      </w:r>
      <w:r>
        <w:rPr>
          <w:rFonts w:ascii="Times New Roman"/>
          <w:w w:val="105"/>
          <w:sz w:val="18"/>
        </w:rPr>
        <w:t>the</w:t>
      </w:r>
      <w:r>
        <w:rPr>
          <w:rFonts w:ascii="Times New Roman"/>
          <w:spacing w:val="42"/>
          <w:w w:val="105"/>
          <w:sz w:val="18"/>
        </w:rPr>
        <w:t xml:space="preserve"> </w:t>
      </w:r>
      <w:r>
        <w:rPr>
          <w:rFonts w:ascii="Times New Roman"/>
          <w:w w:val="105"/>
          <w:sz w:val="18"/>
        </w:rPr>
        <w:t>preparation</w:t>
      </w:r>
      <w:r>
        <w:rPr>
          <w:rFonts w:ascii="Times New Roman"/>
          <w:spacing w:val="44"/>
          <w:w w:val="105"/>
          <w:sz w:val="18"/>
        </w:rPr>
        <w:t xml:space="preserve"> </w:t>
      </w:r>
      <w:r>
        <w:rPr>
          <w:rFonts w:ascii="Times New Roman"/>
          <w:w w:val="105"/>
          <w:sz w:val="18"/>
        </w:rPr>
        <w:t>of</w:t>
      </w:r>
      <w:r>
        <w:rPr>
          <w:rFonts w:ascii="Times New Roman"/>
          <w:spacing w:val="42"/>
          <w:w w:val="105"/>
          <w:sz w:val="18"/>
        </w:rPr>
        <w:t xml:space="preserve"> </w:t>
      </w:r>
      <w:r>
        <w:rPr>
          <w:rFonts w:ascii="Times New Roman"/>
          <w:w w:val="105"/>
          <w:sz w:val="18"/>
        </w:rPr>
        <w:t>their</w:t>
      </w:r>
      <w:r>
        <w:rPr>
          <w:rFonts w:ascii="Times New Roman"/>
          <w:w w:val="107"/>
          <w:sz w:val="18"/>
        </w:rPr>
        <w:t xml:space="preserve"> </w:t>
      </w:r>
      <w:r>
        <w:rPr>
          <w:rFonts w:ascii="Times New Roman"/>
          <w:w w:val="105"/>
          <w:sz w:val="18"/>
        </w:rPr>
        <w:t>expert</w:t>
      </w:r>
      <w:r>
        <w:rPr>
          <w:rFonts w:ascii="Times New Roman"/>
          <w:spacing w:val="28"/>
          <w:w w:val="105"/>
          <w:sz w:val="18"/>
        </w:rPr>
        <w:t xml:space="preserve"> </w:t>
      </w:r>
      <w:r>
        <w:rPr>
          <w:rFonts w:ascii="Times New Roman"/>
          <w:w w:val="105"/>
          <w:sz w:val="18"/>
        </w:rPr>
        <w:t>reports.</w:t>
      </w:r>
    </w:p>
    <w:p w:rsidR="00A4344C" w:rsidRDefault="00A4344C">
      <w:pPr>
        <w:spacing w:line="203" w:lineRule="exact"/>
        <w:rPr>
          <w:rFonts w:ascii="Times New Roman" w:eastAsia="Times New Roman" w:hAnsi="Times New Roman" w:cs="Times New Roman"/>
          <w:sz w:val="18"/>
          <w:szCs w:val="18"/>
        </w:rPr>
        <w:sectPr w:rsidR="00A4344C">
          <w:pgSz w:w="12240" w:h="15840"/>
          <w:pgMar w:top="2480" w:right="1720" w:bottom="280" w:left="1720" w:header="2260" w:footer="0" w:gutter="0"/>
          <w:cols w:space="720"/>
        </w:sectPr>
      </w:pPr>
    </w:p>
    <w:p w:rsidR="00A4344C" w:rsidRDefault="00A4344C">
      <w:pPr>
        <w:spacing w:before="3"/>
        <w:rPr>
          <w:rFonts w:ascii="Times New Roman" w:eastAsia="Times New Roman" w:hAnsi="Times New Roman" w:cs="Times New Roman"/>
          <w:sz w:val="20"/>
          <w:szCs w:val="20"/>
        </w:rPr>
      </w:pPr>
    </w:p>
    <w:p w:rsidR="00A4344C" w:rsidRDefault="005C724C">
      <w:pPr>
        <w:spacing w:before="66" w:line="246" w:lineRule="exact"/>
        <w:ind w:left="1268"/>
        <w:rPr>
          <w:rFonts w:ascii="Times New Roman" w:eastAsia="Times New Roman" w:hAnsi="Times New Roman" w:cs="Times New Roman"/>
        </w:rPr>
      </w:pPr>
      <w:r>
        <w:rPr>
          <w:rFonts w:ascii="Times New Roman"/>
          <w:i/>
        </w:rPr>
        <w:t>A final word: what about</w:t>
      </w:r>
      <w:r w:rsidR="00A43B3D">
        <w:rPr>
          <w:rFonts w:ascii="Times New Roman"/>
          <w:i/>
          <w:spacing w:val="-21"/>
        </w:rPr>
        <w:t xml:space="preserve"> </w:t>
      </w:r>
      <w:r w:rsidR="00A43B3D">
        <w:rPr>
          <w:rFonts w:ascii="Times New Roman"/>
          <w:i/>
        </w:rPr>
        <w:t>transcripts?</w:t>
      </w:r>
    </w:p>
    <w:p w:rsidR="00A4344C" w:rsidRDefault="00A43B3D">
      <w:pPr>
        <w:pStyle w:val="BodyText"/>
        <w:spacing w:before="6" w:line="224" w:lineRule="auto"/>
        <w:ind w:right="1310"/>
        <w:jc w:val="both"/>
      </w:pPr>
      <w:r>
        <w:rPr>
          <w:w w:val="105"/>
        </w:rPr>
        <w:t>A</w:t>
      </w:r>
      <w:r>
        <w:rPr>
          <w:spacing w:val="43"/>
          <w:w w:val="105"/>
        </w:rPr>
        <w:t xml:space="preserve"> </w:t>
      </w:r>
      <w:r>
        <w:rPr>
          <w:w w:val="105"/>
        </w:rPr>
        <w:t>particularly</w:t>
      </w:r>
      <w:r>
        <w:rPr>
          <w:spacing w:val="44"/>
          <w:w w:val="105"/>
        </w:rPr>
        <w:t xml:space="preserve"> </w:t>
      </w:r>
      <w:r>
        <w:rPr>
          <w:w w:val="105"/>
        </w:rPr>
        <w:t>thorny</w:t>
      </w:r>
      <w:r>
        <w:rPr>
          <w:spacing w:val="45"/>
          <w:w w:val="105"/>
        </w:rPr>
        <w:t xml:space="preserve"> </w:t>
      </w:r>
      <w:r>
        <w:rPr>
          <w:w w:val="105"/>
        </w:rPr>
        <w:t>issue</w:t>
      </w:r>
      <w:r>
        <w:rPr>
          <w:spacing w:val="45"/>
          <w:w w:val="105"/>
        </w:rPr>
        <w:t xml:space="preserve"> </w:t>
      </w:r>
      <w:r>
        <w:rPr>
          <w:w w:val="105"/>
        </w:rPr>
        <w:t>is</w:t>
      </w:r>
      <w:r>
        <w:rPr>
          <w:spacing w:val="45"/>
          <w:w w:val="105"/>
        </w:rPr>
        <w:t xml:space="preserve"> </w:t>
      </w:r>
      <w:r>
        <w:rPr>
          <w:w w:val="105"/>
        </w:rPr>
        <w:t>whether</w:t>
      </w:r>
      <w:r>
        <w:rPr>
          <w:spacing w:val="44"/>
          <w:w w:val="105"/>
        </w:rPr>
        <w:t xml:space="preserve"> </w:t>
      </w:r>
      <w:r>
        <w:rPr>
          <w:w w:val="105"/>
        </w:rPr>
        <w:t>privilege</w:t>
      </w:r>
      <w:r>
        <w:rPr>
          <w:spacing w:val="44"/>
          <w:w w:val="105"/>
        </w:rPr>
        <w:t xml:space="preserve"> </w:t>
      </w:r>
      <w:r>
        <w:rPr>
          <w:w w:val="105"/>
        </w:rPr>
        <w:t>can</w:t>
      </w:r>
      <w:r>
        <w:rPr>
          <w:spacing w:val="46"/>
          <w:w w:val="105"/>
        </w:rPr>
        <w:t xml:space="preserve"> </w:t>
      </w:r>
      <w:r>
        <w:rPr>
          <w:w w:val="105"/>
        </w:rPr>
        <w:t>apply</w:t>
      </w:r>
      <w:r>
        <w:rPr>
          <w:spacing w:val="43"/>
          <w:w w:val="105"/>
        </w:rPr>
        <w:t xml:space="preserve"> </w:t>
      </w:r>
      <w:r>
        <w:rPr>
          <w:w w:val="105"/>
        </w:rPr>
        <w:t>to</w:t>
      </w:r>
      <w:r>
        <w:rPr>
          <w:w w:val="113"/>
        </w:rPr>
        <w:t xml:space="preserve"> </w:t>
      </w:r>
      <w:r>
        <w:rPr>
          <w:w w:val="105"/>
        </w:rPr>
        <w:t>transcripts</w:t>
      </w:r>
      <w:r w:rsidR="005C724C">
        <w:rPr>
          <w:w w:val="105"/>
        </w:rPr>
        <w:t xml:space="preserve"> of witness interviews</w:t>
      </w:r>
      <w:r>
        <w:rPr>
          <w:w w:val="105"/>
        </w:rPr>
        <w:t>.</w:t>
      </w:r>
      <w:r>
        <w:rPr>
          <w:spacing w:val="49"/>
          <w:w w:val="105"/>
        </w:rPr>
        <w:t xml:space="preserve"> </w:t>
      </w:r>
      <w:r>
        <w:rPr>
          <w:w w:val="105"/>
        </w:rPr>
        <w:t>Received</w:t>
      </w:r>
      <w:r>
        <w:rPr>
          <w:spacing w:val="52"/>
          <w:w w:val="105"/>
        </w:rPr>
        <w:t xml:space="preserve"> </w:t>
      </w:r>
      <w:r>
        <w:rPr>
          <w:w w:val="105"/>
        </w:rPr>
        <w:t>wisdom</w:t>
      </w:r>
      <w:r>
        <w:rPr>
          <w:spacing w:val="50"/>
          <w:w w:val="105"/>
        </w:rPr>
        <w:t xml:space="preserve"> </w:t>
      </w:r>
      <w:r>
        <w:rPr>
          <w:w w:val="105"/>
        </w:rPr>
        <w:t>among</w:t>
      </w:r>
      <w:r>
        <w:rPr>
          <w:spacing w:val="52"/>
          <w:w w:val="105"/>
        </w:rPr>
        <w:t xml:space="preserve"> </w:t>
      </w:r>
      <w:r>
        <w:rPr>
          <w:w w:val="105"/>
        </w:rPr>
        <w:t>practitioners</w:t>
      </w:r>
      <w:r>
        <w:rPr>
          <w:spacing w:val="50"/>
          <w:w w:val="105"/>
        </w:rPr>
        <w:t xml:space="preserve"> </w:t>
      </w:r>
      <w:r>
        <w:rPr>
          <w:w w:val="105"/>
        </w:rPr>
        <w:t>who</w:t>
      </w:r>
      <w:r>
        <w:rPr>
          <w:spacing w:val="52"/>
          <w:w w:val="105"/>
        </w:rPr>
        <w:t xml:space="preserve"> </w:t>
      </w:r>
      <w:r>
        <w:rPr>
          <w:w w:val="105"/>
        </w:rPr>
        <w:t>conduct</w:t>
      </w:r>
      <w:r>
        <w:rPr>
          <w:w w:val="107"/>
        </w:rPr>
        <w:t xml:space="preserve"> </w:t>
      </w:r>
      <w:r>
        <w:rPr>
          <w:w w:val="105"/>
        </w:rPr>
        <w:t>internal</w:t>
      </w:r>
      <w:r>
        <w:rPr>
          <w:spacing w:val="-6"/>
          <w:w w:val="105"/>
        </w:rPr>
        <w:t xml:space="preserve"> </w:t>
      </w:r>
      <w:r>
        <w:rPr>
          <w:w w:val="105"/>
        </w:rPr>
        <w:t>investigations</w:t>
      </w:r>
      <w:r>
        <w:rPr>
          <w:spacing w:val="-7"/>
          <w:w w:val="105"/>
        </w:rPr>
        <w:t xml:space="preserve"> </w:t>
      </w:r>
      <w:r>
        <w:rPr>
          <w:w w:val="105"/>
        </w:rPr>
        <w:t>is</w:t>
      </w:r>
      <w:r>
        <w:rPr>
          <w:spacing w:val="-6"/>
          <w:w w:val="105"/>
        </w:rPr>
        <w:t xml:space="preserve"> </w:t>
      </w:r>
      <w:r>
        <w:rPr>
          <w:w w:val="105"/>
        </w:rPr>
        <w:t>that</w:t>
      </w:r>
      <w:r>
        <w:rPr>
          <w:spacing w:val="-5"/>
          <w:w w:val="105"/>
        </w:rPr>
        <w:t xml:space="preserve"> </w:t>
      </w:r>
      <w:r>
        <w:rPr>
          <w:w w:val="105"/>
        </w:rPr>
        <w:t>transcripts</w:t>
      </w:r>
      <w:r>
        <w:rPr>
          <w:spacing w:val="-7"/>
          <w:w w:val="105"/>
        </w:rPr>
        <w:t xml:space="preserve"> </w:t>
      </w:r>
      <w:r>
        <w:rPr>
          <w:w w:val="105"/>
        </w:rPr>
        <w:t>may</w:t>
      </w:r>
      <w:r>
        <w:rPr>
          <w:spacing w:val="-5"/>
          <w:w w:val="105"/>
        </w:rPr>
        <w:t xml:space="preserve"> </w:t>
      </w:r>
      <w:r>
        <w:rPr>
          <w:w w:val="105"/>
        </w:rPr>
        <w:t>not</w:t>
      </w:r>
      <w:r>
        <w:rPr>
          <w:spacing w:val="-5"/>
          <w:w w:val="105"/>
        </w:rPr>
        <w:t xml:space="preserve"> </w:t>
      </w:r>
      <w:r>
        <w:rPr>
          <w:w w:val="105"/>
        </w:rPr>
        <w:t>be</w:t>
      </w:r>
      <w:r>
        <w:rPr>
          <w:spacing w:val="-6"/>
          <w:w w:val="105"/>
        </w:rPr>
        <w:t xml:space="preserve"> </w:t>
      </w:r>
      <w:r>
        <w:rPr>
          <w:w w:val="105"/>
        </w:rPr>
        <w:t>covered</w:t>
      </w:r>
      <w:r>
        <w:rPr>
          <w:spacing w:val="-6"/>
          <w:w w:val="105"/>
        </w:rPr>
        <w:t xml:space="preserve"> </w:t>
      </w:r>
      <w:r>
        <w:rPr>
          <w:w w:val="105"/>
        </w:rPr>
        <w:t>by</w:t>
      </w:r>
      <w:r>
        <w:rPr>
          <w:spacing w:val="-4"/>
          <w:w w:val="105"/>
        </w:rPr>
        <w:t xml:space="preserve"> </w:t>
      </w:r>
      <w:r>
        <w:rPr>
          <w:w w:val="105"/>
        </w:rPr>
        <w:t>any</w:t>
      </w:r>
      <w:r>
        <w:rPr>
          <w:w w:val="107"/>
        </w:rPr>
        <w:t xml:space="preserve"> </w:t>
      </w:r>
      <w:r>
        <w:rPr>
          <w:spacing w:val="4"/>
          <w:w w:val="105"/>
        </w:rPr>
        <w:t>privilege.</w:t>
      </w:r>
      <w:r>
        <w:rPr>
          <w:spacing w:val="3"/>
          <w:w w:val="105"/>
          <w:position w:val="10"/>
          <w:sz w:val="14"/>
        </w:rPr>
        <w:t>41</w:t>
      </w:r>
      <w:r>
        <w:rPr>
          <w:spacing w:val="2"/>
          <w:w w:val="105"/>
          <w:position w:val="10"/>
          <w:sz w:val="14"/>
        </w:rPr>
        <w:t xml:space="preserve"> </w:t>
      </w:r>
      <w:r>
        <w:rPr>
          <w:spacing w:val="3"/>
          <w:w w:val="105"/>
        </w:rPr>
        <w:t>This</w:t>
      </w:r>
      <w:r>
        <w:rPr>
          <w:spacing w:val="33"/>
          <w:w w:val="105"/>
        </w:rPr>
        <w:t xml:space="preserve"> </w:t>
      </w:r>
      <w:r>
        <w:rPr>
          <w:spacing w:val="3"/>
          <w:w w:val="105"/>
        </w:rPr>
        <w:t>understanding</w:t>
      </w:r>
      <w:r>
        <w:rPr>
          <w:spacing w:val="30"/>
          <w:w w:val="105"/>
        </w:rPr>
        <w:t xml:space="preserve"> </w:t>
      </w:r>
      <w:r>
        <w:rPr>
          <w:spacing w:val="3"/>
          <w:w w:val="105"/>
        </w:rPr>
        <w:t>appears</w:t>
      </w:r>
      <w:r>
        <w:rPr>
          <w:spacing w:val="33"/>
          <w:w w:val="105"/>
        </w:rPr>
        <w:t xml:space="preserve"> </w:t>
      </w:r>
      <w:r>
        <w:rPr>
          <w:spacing w:val="1"/>
          <w:w w:val="105"/>
        </w:rPr>
        <w:t>to</w:t>
      </w:r>
      <w:r>
        <w:rPr>
          <w:spacing w:val="33"/>
          <w:w w:val="105"/>
        </w:rPr>
        <w:t xml:space="preserve"> </w:t>
      </w:r>
      <w:r>
        <w:rPr>
          <w:spacing w:val="2"/>
          <w:w w:val="105"/>
        </w:rPr>
        <w:t>be</w:t>
      </w:r>
      <w:r>
        <w:rPr>
          <w:spacing w:val="33"/>
          <w:w w:val="105"/>
        </w:rPr>
        <w:t xml:space="preserve"> </w:t>
      </w:r>
      <w:r>
        <w:rPr>
          <w:spacing w:val="3"/>
          <w:w w:val="105"/>
        </w:rPr>
        <w:t>based</w:t>
      </w:r>
      <w:r>
        <w:rPr>
          <w:spacing w:val="33"/>
          <w:w w:val="105"/>
        </w:rPr>
        <w:t xml:space="preserve"> </w:t>
      </w:r>
      <w:r>
        <w:rPr>
          <w:spacing w:val="1"/>
          <w:w w:val="105"/>
        </w:rPr>
        <w:t>on</w:t>
      </w:r>
      <w:r>
        <w:rPr>
          <w:spacing w:val="33"/>
          <w:w w:val="105"/>
        </w:rPr>
        <w:t xml:space="preserve"> </w:t>
      </w:r>
      <w:r>
        <w:rPr>
          <w:spacing w:val="4"/>
          <w:w w:val="105"/>
        </w:rPr>
        <w:t>an</w:t>
      </w:r>
      <w:r>
        <w:rPr>
          <w:spacing w:val="49"/>
          <w:w w:val="111"/>
        </w:rPr>
        <w:t xml:space="preserve"> </w:t>
      </w:r>
      <w:r>
        <w:rPr>
          <w:w w:val="105"/>
        </w:rPr>
        <w:t>interpretation</w:t>
      </w:r>
      <w:r>
        <w:rPr>
          <w:spacing w:val="20"/>
          <w:w w:val="105"/>
        </w:rPr>
        <w:t xml:space="preserve"> </w:t>
      </w:r>
      <w:r>
        <w:rPr>
          <w:w w:val="105"/>
        </w:rPr>
        <w:t>of</w:t>
      </w:r>
      <w:r>
        <w:rPr>
          <w:spacing w:val="22"/>
          <w:w w:val="105"/>
        </w:rPr>
        <w:t xml:space="preserve"> </w:t>
      </w:r>
      <w:r>
        <w:rPr>
          <w:i/>
          <w:w w:val="105"/>
        </w:rPr>
        <w:t>R.</w:t>
      </w:r>
      <w:r>
        <w:rPr>
          <w:i/>
          <w:spacing w:val="22"/>
          <w:w w:val="105"/>
        </w:rPr>
        <w:t xml:space="preserve"> </w:t>
      </w:r>
      <w:r>
        <w:rPr>
          <w:i/>
          <w:w w:val="105"/>
        </w:rPr>
        <w:t>v.</w:t>
      </w:r>
      <w:r>
        <w:rPr>
          <w:i/>
          <w:spacing w:val="22"/>
          <w:w w:val="105"/>
        </w:rPr>
        <w:t xml:space="preserve"> </w:t>
      </w:r>
      <w:r>
        <w:rPr>
          <w:i/>
          <w:w w:val="105"/>
        </w:rPr>
        <w:t>Dunn</w:t>
      </w:r>
      <w:r>
        <w:rPr>
          <w:w w:val="105"/>
        </w:rPr>
        <w:t>.</w:t>
      </w:r>
      <w:r>
        <w:rPr>
          <w:spacing w:val="21"/>
          <w:w w:val="105"/>
        </w:rPr>
        <w:t xml:space="preserve"> </w:t>
      </w:r>
    </w:p>
    <w:p w:rsidR="00A4344C" w:rsidRDefault="00A43B3D">
      <w:pPr>
        <w:pStyle w:val="BodyText"/>
        <w:spacing w:before="7" w:line="218" w:lineRule="auto"/>
        <w:ind w:right="1313"/>
        <w:jc w:val="both"/>
        <w:rPr>
          <w:sz w:val="14"/>
          <w:szCs w:val="14"/>
        </w:rPr>
      </w:pPr>
      <w:r>
        <w:rPr>
          <w:w w:val="105"/>
        </w:rPr>
        <w:t>In</w:t>
      </w:r>
      <w:r>
        <w:rPr>
          <w:spacing w:val="11"/>
          <w:w w:val="105"/>
        </w:rPr>
        <w:t xml:space="preserve"> </w:t>
      </w:r>
      <w:r>
        <w:rPr>
          <w:rFonts w:cs="Times New Roman"/>
          <w:i/>
          <w:w w:val="105"/>
        </w:rPr>
        <w:t>Dunn</w:t>
      </w:r>
      <w:r>
        <w:rPr>
          <w:w w:val="105"/>
        </w:rPr>
        <w:t>,</w:t>
      </w:r>
      <w:r>
        <w:rPr>
          <w:spacing w:val="10"/>
          <w:w w:val="105"/>
        </w:rPr>
        <w:t xml:space="preserve"> </w:t>
      </w:r>
      <w:r>
        <w:rPr>
          <w:w w:val="105"/>
        </w:rPr>
        <w:t>the</w:t>
      </w:r>
      <w:r>
        <w:rPr>
          <w:spacing w:val="11"/>
          <w:w w:val="105"/>
        </w:rPr>
        <w:t xml:space="preserve"> </w:t>
      </w:r>
      <w:r>
        <w:rPr>
          <w:w w:val="105"/>
        </w:rPr>
        <w:t>Crown</w:t>
      </w:r>
      <w:r>
        <w:rPr>
          <w:spacing w:val="10"/>
          <w:w w:val="105"/>
        </w:rPr>
        <w:t xml:space="preserve"> </w:t>
      </w:r>
      <w:r>
        <w:rPr>
          <w:w w:val="105"/>
        </w:rPr>
        <w:t>argued</w:t>
      </w:r>
      <w:r>
        <w:rPr>
          <w:spacing w:val="10"/>
          <w:w w:val="105"/>
        </w:rPr>
        <w:t xml:space="preserve"> </w:t>
      </w:r>
      <w:r>
        <w:rPr>
          <w:w w:val="105"/>
        </w:rPr>
        <w:t>that</w:t>
      </w:r>
      <w:r>
        <w:rPr>
          <w:spacing w:val="11"/>
          <w:w w:val="105"/>
        </w:rPr>
        <w:t xml:space="preserve"> </w:t>
      </w:r>
      <w:r>
        <w:rPr>
          <w:w w:val="105"/>
        </w:rPr>
        <w:t>privilege</w:t>
      </w:r>
      <w:r>
        <w:rPr>
          <w:spacing w:val="10"/>
          <w:w w:val="105"/>
        </w:rPr>
        <w:t xml:space="preserve"> </w:t>
      </w:r>
      <w:r>
        <w:rPr>
          <w:w w:val="105"/>
        </w:rPr>
        <w:t>cannot</w:t>
      </w:r>
      <w:r>
        <w:rPr>
          <w:spacing w:val="10"/>
          <w:w w:val="105"/>
        </w:rPr>
        <w:t xml:space="preserve"> </w:t>
      </w:r>
      <w:r>
        <w:rPr>
          <w:w w:val="105"/>
        </w:rPr>
        <w:t>apply</w:t>
      </w:r>
      <w:r>
        <w:rPr>
          <w:spacing w:val="10"/>
          <w:w w:val="105"/>
        </w:rPr>
        <w:t xml:space="preserve"> </w:t>
      </w:r>
      <w:r w:rsidR="00890319">
        <w:rPr>
          <w:w w:val="105"/>
        </w:rPr>
        <w:t>to a</w:t>
      </w:r>
      <w:r>
        <w:rPr>
          <w:spacing w:val="-20"/>
          <w:w w:val="105"/>
        </w:rPr>
        <w:t xml:space="preserve"> </w:t>
      </w:r>
      <w:r>
        <w:rPr>
          <w:w w:val="105"/>
        </w:rPr>
        <w:t>lawyer’s</w:t>
      </w:r>
      <w:r>
        <w:rPr>
          <w:spacing w:val="-20"/>
          <w:w w:val="105"/>
        </w:rPr>
        <w:t xml:space="preserve"> </w:t>
      </w:r>
      <w:r>
        <w:rPr>
          <w:w w:val="105"/>
        </w:rPr>
        <w:t>notes</w:t>
      </w:r>
      <w:r w:rsidR="00890319">
        <w:rPr>
          <w:w w:val="105"/>
        </w:rPr>
        <w:t xml:space="preserve"> of a witness interview because the notes</w:t>
      </w:r>
      <w:r>
        <w:rPr>
          <w:spacing w:val="-19"/>
          <w:w w:val="105"/>
        </w:rPr>
        <w:t xml:space="preserve"> </w:t>
      </w:r>
      <w:r>
        <w:rPr>
          <w:w w:val="105"/>
        </w:rPr>
        <w:t>are</w:t>
      </w:r>
      <w:r>
        <w:rPr>
          <w:spacing w:val="-20"/>
          <w:w w:val="105"/>
        </w:rPr>
        <w:t xml:space="preserve"> </w:t>
      </w:r>
      <w:r>
        <w:rPr>
          <w:w w:val="105"/>
        </w:rPr>
        <w:t>essentially</w:t>
      </w:r>
      <w:r>
        <w:rPr>
          <w:spacing w:val="-20"/>
          <w:w w:val="105"/>
        </w:rPr>
        <w:t xml:space="preserve"> </w:t>
      </w:r>
      <w:r>
        <w:rPr>
          <w:w w:val="105"/>
        </w:rPr>
        <w:t>an</w:t>
      </w:r>
      <w:r>
        <w:rPr>
          <w:spacing w:val="-20"/>
          <w:w w:val="105"/>
        </w:rPr>
        <w:t xml:space="preserve"> </w:t>
      </w:r>
      <w:r>
        <w:rPr>
          <w:w w:val="105"/>
        </w:rPr>
        <w:t>imperfect</w:t>
      </w:r>
      <w:r>
        <w:rPr>
          <w:spacing w:val="-19"/>
          <w:w w:val="105"/>
        </w:rPr>
        <w:t xml:space="preserve"> </w:t>
      </w:r>
      <w:r>
        <w:rPr>
          <w:w w:val="105"/>
        </w:rPr>
        <w:t>transcript.</w:t>
      </w:r>
      <w:r>
        <w:rPr>
          <w:w w:val="105"/>
          <w:position w:val="10"/>
          <w:sz w:val="14"/>
          <w:szCs w:val="14"/>
        </w:rPr>
        <w:t>42</w:t>
      </w:r>
      <w:r>
        <w:rPr>
          <w:spacing w:val="2"/>
          <w:w w:val="105"/>
          <w:position w:val="10"/>
          <w:sz w:val="14"/>
          <w:szCs w:val="14"/>
        </w:rPr>
        <w:t xml:space="preserve"> </w:t>
      </w:r>
      <w:r>
        <w:rPr>
          <w:w w:val="105"/>
        </w:rPr>
        <w:t>The</w:t>
      </w:r>
      <w:r>
        <w:rPr>
          <w:spacing w:val="-18"/>
          <w:w w:val="105"/>
        </w:rPr>
        <w:t xml:space="preserve"> </w:t>
      </w:r>
      <w:r>
        <w:rPr>
          <w:w w:val="105"/>
        </w:rPr>
        <w:t>court</w:t>
      </w:r>
      <w:r>
        <w:rPr>
          <w:spacing w:val="23"/>
          <w:w w:val="109"/>
        </w:rPr>
        <w:t xml:space="preserve"> </w:t>
      </w:r>
      <w:r>
        <w:rPr>
          <w:w w:val="105"/>
        </w:rPr>
        <w:t>rejected</w:t>
      </w:r>
      <w:r>
        <w:rPr>
          <w:spacing w:val="29"/>
          <w:w w:val="105"/>
        </w:rPr>
        <w:t xml:space="preserve"> </w:t>
      </w:r>
      <w:r>
        <w:rPr>
          <w:w w:val="105"/>
        </w:rPr>
        <w:t>this</w:t>
      </w:r>
      <w:r>
        <w:rPr>
          <w:spacing w:val="29"/>
          <w:w w:val="105"/>
        </w:rPr>
        <w:t xml:space="preserve"> </w:t>
      </w:r>
      <w:r>
        <w:rPr>
          <w:w w:val="105"/>
        </w:rPr>
        <w:t>argument,</w:t>
      </w:r>
      <w:r>
        <w:rPr>
          <w:spacing w:val="29"/>
          <w:w w:val="105"/>
        </w:rPr>
        <w:t xml:space="preserve"> </w:t>
      </w:r>
      <w:r>
        <w:rPr>
          <w:w w:val="105"/>
        </w:rPr>
        <w:t>holding</w:t>
      </w:r>
      <w:r>
        <w:rPr>
          <w:spacing w:val="29"/>
          <w:w w:val="105"/>
        </w:rPr>
        <w:t xml:space="preserve"> </w:t>
      </w:r>
      <w:r>
        <w:rPr>
          <w:w w:val="105"/>
        </w:rPr>
        <w:t>that</w:t>
      </w:r>
      <w:r>
        <w:rPr>
          <w:spacing w:val="30"/>
          <w:w w:val="105"/>
        </w:rPr>
        <w:t xml:space="preserve"> </w:t>
      </w:r>
      <w:r>
        <w:rPr>
          <w:w w:val="105"/>
        </w:rPr>
        <w:t>the</w:t>
      </w:r>
      <w:r>
        <w:rPr>
          <w:spacing w:val="29"/>
          <w:w w:val="105"/>
        </w:rPr>
        <w:t xml:space="preserve"> </w:t>
      </w:r>
      <w:r>
        <w:rPr>
          <w:w w:val="105"/>
        </w:rPr>
        <w:t>notes</w:t>
      </w:r>
      <w:r>
        <w:rPr>
          <w:spacing w:val="29"/>
          <w:w w:val="105"/>
        </w:rPr>
        <w:t xml:space="preserve"> </w:t>
      </w:r>
      <w:r>
        <w:rPr>
          <w:w w:val="105"/>
        </w:rPr>
        <w:t>contain</w:t>
      </w:r>
      <w:r w:rsidR="00161AF9">
        <w:rPr>
          <w:w w:val="105"/>
        </w:rPr>
        <w:t>ed</w:t>
      </w:r>
      <w:r>
        <w:rPr>
          <w:spacing w:val="29"/>
          <w:w w:val="105"/>
        </w:rPr>
        <w:t xml:space="preserve"> </w:t>
      </w:r>
      <w:r>
        <w:rPr>
          <w:w w:val="105"/>
        </w:rPr>
        <w:t>a</w:t>
      </w:r>
      <w:r>
        <w:rPr>
          <w:spacing w:val="31"/>
          <w:w w:val="105"/>
        </w:rPr>
        <w:t xml:space="preserve"> </w:t>
      </w:r>
      <w:r>
        <w:rPr>
          <w:w w:val="105"/>
        </w:rPr>
        <w:t>blend</w:t>
      </w:r>
      <w:r>
        <w:rPr>
          <w:spacing w:val="29"/>
          <w:w w:val="105"/>
        </w:rPr>
        <w:t xml:space="preserve"> </w:t>
      </w:r>
      <w:r>
        <w:rPr>
          <w:w w:val="105"/>
        </w:rPr>
        <w:t>of what</w:t>
      </w:r>
      <w:r>
        <w:rPr>
          <w:spacing w:val="23"/>
          <w:w w:val="105"/>
        </w:rPr>
        <w:t xml:space="preserve"> </w:t>
      </w:r>
      <w:r>
        <w:rPr>
          <w:w w:val="105"/>
        </w:rPr>
        <w:t>happened</w:t>
      </w:r>
      <w:r>
        <w:rPr>
          <w:spacing w:val="22"/>
          <w:w w:val="105"/>
        </w:rPr>
        <w:t xml:space="preserve"> </w:t>
      </w:r>
      <w:r>
        <w:rPr>
          <w:w w:val="105"/>
        </w:rPr>
        <w:t>and</w:t>
      </w:r>
      <w:r>
        <w:rPr>
          <w:spacing w:val="22"/>
          <w:w w:val="105"/>
        </w:rPr>
        <w:t xml:space="preserve"> </w:t>
      </w:r>
      <w:r>
        <w:rPr>
          <w:w w:val="105"/>
        </w:rPr>
        <w:t>what</w:t>
      </w:r>
      <w:r>
        <w:rPr>
          <w:spacing w:val="23"/>
          <w:w w:val="105"/>
        </w:rPr>
        <w:t xml:space="preserve"> </w:t>
      </w:r>
      <w:r>
        <w:rPr>
          <w:w w:val="105"/>
        </w:rPr>
        <w:t>the</w:t>
      </w:r>
      <w:r>
        <w:rPr>
          <w:spacing w:val="22"/>
          <w:w w:val="105"/>
        </w:rPr>
        <w:t xml:space="preserve"> </w:t>
      </w:r>
      <w:r>
        <w:rPr>
          <w:w w:val="105"/>
        </w:rPr>
        <w:t>lawyer</w:t>
      </w:r>
      <w:r>
        <w:rPr>
          <w:spacing w:val="23"/>
          <w:w w:val="105"/>
        </w:rPr>
        <w:t xml:space="preserve"> </w:t>
      </w:r>
      <w:r>
        <w:rPr>
          <w:w w:val="105"/>
        </w:rPr>
        <w:t>thought</w:t>
      </w:r>
      <w:r>
        <w:rPr>
          <w:spacing w:val="22"/>
          <w:w w:val="105"/>
        </w:rPr>
        <w:t xml:space="preserve"> </w:t>
      </w:r>
      <w:r>
        <w:rPr>
          <w:w w:val="105"/>
        </w:rPr>
        <w:t>was</w:t>
      </w:r>
      <w:r>
        <w:rPr>
          <w:spacing w:val="23"/>
          <w:w w:val="105"/>
        </w:rPr>
        <w:t xml:space="preserve"> </w:t>
      </w:r>
      <w:r>
        <w:rPr>
          <w:w w:val="105"/>
        </w:rPr>
        <w:t>important.</w:t>
      </w:r>
      <w:r>
        <w:rPr>
          <w:w w:val="109"/>
        </w:rPr>
        <w:t xml:space="preserve"> </w:t>
      </w:r>
      <w:r>
        <w:rPr>
          <w:w w:val="105"/>
        </w:rPr>
        <w:t>However,</w:t>
      </w:r>
      <w:r>
        <w:rPr>
          <w:spacing w:val="30"/>
          <w:w w:val="105"/>
        </w:rPr>
        <w:t xml:space="preserve"> </w:t>
      </w:r>
      <w:r>
        <w:rPr>
          <w:w w:val="105"/>
        </w:rPr>
        <w:t>the</w:t>
      </w:r>
      <w:r>
        <w:rPr>
          <w:spacing w:val="31"/>
          <w:w w:val="105"/>
        </w:rPr>
        <w:t xml:space="preserve"> </w:t>
      </w:r>
      <w:r>
        <w:rPr>
          <w:w w:val="105"/>
        </w:rPr>
        <w:t>court</w:t>
      </w:r>
      <w:r>
        <w:rPr>
          <w:spacing w:val="31"/>
          <w:w w:val="105"/>
        </w:rPr>
        <w:t xml:space="preserve"> </w:t>
      </w:r>
      <w:r>
        <w:rPr>
          <w:w w:val="105"/>
        </w:rPr>
        <w:t>observed</w:t>
      </w:r>
      <w:r>
        <w:rPr>
          <w:spacing w:val="29"/>
          <w:w w:val="105"/>
        </w:rPr>
        <w:t xml:space="preserve"> </w:t>
      </w:r>
      <w:r>
        <w:rPr>
          <w:w w:val="105"/>
        </w:rPr>
        <w:t>that</w:t>
      </w:r>
      <w:r>
        <w:rPr>
          <w:spacing w:val="31"/>
          <w:w w:val="105"/>
        </w:rPr>
        <w:t xml:space="preserve"> </w:t>
      </w:r>
      <w:r w:rsidR="005C724C">
        <w:rPr>
          <w:w w:val="105"/>
        </w:rPr>
        <w:t>had</w:t>
      </w:r>
      <w:r w:rsidR="005C724C">
        <w:rPr>
          <w:spacing w:val="30"/>
          <w:w w:val="105"/>
        </w:rPr>
        <w:t xml:space="preserve"> </w:t>
      </w:r>
      <w:r>
        <w:rPr>
          <w:w w:val="105"/>
        </w:rPr>
        <w:t>the</w:t>
      </w:r>
      <w:r>
        <w:rPr>
          <w:spacing w:val="31"/>
          <w:w w:val="105"/>
        </w:rPr>
        <w:t xml:space="preserve"> </w:t>
      </w:r>
      <w:r>
        <w:rPr>
          <w:w w:val="105"/>
        </w:rPr>
        <w:t>company</w:t>
      </w:r>
      <w:r>
        <w:rPr>
          <w:spacing w:val="31"/>
          <w:w w:val="105"/>
        </w:rPr>
        <w:t xml:space="preserve"> </w:t>
      </w:r>
      <w:r>
        <w:rPr>
          <w:w w:val="105"/>
        </w:rPr>
        <w:t>retained</w:t>
      </w:r>
      <w:r>
        <w:rPr>
          <w:spacing w:val="30"/>
          <w:w w:val="105"/>
        </w:rPr>
        <w:t xml:space="preserve"> </w:t>
      </w:r>
      <w:r>
        <w:rPr>
          <w:w w:val="105"/>
        </w:rPr>
        <w:t>a</w:t>
      </w:r>
      <w:r>
        <w:rPr>
          <w:w w:val="112"/>
        </w:rPr>
        <w:t xml:space="preserve"> </w:t>
      </w:r>
      <w:r>
        <w:rPr>
          <w:w w:val="105"/>
        </w:rPr>
        <w:t>stenographer,</w:t>
      </w:r>
      <w:r>
        <w:rPr>
          <w:spacing w:val="25"/>
          <w:w w:val="105"/>
        </w:rPr>
        <w:t xml:space="preserve"> </w:t>
      </w:r>
      <w:r>
        <w:rPr>
          <w:spacing w:val="1"/>
          <w:w w:val="105"/>
        </w:rPr>
        <w:t>there</w:t>
      </w:r>
      <w:r>
        <w:rPr>
          <w:spacing w:val="26"/>
          <w:w w:val="105"/>
        </w:rPr>
        <w:t xml:space="preserve"> </w:t>
      </w:r>
      <w:r>
        <w:rPr>
          <w:spacing w:val="1"/>
          <w:w w:val="105"/>
        </w:rPr>
        <w:t>would</w:t>
      </w:r>
      <w:r>
        <w:rPr>
          <w:spacing w:val="28"/>
          <w:w w:val="105"/>
        </w:rPr>
        <w:t xml:space="preserve"> </w:t>
      </w:r>
      <w:r>
        <w:rPr>
          <w:spacing w:val="1"/>
          <w:w w:val="105"/>
        </w:rPr>
        <w:t>have</w:t>
      </w:r>
      <w:r>
        <w:rPr>
          <w:spacing w:val="25"/>
          <w:w w:val="105"/>
        </w:rPr>
        <w:t xml:space="preserve"> </w:t>
      </w:r>
      <w:r>
        <w:rPr>
          <w:spacing w:val="1"/>
          <w:w w:val="105"/>
        </w:rPr>
        <w:t>been</w:t>
      </w:r>
      <w:r>
        <w:rPr>
          <w:spacing w:val="27"/>
          <w:w w:val="105"/>
        </w:rPr>
        <w:t xml:space="preserve"> </w:t>
      </w:r>
      <w:r w:rsidR="00161AF9">
        <w:rPr>
          <w:spacing w:val="27"/>
          <w:w w:val="105"/>
        </w:rPr>
        <w:t>“</w:t>
      </w:r>
      <w:r>
        <w:rPr>
          <w:w w:val="105"/>
        </w:rPr>
        <w:t>no</w:t>
      </w:r>
      <w:r>
        <w:rPr>
          <w:spacing w:val="26"/>
          <w:w w:val="105"/>
        </w:rPr>
        <w:t xml:space="preserve"> </w:t>
      </w:r>
      <w:r>
        <w:rPr>
          <w:spacing w:val="1"/>
          <w:w w:val="105"/>
        </w:rPr>
        <w:t>question</w:t>
      </w:r>
      <w:r w:rsidR="00161AF9">
        <w:rPr>
          <w:spacing w:val="1"/>
          <w:w w:val="105"/>
        </w:rPr>
        <w:t>…about the production of the barristers’ notes”</w:t>
      </w:r>
      <w:r>
        <w:rPr>
          <w:w w:val="105"/>
        </w:rPr>
        <w:t>.</w:t>
      </w:r>
      <w:r>
        <w:rPr>
          <w:w w:val="105"/>
          <w:position w:val="10"/>
          <w:sz w:val="14"/>
          <w:szCs w:val="14"/>
        </w:rPr>
        <w:t>43</w:t>
      </w:r>
    </w:p>
    <w:p w:rsidR="00A4344C" w:rsidRDefault="00161AF9">
      <w:pPr>
        <w:pStyle w:val="BodyText"/>
        <w:spacing w:before="1" w:line="226" w:lineRule="auto"/>
        <w:ind w:right="1312"/>
        <w:jc w:val="both"/>
        <w:rPr>
          <w:w w:val="105"/>
        </w:rPr>
      </w:pPr>
      <w:r>
        <w:rPr>
          <w:w w:val="105"/>
        </w:rPr>
        <w:t>S</w:t>
      </w:r>
      <w:r w:rsidR="00A43B3D">
        <w:rPr>
          <w:w w:val="105"/>
        </w:rPr>
        <w:t>ome</w:t>
      </w:r>
      <w:r w:rsidR="00A43B3D">
        <w:rPr>
          <w:spacing w:val="12"/>
          <w:w w:val="105"/>
        </w:rPr>
        <w:t xml:space="preserve"> </w:t>
      </w:r>
      <w:r w:rsidR="00A43B3D">
        <w:rPr>
          <w:w w:val="105"/>
        </w:rPr>
        <w:t>commentators</w:t>
      </w:r>
      <w:r w:rsidR="00A43B3D">
        <w:rPr>
          <w:spacing w:val="11"/>
          <w:w w:val="105"/>
        </w:rPr>
        <w:t xml:space="preserve"> </w:t>
      </w:r>
      <w:r w:rsidR="00A43B3D">
        <w:rPr>
          <w:w w:val="105"/>
        </w:rPr>
        <w:t>have</w:t>
      </w:r>
      <w:r w:rsidR="00A43B3D">
        <w:rPr>
          <w:spacing w:val="13"/>
          <w:w w:val="105"/>
        </w:rPr>
        <w:t xml:space="preserve"> </w:t>
      </w:r>
      <w:r w:rsidR="00A43B3D">
        <w:rPr>
          <w:w w:val="105"/>
        </w:rPr>
        <w:t>read</w:t>
      </w:r>
      <w:r>
        <w:rPr>
          <w:w w:val="105"/>
        </w:rPr>
        <w:t xml:space="preserve"> this</w:t>
      </w:r>
      <w:r w:rsidR="00A43B3D">
        <w:rPr>
          <w:rFonts w:cs="Times New Roman"/>
          <w:i/>
          <w:spacing w:val="14"/>
          <w:w w:val="105"/>
        </w:rPr>
        <w:t xml:space="preserve"> </w:t>
      </w:r>
      <w:r w:rsidR="00A43B3D">
        <w:rPr>
          <w:w w:val="105"/>
        </w:rPr>
        <w:t>to</w:t>
      </w:r>
      <w:r w:rsidR="00A43B3D">
        <w:rPr>
          <w:spacing w:val="13"/>
          <w:w w:val="105"/>
        </w:rPr>
        <w:t xml:space="preserve"> </w:t>
      </w:r>
      <w:r w:rsidR="00A43B3D">
        <w:rPr>
          <w:w w:val="105"/>
        </w:rPr>
        <w:t>mean</w:t>
      </w:r>
      <w:r w:rsidR="00A43B3D">
        <w:rPr>
          <w:spacing w:val="12"/>
          <w:w w:val="105"/>
        </w:rPr>
        <w:t xml:space="preserve"> </w:t>
      </w:r>
      <w:r w:rsidR="00A43B3D">
        <w:rPr>
          <w:w w:val="105"/>
        </w:rPr>
        <w:t>that</w:t>
      </w:r>
      <w:r w:rsidR="00A43B3D">
        <w:rPr>
          <w:w w:val="114"/>
        </w:rPr>
        <w:t xml:space="preserve"> </w:t>
      </w:r>
      <w:r w:rsidR="00A43B3D">
        <w:rPr>
          <w:w w:val="105"/>
        </w:rPr>
        <w:t>transcripts</w:t>
      </w:r>
      <w:r w:rsidR="00A43B3D">
        <w:rPr>
          <w:spacing w:val="22"/>
          <w:w w:val="105"/>
        </w:rPr>
        <w:t xml:space="preserve"> </w:t>
      </w:r>
      <w:r w:rsidR="00A43B3D">
        <w:rPr>
          <w:w w:val="105"/>
        </w:rPr>
        <w:t>cannot</w:t>
      </w:r>
      <w:r w:rsidR="00A43B3D">
        <w:rPr>
          <w:spacing w:val="22"/>
          <w:w w:val="105"/>
        </w:rPr>
        <w:t xml:space="preserve"> </w:t>
      </w:r>
      <w:r w:rsidR="00A43B3D">
        <w:rPr>
          <w:w w:val="105"/>
        </w:rPr>
        <w:t>attract</w:t>
      </w:r>
      <w:r w:rsidR="00A43B3D">
        <w:rPr>
          <w:spacing w:val="24"/>
          <w:w w:val="105"/>
        </w:rPr>
        <w:t xml:space="preserve"> </w:t>
      </w:r>
      <w:r w:rsidR="00A43B3D">
        <w:rPr>
          <w:w w:val="105"/>
        </w:rPr>
        <w:t>the</w:t>
      </w:r>
      <w:r w:rsidR="00A43B3D">
        <w:rPr>
          <w:spacing w:val="22"/>
          <w:w w:val="105"/>
        </w:rPr>
        <w:t xml:space="preserve"> </w:t>
      </w:r>
      <w:r w:rsidR="00A43B3D">
        <w:rPr>
          <w:w w:val="105"/>
        </w:rPr>
        <w:t>protection</w:t>
      </w:r>
      <w:r w:rsidR="00A43B3D">
        <w:rPr>
          <w:spacing w:val="22"/>
          <w:w w:val="105"/>
        </w:rPr>
        <w:t xml:space="preserve"> </w:t>
      </w:r>
      <w:r w:rsidR="00A43B3D">
        <w:rPr>
          <w:w w:val="105"/>
        </w:rPr>
        <w:t>of</w:t>
      </w:r>
      <w:r w:rsidR="00A43B3D">
        <w:rPr>
          <w:spacing w:val="24"/>
          <w:w w:val="105"/>
        </w:rPr>
        <w:t xml:space="preserve"> </w:t>
      </w:r>
      <w:r w:rsidR="00A43B3D">
        <w:rPr>
          <w:w w:val="105"/>
        </w:rPr>
        <w:t>litigation</w:t>
      </w:r>
      <w:r w:rsidR="00A43B3D">
        <w:rPr>
          <w:spacing w:val="22"/>
          <w:w w:val="105"/>
        </w:rPr>
        <w:t xml:space="preserve"> </w:t>
      </w:r>
      <w:r w:rsidR="00A43B3D">
        <w:rPr>
          <w:w w:val="105"/>
        </w:rPr>
        <w:t>privilege</w:t>
      </w:r>
      <w:r w:rsidR="00A43B3D">
        <w:rPr>
          <w:w w:val="101"/>
        </w:rPr>
        <w:t xml:space="preserve"> </w:t>
      </w:r>
      <w:r w:rsidR="00A43B3D">
        <w:rPr>
          <w:w w:val="105"/>
        </w:rPr>
        <w:t>(which</w:t>
      </w:r>
      <w:r w:rsidR="00A43B3D">
        <w:rPr>
          <w:spacing w:val="-7"/>
          <w:w w:val="105"/>
        </w:rPr>
        <w:t xml:space="preserve"> </w:t>
      </w:r>
      <w:r w:rsidR="00A43B3D">
        <w:rPr>
          <w:w w:val="105"/>
        </w:rPr>
        <w:t>was</w:t>
      </w:r>
      <w:r w:rsidR="00A43B3D">
        <w:rPr>
          <w:spacing w:val="-8"/>
          <w:w w:val="105"/>
        </w:rPr>
        <w:t xml:space="preserve"> </w:t>
      </w:r>
      <w:r w:rsidR="00A43B3D">
        <w:rPr>
          <w:w w:val="105"/>
        </w:rPr>
        <w:t>the</w:t>
      </w:r>
      <w:r w:rsidR="00A43B3D">
        <w:rPr>
          <w:spacing w:val="-7"/>
          <w:w w:val="105"/>
        </w:rPr>
        <w:t xml:space="preserve"> </w:t>
      </w:r>
      <w:r w:rsidR="00A43B3D">
        <w:rPr>
          <w:w w:val="105"/>
        </w:rPr>
        <w:t>privilege</w:t>
      </w:r>
      <w:r w:rsidR="00A43B3D">
        <w:rPr>
          <w:spacing w:val="-8"/>
          <w:w w:val="105"/>
        </w:rPr>
        <w:t xml:space="preserve"> </w:t>
      </w:r>
      <w:r w:rsidR="00A43B3D">
        <w:rPr>
          <w:w w:val="105"/>
        </w:rPr>
        <w:t>at</w:t>
      </w:r>
      <w:r w:rsidR="00A43B3D">
        <w:rPr>
          <w:spacing w:val="-6"/>
          <w:w w:val="105"/>
        </w:rPr>
        <w:t xml:space="preserve"> </w:t>
      </w:r>
      <w:r w:rsidR="00A43B3D">
        <w:rPr>
          <w:w w:val="105"/>
        </w:rPr>
        <w:t>issue</w:t>
      </w:r>
      <w:r w:rsidR="00A43B3D">
        <w:rPr>
          <w:spacing w:val="-7"/>
          <w:w w:val="105"/>
        </w:rPr>
        <w:t xml:space="preserve"> </w:t>
      </w:r>
      <w:r w:rsidR="00A43B3D">
        <w:rPr>
          <w:w w:val="105"/>
        </w:rPr>
        <w:t>in</w:t>
      </w:r>
      <w:r w:rsidR="00A43B3D">
        <w:rPr>
          <w:spacing w:val="-8"/>
          <w:w w:val="105"/>
        </w:rPr>
        <w:t xml:space="preserve"> </w:t>
      </w:r>
      <w:r w:rsidR="00A43B3D">
        <w:rPr>
          <w:w w:val="105"/>
        </w:rPr>
        <w:t>that</w:t>
      </w:r>
      <w:r w:rsidR="00A43B3D">
        <w:rPr>
          <w:spacing w:val="-8"/>
          <w:w w:val="105"/>
        </w:rPr>
        <w:t xml:space="preserve"> </w:t>
      </w:r>
      <w:r w:rsidR="00A43B3D">
        <w:rPr>
          <w:w w:val="105"/>
        </w:rPr>
        <w:t>case).</w:t>
      </w:r>
      <w:r w:rsidR="00A43B3D">
        <w:rPr>
          <w:spacing w:val="-6"/>
          <w:w w:val="105"/>
        </w:rPr>
        <w:t xml:space="preserve"> </w:t>
      </w:r>
      <w:r w:rsidR="00A43B3D">
        <w:rPr>
          <w:w w:val="105"/>
        </w:rPr>
        <w:t>But</w:t>
      </w:r>
      <w:r w:rsidR="00A43B3D">
        <w:rPr>
          <w:spacing w:val="-8"/>
          <w:w w:val="105"/>
        </w:rPr>
        <w:t xml:space="preserve"> </w:t>
      </w:r>
      <w:r w:rsidR="00A43B3D">
        <w:rPr>
          <w:w w:val="105"/>
        </w:rPr>
        <w:t>this</w:t>
      </w:r>
      <w:r w:rsidR="00A43B3D">
        <w:rPr>
          <w:spacing w:val="-8"/>
          <w:w w:val="105"/>
        </w:rPr>
        <w:t xml:space="preserve"> </w:t>
      </w:r>
      <w:r w:rsidR="00A43B3D">
        <w:rPr>
          <w:w w:val="105"/>
        </w:rPr>
        <w:t>is</w:t>
      </w:r>
      <w:r w:rsidR="00A43B3D">
        <w:rPr>
          <w:spacing w:val="-7"/>
          <w:w w:val="105"/>
        </w:rPr>
        <w:t xml:space="preserve"> </w:t>
      </w:r>
      <w:r w:rsidR="00A43B3D">
        <w:rPr>
          <w:w w:val="105"/>
        </w:rPr>
        <w:t>to</w:t>
      </w:r>
      <w:r w:rsidR="00A43B3D">
        <w:rPr>
          <w:spacing w:val="-6"/>
          <w:w w:val="105"/>
        </w:rPr>
        <w:t xml:space="preserve"> </w:t>
      </w:r>
      <w:r w:rsidR="00A43B3D">
        <w:rPr>
          <w:w w:val="105"/>
        </w:rPr>
        <w:t>read</w:t>
      </w:r>
      <w:r w:rsidR="00A43B3D">
        <w:rPr>
          <w:spacing w:val="-8"/>
          <w:w w:val="105"/>
        </w:rPr>
        <w:t xml:space="preserve"> </w:t>
      </w:r>
      <w:r w:rsidR="00A43B3D">
        <w:rPr>
          <w:w w:val="105"/>
        </w:rPr>
        <w:t>the</w:t>
      </w:r>
      <w:r w:rsidR="00A43B3D">
        <w:rPr>
          <w:w w:val="107"/>
        </w:rPr>
        <w:t xml:space="preserve"> </w:t>
      </w:r>
      <w:r w:rsidR="00A43B3D">
        <w:rPr>
          <w:w w:val="105"/>
        </w:rPr>
        <w:t>decision</w:t>
      </w:r>
      <w:r w:rsidR="00A43B3D">
        <w:rPr>
          <w:spacing w:val="-24"/>
          <w:w w:val="105"/>
        </w:rPr>
        <w:t xml:space="preserve"> </w:t>
      </w:r>
      <w:r w:rsidR="00A43B3D">
        <w:rPr>
          <w:w w:val="105"/>
        </w:rPr>
        <w:t>out</w:t>
      </w:r>
      <w:r w:rsidR="00A43B3D">
        <w:rPr>
          <w:spacing w:val="-23"/>
          <w:w w:val="105"/>
        </w:rPr>
        <w:t xml:space="preserve"> </w:t>
      </w:r>
      <w:r w:rsidR="00A43B3D">
        <w:rPr>
          <w:w w:val="105"/>
        </w:rPr>
        <w:t>of</w:t>
      </w:r>
      <w:r w:rsidR="00A43B3D">
        <w:rPr>
          <w:spacing w:val="-23"/>
          <w:w w:val="105"/>
        </w:rPr>
        <w:t xml:space="preserve"> </w:t>
      </w:r>
      <w:r w:rsidR="00A43B3D">
        <w:rPr>
          <w:w w:val="105"/>
        </w:rPr>
        <w:t>context.</w:t>
      </w:r>
      <w:r w:rsidR="00A43B3D">
        <w:rPr>
          <w:spacing w:val="-24"/>
          <w:w w:val="105"/>
        </w:rPr>
        <w:t xml:space="preserve"> </w:t>
      </w:r>
      <w:r w:rsidR="00A43B3D">
        <w:rPr>
          <w:w w:val="105"/>
        </w:rPr>
        <w:t>In</w:t>
      </w:r>
      <w:r w:rsidR="00A43B3D">
        <w:rPr>
          <w:spacing w:val="-21"/>
          <w:w w:val="105"/>
        </w:rPr>
        <w:t xml:space="preserve"> </w:t>
      </w:r>
      <w:r w:rsidR="00A43B3D">
        <w:rPr>
          <w:rFonts w:cs="Times New Roman"/>
          <w:i/>
          <w:w w:val="105"/>
        </w:rPr>
        <w:t>Dunn</w:t>
      </w:r>
      <w:r w:rsidR="00A43B3D">
        <w:rPr>
          <w:w w:val="105"/>
        </w:rPr>
        <w:t>,</w:t>
      </w:r>
      <w:r w:rsidR="00A43B3D">
        <w:rPr>
          <w:spacing w:val="-22"/>
          <w:w w:val="105"/>
        </w:rPr>
        <w:t xml:space="preserve"> </w:t>
      </w:r>
      <w:r w:rsidR="00A43B3D">
        <w:rPr>
          <w:w w:val="105"/>
        </w:rPr>
        <w:t>the</w:t>
      </w:r>
      <w:r w:rsidR="00A43B3D">
        <w:rPr>
          <w:spacing w:val="-24"/>
          <w:w w:val="105"/>
        </w:rPr>
        <w:t xml:space="preserve"> </w:t>
      </w:r>
      <w:r w:rsidR="00A43B3D">
        <w:rPr>
          <w:w w:val="105"/>
        </w:rPr>
        <w:t>focus</w:t>
      </w:r>
      <w:r w:rsidR="00A43B3D">
        <w:rPr>
          <w:spacing w:val="-23"/>
          <w:w w:val="105"/>
        </w:rPr>
        <w:t xml:space="preserve"> </w:t>
      </w:r>
      <w:r w:rsidR="00A43B3D">
        <w:rPr>
          <w:w w:val="105"/>
        </w:rPr>
        <w:t>of</w:t>
      </w:r>
      <w:r w:rsidR="00A43B3D">
        <w:rPr>
          <w:spacing w:val="-23"/>
          <w:w w:val="105"/>
        </w:rPr>
        <w:t xml:space="preserve"> </w:t>
      </w:r>
      <w:r w:rsidR="00A43B3D">
        <w:rPr>
          <w:w w:val="105"/>
        </w:rPr>
        <w:t>the</w:t>
      </w:r>
      <w:r w:rsidR="00A43B3D">
        <w:rPr>
          <w:spacing w:val="-22"/>
          <w:w w:val="105"/>
        </w:rPr>
        <w:t xml:space="preserve"> </w:t>
      </w:r>
      <w:r w:rsidR="00A43B3D">
        <w:rPr>
          <w:w w:val="105"/>
        </w:rPr>
        <w:t>court’s</w:t>
      </w:r>
      <w:r w:rsidR="00A43B3D">
        <w:rPr>
          <w:spacing w:val="-24"/>
          <w:w w:val="105"/>
        </w:rPr>
        <w:t xml:space="preserve"> </w:t>
      </w:r>
      <w:r w:rsidR="00A43B3D">
        <w:rPr>
          <w:w w:val="105"/>
        </w:rPr>
        <w:t>analysis</w:t>
      </w:r>
      <w:r w:rsidR="00A43B3D">
        <w:rPr>
          <w:spacing w:val="-24"/>
          <w:w w:val="105"/>
        </w:rPr>
        <w:t xml:space="preserve"> </w:t>
      </w:r>
      <w:r w:rsidR="00A43B3D">
        <w:rPr>
          <w:w w:val="105"/>
        </w:rPr>
        <w:t>was</w:t>
      </w:r>
      <w:r w:rsidR="00A43B3D">
        <w:rPr>
          <w:w w:val="102"/>
        </w:rPr>
        <w:t xml:space="preserve"> </w:t>
      </w:r>
      <w:r w:rsidR="00A43B3D">
        <w:rPr>
          <w:w w:val="105"/>
        </w:rPr>
        <w:t>on</w:t>
      </w:r>
      <w:r w:rsidR="00A43B3D">
        <w:rPr>
          <w:spacing w:val="20"/>
          <w:w w:val="105"/>
        </w:rPr>
        <w:t xml:space="preserve"> </w:t>
      </w:r>
      <w:r w:rsidR="00A43B3D">
        <w:rPr>
          <w:w w:val="105"/>
        </w:rPr>
        <w:t>the</w:t>
      </w:r>
      <w:r w:rsidR="00A43B3D">
        <w:rPr>
          <w:spacing w:val="22"/>
          <w:w w:val="105"/>
        </w:rPr>
        <w:t xml:space="preserve"> </w:t>
      </w:r>
      <w:r w:rsidR="00A43B3D">
        <w:rPr>
          <w:w w:val="105"/>
        </w:rPr>
        <w:t>witness’s</w:t>
      </w:r>
      <w:r w:rsidR="00A43B3D">
        <w:rPr>
          <w:spacing w:val="19"/>
          <w:w w:val="105"/>
        </w:rPr>
        <w:t xml:space="preserve"> </w:t>
      </w:r>
      <w:r w:rsidR="00A43B3D">
        <w:rPr>
          <w:w w:val="105"/>
        </w:rPr>
        <w:t>lawyer.</w:t>
      </w:r>
      <w:r w:rsidR="00A43B3D">
        <w:rPr>
          <w:spacing w:val="22"/>
          <w:w w:val="105"/>
        </w:rPr>
        <w:t xml:space="preserve"> </w:t>
      </w:r>
      <w:r w:rsidR="00A43B3D">
        <w:rPr>
          <w:w w:val="105"/>
        </w:rPr>
        <w:t>The</w:t>
      </w:r>
      <w:r w:rsidR="00A43B3D">
        <w:rPr>
          <w:spacing w:val="21"/>
          <w:w w:val="105"/>
        </w:rPr>
        <w:t xml:space="preserve"> </w:t>
      </w:r>
      <w:r w:rsidR="00A43B3D">
        <w:rPr>
          <w:w w:val="105"/>
        </w:rPr>
        <w:t>witness’s</w:t>
      </w:r>
      <w:r w:rsidR="00A43B3D">
        <w:rPr>
          <w:spacing w:val="19"/>
          <w:w w:val="105"/>
        </w:rPr>
        <w:t xml:space="preserve"> </w:t>
      </w:r>
      <w:r w:rsidR="00A43B3D">
        <w:rPr>
          <w:w w:val="105"/>
        </w:rPr>
        <w:t>lawyer,</w:t>
      </w:r>
      <w:r w:rsidR="00A43B3D">
        <w:rPr>
          <w:spacing w:val="20"/>
          <w:w w:val="105"/>
        </w:rPr>
        <w:t xml:space="preserve"> </w:t>
      </w:r>
      <w:r w:rsidR="00A43B3D">
        <w:rPr>
          <w:w w:val="105"/>
        </w:rPr>
        <w:t>however,</w:t>
      </w:r>
      <w:r w:rsidR="00A43B3D">
        <w:rPr>
          <w:spacing w:val="20"/>
          <w:w w:val="105"/>
        </w:rPr>
        <w:t xml:space="preserve"> </w:t>
      </w:r>
      <w:r w:rsidR="00A43B3D">
        <w:rPr>
          <w:w w:val="105"/>
        </w:rPr>
        <w:t>was</w:t>
      </w:r>
      <w:r w:rsidR="00A43B3D">
        <w:rPr>
          <w:spacing w:val="26"/>
          <w:w w:val="105"/>
        </w:rPr>
        <w:t xml:space="preserve"> </w:t>
      </w:r>
      <w:r w:rsidR="00A43B3D">
        <w:rPr>
          <w:rFonts w:cs="Times New Roman"/>
          <w:i/>
          <w:w w:val="105"/>
        </w:rPr>
        <w:t>not</w:t>
      </w:r>
      <w:r w:rsidR="00A43B3D">
        <w:rPr>
          <w:rFonts w:cs="Times New Roman"/>
          <w:i/>
          <w:w w:val="103"/>
        </w:rPr>
        <w:t xml:space="preserve"> </w:t>
      </w:r>
      <w:r w:rsidR="00A43B3D">
        <w:rPr>
          <w:w w:val="105"/>
        </w:rPr>
        <w:t>conducting</w:t>
      </w:r>
      <w:r w:rsidR="00A43B3D">
        <w:rPr>
          <w:spacing w:val="10"/>
          <w:w w:val="105"/>
        </w:rPr>
        <w:t xml:space="preserve"> </w:t>
      </w:r>
      <w:r w:rsidR="00A43B3D">
        <w:rPr>
          <w:w w:val="105"/>
        </w:rPr>
        <w:t>the</w:t>
      </w:r>
      <w:r w:rsidR="00A43B3D">
        <w:rPr>
          <w:spacing w:val="11"/>
          <w:w w:val="105"/>
        </w:rPr>
        <w:t xml:space="preserve"> </w:t>
      </w:r>
      <w:r w:rsidR="00A43B3D">
        <w:rPr>
          <w:w w:val="105"/>
        </w:rPr>
        <w:t>interview</w:t>
      </w:r>
      <w:r w:rsidR="00A43B3D">
        <w:rPr>
          <w:spacing w:val="11"/>
          <w:w w:val="105"/>
        </w:rPr>
        <w:t xml:space="preserve"> </w:t>
      </w:r>
      <w:r w:rsidR="00A43B3D">
        <w:rPr>
          <w:w w:val="105"/>
        </w:rPr>
        <w:t>in</w:t>
      </w:r>
      <w:r w:rsidR="00A43B3D">
        <w:rPr>
          <w:spacing w:val="10"/>
          <w:w w:val="105"/>
        </w:rPr>
        <w:t xml:space="preserve"> </w:t>
      </w:r>
      <w:r w:rsidR="00A43B3D">
        <w:rPr>
          <w:w w:val="105"/>
        </w:rPr>
        <w:t>question</w:t>
      </w:r>
      <w:r w:rsidR="00A43B3D">
        <w:rPr>
          <w:spacing w:val="12"/>
          <w:w w:val="105"/>
        </w:rPr>
        <w:t xml:space="preserve"> </w:t>
      </w:r>
      <w:r w:rsidR="00A43B3D">
        <w:rPr>
          <w:w w:val="105"/>
        </w:rPr>
        <w:t>nor</w:t>
      </w:r>
      <w:r w:rsidR="00A43B3D">
        <w:rPr>
          <w:spacing w:val="10"/>
          <w:w w:val="105"/>
        </w:rPr>
        <w:t xml:space="preserve"> </w:t>
      </w:r>
      <w:r w:rsidR="00A43B3D">
        <w:rPr>
          <w:w w:val="105"/>
        </w:rPr>
        <w:t>the</w:t>
      </w:r>
      <w:r w:rsidR="00A43B3D">
        <w:rPr>
          <w:spacing w:val="11"/>
          <w:w w:val="105"/>
        </w:rPr>
        <w:t xml:space="preserve"> </w:t>
      </w:r>
      <w:r w:rsidR="00A43B3D">
        <w:rPr>
          <w:w w:val="105"/>
        </w:rPr>
        <w:t>overall</w:t>
      </w:r>
      <w:r w:rsidR="00A43B3D">
        <w:rPr>
          <w:spacing w:val="12"/>
          <w:w w:val="105"/>
        </w:rPr>
        <w:t xml:space="preserve"> </w:t>
      </w:r>
      <w:r w:rsidR="00A43B3D">
        <w:rPr>
          <w:spacing w:val="-1"/>
          <w:w w:val="105"/>
        </w:rPr>
        <w:t>investigation</w:t>
      </w:r>
      <w:r w:rsidR="00A43B3D">
        <w:rPr>
          <w:spacing w:val="-2"/>
          <w:w w:val="105"/>
        </w:rPr>
        <w:t>;</w:t>
      </w:r>
      <w:r w:rsidR="00A43B3D">
        <w:rPr>
          <w:spacing w:val="23"/>
          <w:w w:val="96"/>
        </w:rPr>
        <w:t xml:space="preserve"> </w:t>
      </w:r>
      <w:r w:rsidR="00A43B3D">
        <w:rPr>
          <w:w w:val="105"/>
        </w:rPr>
        <w:t>the</w:t>
      </w:r>
      <w:r w:rsidR="00A43B3D">
        <w:rPr>
          <w:spacing w:val="36"/>
          <w:w w:val="105"/>
        </w:rPr>
        <w:t xml:space="preserve"> </w:t>
      </w:r>
      <w:r w:rsidR="00A43B3D">
        <w:rPr>
          <w:w w:val="105"/>
        </w:rPr>
        <w:t>company’s</w:t>
      </w:r>
      <w:r w:rsidR="00A43B3D">
        <w:rPr>
          <w:spacing w:val="36"/>
          <w:w w:val="105"/>
        </w:rPr>
        <w:t xml:space="preserve"> </w:t>
      </w:r>
      <w:r w:rsidR="00A43B3D">
        <w:rPr>
          <w:w w:val="105"/>
        </w:rPr>
        <w:t>lawyer</w:t>
      </w:r>
      <w:r w:rsidR="00A43B3D">
        <w:rPr>
          <w:spacing w:val="36"/>
          <w:w w:val="105"/>
        </w:rPr>
        <w:t xml:space="preserve"> </w:t>
      </w:r>
      <w:r w:rsidR="00A43B3D">
        <w:rPr>
          <w:w w:val="105"/>
        </w:rPr>
        <w:t>was.</w:t>
      </w:r>
      <w:r w:rsidR="00A43B3D">
        <w:rPr>
          <w:spacing w:val="37"/>
          <w:w w:val="105"/>
        </w:rPr>
        <w:t xml:space="preserve"> </w:t>
      </w:r>
      <w:r w:rsidR="00A43B3D">
        <w:rPr>
          <w:w w:val="105"/>
        </w:rPr>
        <w:t>And</w:t>
      </w:r>
      <w:r w:rsidR="00A43B3D">
        <w:rPr>
          <w:spacing w:val="36"/>
          <w:w w:val="105"/>
        </w:rPr>
        <w:t xml:space="preserve"> </w:t>
      </w:r>
      <w:r w:rsidR="00A43B3D">
        <w:rPr>
          <w:w w:val="105"/>
        </w:rPr>
        <w:t>the</w:t>
      </w:r>
      <w:r w:rsidR="00A43B3D">
        <w:rPr>
          <w:spacing w:val="37"/>
          <w:w w:val="105"/>
        </w:rPr>
        <w:t xml:space="preserve"> </w:t>
      </w:r>
      <w:r w:rsidR="00A43B3D">
        <w:rPr>
          <w:w w:val="105"/>
        </w:rPr>
        <w:t>company</w:t>
      </w:r>
      <w:r w:rsidR="00A43B3D">
        <w:rPr>
          <w:spacing w:val="36"/>
          <w:w w:val="105"/>
        </w:rPr>
        <w:t xml:space="preserve"> </w:t>
      </w:r>
      <w:r w:rsidR="00A43B3D">
        <w:rPr>
          <w:w w:val="105"/>
        </w:rPr>
        <w:t>itself</w:t>
      </w:r>
      <w:r w:rsidR="00A43B3D">
        <w:rPr>
          <w:spacing w:val="36"/>
          <w:w w:val="105"/>
        </w:rPr>
        <w:t xml:space="preserve"> </w:t>
      </w:r>
      <w:r w:rsidR="00A43B3D">
        <w:rPr>
          <w:w w:val="105"/>
        </w:rPr>
        <w:t>had</w:t>
      </w:r>
      <w:r w:rsidR="00A43B3D">
        <w:rPr>
          <w:spacing w:val="38"/>
          <w:w w:val="105"/>
        </w:rPr>
        <w:t xml:space="preserve"> </w:t>
      </w:r>
      <w:r w:rsidR="00A43B3D">
        <w:rPr>
          <w:w w:val="105"/>
        </w:rPr>
        <w:t>waived</w:t>
      </w:r>
      <w:r w:rsidR="00A43B3D">
        <w:rPr>
          <w:w w:val="102"/>
        </w:rPr>
        <w:t xml:space="preserve"> </w:t>
      </w:r>
      <w:r w:rsidR="00A43B3D">
        <w:rPr>
          <w:w w:val="105"/>
        </w:rPr>
        <w:t>privilege.</w:t>
      </w:r>
      <w:r w:rsidR="00A43B3D">
        <w:rPr>
          <w:spacing w:val="3"/>
          <w:w w:val="105"/>
        </w:rPr>
        <w:t xml:space="preserve"> </w:t>
      </w:r>
      <w:r w:rsidR="00A43B3D">
        <w:rPr>
          <w:w w:val="105"/>
        </w:rPr>
        <w:t>Accordingly,</w:t>
      </w:r>
      <w:r w:rsidR="00A43B3D">
        <w:rPr>
          <w:spacing w:val="3"/>
          <w:w w:val="105"/>
        </w:rPr>
        <w:t xml:space="preserve"> </w:t>
      </w:r>
      <w:r w:rsidR="00A43B3D">
        <w:rPr>
          <w:w w:val="105"/>
        </w:rPr>
        <w:t>the</w:t>
      </w:r>
      <w:r w:rsidR="00A43B3D">
        <w:rPr>
          <w:spacing w:val="3"/>
          <w:w w:val="105"/>
        </w:rPr>
        <w:t xml:space="preserve"> </w:t>
      </w:r>
      <w:r w:rsidR="00A43B3D">
        <w:rPr>
          <w:w w:val="105"/>
        </w:rPr>
        <w:t>transcript</w:t>
      </w:r>
      <w:r w:rsidR="00A43B3D">
        <w:rPr>
          <w:spacing w:val="3"/>
          <w:w w:val="105"/>
        </w:rPr>
        <w:t xml:space="preserve"> </w:t>
      </w:r>
      <w:r w:rsidR="00A43B3D">
        <w:rPr>
          <w:w w:val="105"/>
        </w:rPr>
        <w:t>could</w:t>
      </w:r>
      <w:r w:rsidR="00A43B3D">
        <w:rPr>
          <w:spacing w:val="4"/>
          <w:w w:val="105"/>
        </w:rPr>
        <w:t xml:space="preserve"> </w:t>
      </w:r>
      <w:r w:rsidR="00A43B3D">
        <w:rPr>
          <w:w w:val="105"/>
        </w:rPr>
        <w:t>not</w:t>
      </w:r>
      <w:r w:rsidR="00A43B3D">
        <w:rPr>
          <w:spacing w:val="3"/>
          <w:w w:val="105"/>
        </w:rPr>
        <w:t xml:space="preserve"> </w:t>
      </w:r>
      <w:r w:rsidR="00A43B3D">
        <w:rPr>
          <w:w w:val="105"/>
        </w:rPr>
        <w:t>have</w:t>
      </w:r>
      <w:r w:rsidR="00A43B3D">
        <w:rPr>
          <w:spacing w:val="3"/>
          <w:w w:val="105"/>
        </w:rPr>
        <w:t xml:space="preserve"> </w:t>
      </w:r>
      <w:r w:rsidR="00A43B3D">
        <w:rPr>
          <w:w w:val="105"/>
        </w:rPr>
        <w:t>disclosed</w:t>
      </w:r>
      <w:r w:rsidR="00A43B3D">
        <w:rPr>
          <w:spacing w:val="4"/>
          <w:w w:val="105"/>
        </w:rPr>
        <w:t xml:space="preserve"> </w:t>
      </w:r>
      <w:r w:rsidR="00A43B3D">
        <w:rPr>
          <w:w w:val="105"/>
        </w:rPr>
        <w:t>any</w:t>
      </w:r>
      <w:r w:rsidR="00A43B3D">
        <w:rPr>
          <w:w w:val="107"/>
        </w:rPr>
        <w:t xml:space="preserve"> </w:t>
      </w:r>
      <w:r w:rsidR="00A43B3D">
        <w:rPr>
          <w:w w:val="105"/>
        </w:rPr>
        <w:t>work</w:t>
      </w:r>
      <w:r w:rsidR="00A43B3D">
        <w:rPr>
          <w:spacing w:val="-15"/>
          <w:w w:val="105"/>
        </w:rPr>
        <w:t xml:space="preserve"> </w:t>
      </w:r>
      <w:r w:rsidR="00A43B3D">
        <w:rPr>
          <w:w w:val="105"/>
        </w:rPr>
        <w:t>product</w:t>
      </w:r>
      <w:r w:rsidR="00A43B3D">
        <w:rPr>
          <w:spacing w:val="-16"/>
          <w:w w:val="105"/>
        </w:rPr>
        <w:t xml:space="preserve"> </w:t>
      </w:r>
      <w:r w:rsidR="00A43B3D">
        <w:rPr>
          <w:w w:val="105"/>
        </w:rPr>
        <w:t>or</w:t>
      </w:r>
      <w:r w:rsidR="00A43B3D">
        <w:rPr>
          <w:spacing w:val="-14"/>
          <w:w w:val="105"/>
        </w:rPr>
        <w:t xml:space="preserve"> </w:t>
      </w:r>
      <w:r w:rsidR="00A43B3D">
        <w:rPr>
          <w:w w:val="105"/>
        </w:rPr>
        <w:t>legal</w:t>
      </w:r>
      <w:r w:rsidR="00A43B3D">
        <w:rPr>
          <w:spacing w:val="-15"/>
          <w:w w:val="105"/>
        </w:rPr>
        <w:t xml:space="preserve"> </w:t>
      </w:r>
      <w:r w:rsidR="00A43B3D">
        <w:rPr>
          <w:w w:val="105"/>
        </w:rPr>
        <w:t>strategy</w:t>
      </w:r>
      <w:r w:rsidR="00A43B3D">
        <w:rPr>
          <w:spacing w:val="-15"/>
          <w:w w:val="105"/>
        </w:rPr>
        <w:t xml:space="preserve"> </w:t>
      </w:r>
      <w:r w:rsidR="00A43B3D">
        <w:rPr>
          <w:w w:val="105"/>
        </w:rPr>
        <w:t>of</w:t>
      </w:r>
      <w:r w:rsidR="00A43B3D">
        <w:rPr>
          <w:spacing w:val="-14"/>
          <w:w w:val="105"/>
        </w:rPr>
        <w:t xml:space="preserve"> </w:t>
      </w:r>
      <w:r w:rsidR="00A43B3D">
        <w:rPr>
          <w:w w:val="105"/>
        </w:rPr>
        <w:t>counsel</w:t>
      </w:r>
      <w:r w:rsidR="00A43B3D">
        <w:rPr>
          <w:spacing w:val="-15"/>
          <w:w w:val="105"/>
        </w:rPr>
        <w:t xml:space="preserve"> </w:t>
      </w:r>
      <w:r w:rsidR="00A43B3D">
        <w:rPr>
          <w:w w:val="105"/>
        </w:rPr>
        <w:t>of</w:t>
      </w:r>
      <w:r w:rsidR="00A43B3D">
        <w:rPr>
          <w:spacing w:val="-15"/>
          <w:w w:val="105"/>
        </w:rPr>
        <w:t xml:space="preserve"> </w:t>
      </w:r>
      <w:r w:rsidR="00A43B3D">
        <w:rPr>
          <w:w w:val="105"/>
        </w:rPr>
        <w:t>any</w:t>
      </w:r>
      <w:r w:rsidR="00A43B3D">
        <w:rPr>
          <w:spacing w:val="-15"/>
          <w:w w:val="105"/>
        </w:rPr>
        <w:t xml:space="preserve"> </w:t>
      </w:r>
      <w:r w:rsidR="00A43B3D">
        <w:rPr>
          <w:w w:val="105"/>
        </w:rPr>
        <w:t>of</w:t>
      </w:r>
      <w:r w:rsidR="00A43B3D">
        <w:rPr>
          <w:spacing w:val="-15"/>
          <w:w w:val="105"/>
        </w:rPr>
        <w:t xml:space="preserve"> </w:t>
      </w:r>
      <w:r w:rsidR="00A43B3D">
        <w:rPr>
          <w:w w:val="105"/>
        </w:rPr>
        <w:t>the</w:t>
      </w:r>
      <w:r w:rsidR="00A43B3D">
        <w:rPr>
          <w:spacing w:val="-13"/>
          <w:w w:val="105"/>
        </w:rPr>
        <w:t xml:space="preserve"> </w:t>
      </w:r>
      <w:r w:rsidR="00A43B3D">
        <w:rPr>
          <w:w w:val="105"/>
        </w:rPr>
        <w:t>parties</w:t>
      </w:r>
      <w:r w:rsidR="00A43B3D">
        <w:rPr>
          <w:spacing w:val="-16"/>
          <w:w w:val="105"/>
        </w:rPr>
        <w:t xml:space="preserve"> </w:t>
      </w:r>
      <w:r w:rsidR="00A43B3D">
        <w:rPr>
          <w:w w:val="105"/>
        </w:rPr>
        <w:t>before the</w:t>
      </w:r>
      <w:r w:rsidR="00A43B3D">
        <w:rPr>
          <w:spacing w:val="-4"/>
          <w:w w:val="105"/>
        </w:rPr>
        <w:t xml:space="preserve"> </w:t>
      </w:r>
      <w:r w:rsidR="00A43B3D">
        <w:rPr>
          <w:w w:val="105"/>
        </w:rPr>
        <w:t>court.</w:t>
      </w:r>
      <w:r w:rsidR="00A43B3D">
        <w:rPr>
          <w:spacing w:val="-4"/>
          <w:w w:val="105"/>
        </w:rPr>
        <w:t xml:space="preserve"> </w:t>
      </w:r>
      <w:r w:rsidR="00A43B3D">
        <w:rPr>
          <w:w w:val="105"/>
        </w:rPr>
        <w:t>The</w:t>
      </w:r>
      <w:r w:rsidR="00A43B3D">
        <w:rPr>
          <w:spacing w:val="-4"/>
          <w:w w:val="105"/>
        </w:rPr>
        <w:t xml:space="preserve"> </w:t>
      </w:r>
      <w:r w:rsidR="00A43B3D">
        <w:rPr>
          <w:w w:val="105"/>
        </w:rPr>
        <w:t>purposes</w:t>
      </w:r>
      <w:r w:rsidR="00A43B3D">
        <w:rPr>
          <w:spacing w:val="-4"/>
          <w:w w:val="105"/>
        </w:rPr>
        <w:t xml:space="preserve"> </w:t>
      </w:r>
      <w:r w:rsidR="00A43B3D">
        <w:rPr>
          <w:w w:val="105"/>
        </w:rPr>
        <w:t>that</w:t>
      </w:r>
      <w:r w:rsidR="00A43B3D">
        <w:rPr>
          <w:spacing w:val="-4"/>
          <w:w w:val="105"/>
        </w:rPr>
        <w:t xml:space="preserve"> </w:t>
      </w:r>
      <w:r w:rsidR="00A43B3D">
        <w:rPr>
          <w:w w:val="105"/>
        </w:rPr>
        <w:t>privilege</w:t>
      </w:r>
      <w:r w:rsidR="00A43B3D">
        <w:rPr>
          <w:spacing w:val="-4"/>
          <w:w w:val="105"/>
        </w:rPr>
        <w:t xml:space="preserve"> </w:t>
      </w:r>
      <w:r w:rsidR="00A43B3D">
        <w:rPr>
          <w:w w:val="105"/>
        </w:rPr>
        <w:t>serves</w:t>
      </w:r>
      <w:r w:rsidR="00A43B3D">
        <w:rPr>
          <w:spacing w:val="-5"/>
          <w:w w:val="105"/>
        </w:rPr>
        <w:t xml:space="preserve"> </w:t>
      </w:r>
      <w:r w:rsidR="00A43B3D">
        <w:rPr>
          <w:w w:val="105"/>
        </w:rPr>
        <w:t>were</w:t>
      </w:r>
      <w:r w:rsidR="00A43B3D">
        <w:rPr>
          <w:spacing w:val="-3"/>
          <w:w w:val="105"/>
        </w:rPr>
        <w:t xml:space="preserve"> </w:t>
      </w:r>
      <w:r w:rsidR="00A43B3D">
        <w:rPr>
          <w:w w:val="105"/>
        </w:rPr>
        <w:t>not</w:t>
      </w:r>
      <w:r w:rsidR="00A43B3D">
        <w:rPr>
          <w:spacing w:val="-4"/>
          <w:w w:val="105"/>
        </w:rPr>
        <w:t xml:space="preserve"> </w:t>
      </w:r>
      <w:r w:rsidR="00A43B3D">
        <w:rPr>
          <w:w w:val="105"/>
        </w:rPr>
        <w:t>engaged.</w:t>
      </w:r>
    </w:p>
    <w:p w:rsidR="005C724C" w:rsidRPr="005F3B6D" w:rsidRDefault="001B7446">
      <w:pPr>
        <w:pStyle w:val="BodyText"/>
        <w:spacing w:before="1" w:line="226" w:lineRule="auto"/>
        <w:ind w:right="1312"/>
        <w:jc w:val="both"/>
      </w:pPr>
      <w:r>
        <w:rPr>
          <w:w w:val="105"/>
        </w:rPr>
        <w:t>W</w:t>
      </w:r>
      <w:r w:rsidR="005C724C">
        <w:rPr>
          <w:w w:val="105"/>
        </w:rPr>
        <w:t xml:space="preserve">here the company’s lawyer is conducting </w:t>
      </w:r>
      <w:r w:rsidR="005F3B6D">
        <w:rPr>
          <w:w w:val="105"/>
        </w:rPr>
        <w:t>the</w:t>
      </w:r>
      <w:r w:rsidR="005C724C">
        <w:rPr>
          <w:w w:val="105"/>
        </w:rPr>
        <w:t xml:space="preserve"> investigation and the company has not waived privilege, the circumstances would be different.</w:t>
      </w:r>
      <w:r w:rsidR="005F3B6D">
        <w:rPr>
          <w:w w:val="105"/>
        </w:rPr>
        <w:t xml:space="preserve"> There is a compelling argument that both solicitor-client privilege and litigation privilege should be applicable to the transcript of the witness interview as a document summarizing the relevant facts (subject to the other pre</w:t>
      </w:r>
      <w:r>
        <w:rPr>
          <w:w w:val="105"/>
        </w:rPr>
        <w:t>re</w:t>
      </w:r>
      <w:r w:rsidR="005F3B6D">
        <w:rPr>
          <w:w w:val="105"/>
        </w:rPr>
        <w:t xml:space="preserve">quisites of the privileges), even though the privileges would not preclude another party from interviewing the same witness and thereby eliciting the same facts. This argument may require revisiting or at least narrowing the logic of </w:t>
      </w:r>
      <w:r w:rsidR="005F3B6D">
        <w:rPr>
          <w:i/>
          <w:w w:val="105"/>
        </w:rPr>
        <w:t xml:space="preserve">Assessment Direct </w:t>
      </w:r>
      <w:r w:rsidR="005F3B6D">
        <w:rPr>
          <w:w w:val="105"/>
        </w:rPr>
        <w:t>(reviewed above), but that is something counsel should consider in order to fully achieve the purpose</w:t>
      </w:r>
      <w:r>
        <w:rPr>
          <w:w w:val="105"/>
        </w:rPr>
        <w:t>s</w:t>
      </w:r>
      <w:r w:rsidR="005F3B6D">
        <w:rPr>
          <w:w w:val="105"/>
        </w:rPr>
        <w:t xml:space="preserve"> of the privileges in the internal investigations context.</w:t>
      </w:r>
    </w:p>
    <w:p w:rsidR="00A4344C" w:rsidRDefault="00A4344C">
      <w:pPr>
        <w:spacing w:before="6"/>
        <w:rPr>
          <w:rFonts w:ascii="Times New Roman" w:eastAsia="Times New Roman" w:hAnsi="Times New Roman" w:cs="Times New Roman"/>
          <w:sz w:val="19"/>
          <w:szCs w:val="19"/>
        </w:rPr>
      </w:pPr>
    </w:p>
    <w:p w:rsidR="00A4344C" w:rsidRDefault="00A43B3D">
      <w:pPr>
        <w:pStyle w:val="Heading1"/>
        <w:ind w:left="3810" w:right="3854"/>
        <w:jc w:val="center"/>
      </w:pPr>
      <w:r>
        <w:t>Conclusion</w:t>
      </w:r>
    </w:p>
    <w:p w:rsidR="00A4344C" w:rsidRDefault="00A43B3D">
      <w:pPr>
        <w:pStyle w:val="BodyText"/>
        <w:spacing w:before="120" w:line="240" w:lineRule="exact"/>
        <w:ind w:right="1317"/>
        <w:jc w:val="both"/>
      </w:pPr>
      <w:r>
        <w:rPr>
          <w:w w:val="105"/>
        </w:rPr>
        <w:t>Canadian</w:t>
      </w:r>
      <w:r>
        <w:rPr>
          <w:spacing w:val="31"/>
          <w:w w:val="105"/>
        </w:rPr>
        <w:t xml:space="preserve"> </w:t>
      </w:r>
      <w:r>
        <w:rPr>
          <w:w w:val="105"/>
        </w:rPr>
        <w:t>law</w:t>
      </w:r>
      <w:r>
        <w:rPr>
          <w:spacing w:val="31"/>
          <w:w w:val="105"/>
        </w:rPr>
        <w:t xml:space="preserve"> </w:t>
      </w:r>
      <w:r>
        <w:rPr>
          <w:w w:val="105"/>
        </w:rPr>
        <w:t>requires</w:t>
      </w:r>
      <w:r>
        <w:rPr>
          <w:spacing w:val="32"/>
          <w:w w:val="105"/>
        </w:rPr>
        <w:t xml:space="preserve"> </w:t>
      </w:r>
      <w:r>
        <w:rPr>
          <w:w w:val="105"/>
        </w:rPr>
        <w:t>clarity</w:t>
      </w:r>
      <w:r>
        <w:rPr>
          <w:spacing w:val="30"/>
          <w:w w:val="105"/>
        </w:rPr>
        <w:t xml:space="preserve"> </w:t>
      </w:r>
      <w:r>
        <w:rPr>
          <w:w w:val="105"/>
        </w:rPr>
        <w:t>on</w:t>
      </w:r>
      <w:r>
        <w:rPr>
          <w:spacing w:val="33"/>
          <w:w w:val="105"/>
        </w:rPr>
        <w:t xml:space="preserve"> </w:t>
      </w:r>
      <w:r>
        <w:rPr>
          <w:w w:val="105"/>
        </w:rPr>
        <w:t>the</w:t>
      </w:r>
      <w:r>
        <w:rPr>
          <w:spacing w:val="31"/>
          <w:w w:val="105"/>
        </w:rPr>
        <w:t xml:space="preserve"> </w:t>
      </w:r>
      <w:r>
        <w:rPr>
          <w:w w:val="105"/>
        </w:rPr>
        <w:t>scope</w:t>
      </w:r>
      <w:r>
        <w:rPr>
          <w:spacing w:val="32"/>
          <w:w w:val="105"/>
        </w:rPr>
        <w:t xml:space="preserve"> </w:t>
      </w:r>
      <w:r>
        <w:rPr>
          <w:w w:val="105"/>
        </w:rPr>
        <w:t>of</w:t>
      </w:r>
      <w:r>
        <w:rPr>
          <w:spacing w:val="32"/>
          <w:w w:val="105"/>
        </w:rPr>
        <w:t xml:space="preserve"> </w:t>
      </w:r>
      <w:r>
        <w:rPr>
          <w:w w:val="105"/>
        </w:rPr>
        <w:t>privilege</w:t>
      </w:r>
      <w:r>
        <w:rPr>
          <w:spacing w:val="30"/>
          <w:w w:val="105"/>
        </w:rPr>
        <w:t xml:space="preserve"> </w:t>
      </w:r>
      <w:r>
        <w:rPr>
          <w:w w:val="105"/>
        </w:rPr>
        <w:t>in</w:t>
      </w:r>
      <w:r>
        <w:rPr>
          <w:spacing w:val="32"/>
          <w:w w:val="105"/>
        </w:rPr>
        <w:t xml:space="preserve"> </w:t>
      </w:r>
      <w:r w:rsidR="005F3B6D">
        <w:rPr>
          <w:w w:val="105"/>
        </w:rPr>
        <w:t>an</w:t>
      </w:r>
      <w:r w:rsidR="005F3B6D">
        <w:rPr>
          <w:w w:val="107"/>
        </w:rPr>
        <w:t xml:space="preserve"> </w:t>
      </w:r>
      <w:r>
        <w:rPr>
          <w:w w:val="105"/>
        </w:rPr>
        <w:t>internal</w:t>
      </w:r>
      <w:r>
        <w:rPr>
          <w:spacing w:val="-6"/>
          <w:w w:val="105"/>
        </w:rPr>
        <w:t xml:space="preserve"> </w:t>
      </w:r>
      <w:r>
        <w:rPr>
          <w:w w:val="105"/>
        </w:rPr>
        <w:t>investigation.</w:t>
      </w:r>
      <w:r>
        <w:rPr>
          <w:spacing w:val="-6"/>
          <w:w w:val="105"/>
        </w:rPr>
        <w:t xml:space="preserve"> </w:t>
      </w:r>
      <w:r>
        <w:rPr>
          <w:w w:val="105"/>
        </w:rPr>
        <w:t>Unfortunately,</w:t>
      </w:r>
      <w:r>
        <w:rPr>
          <w:spacing w:val="-5"/>
          <w:w w:val="105"/>
        </w:rPr>
        <w:t xml:space="preserve"> </w:t>
      </w:r>
      <w:r>
        <w:rPr>
          <w:w w:val="105"/>
        </w:rPr>
        <w:t>the</w:t>
      </w:r>
      <w:r>
        <w:rPr>
          <w:spacing w:val="-4"/>
          <w:w w:val="105"/>
        </w:rPr>
        <w:t xml:space="preserve"> </w:t>
      </w:r>
      <w:r>
        <w:rPr>
          <w:w w:val="105"/>
        </w:rPr>
        <w:t>Supreme</w:t>
      </w:r>
      <w:r>
        <w:rPr>
          <w:spacing w:val="-6"/>
          <w:w w:val="105"/>
        </w:rPr>
        <w:t xml:space="preserve"> </w:t>
      </w:r>
      <w:r>
        <w:rPr>
          <w:w w:val="105"/>
        </w:rPr>
        <w:t>Court</w:t>
      </w:r>
      <w:r>
        <w:rPr>
          <w:spacing w:val="-4"/>
          <w:w w:val="105"/>
        </w:rPr>
        <w:t xml:space="preserve"> </w:t>
      </w:r>
      <w:r>
        <w:rPr>
          <w:w w:val="105"/>
        </w:rPr>
        <w:t>of</w:t>
      </w:r>
    </w:p>
    <w:p w:rsidR="00A4344C" w:rsidRDefault="00A4344C">
      <w:pPr>
        <w:spacing w:before="4"/>
        <w:rPr>
          <w:rFonts w:ascii="Times New Roman" w:eastAsia="Times New Roman" w:hAnsi="Times New Roman" w:cs="Times New Roman"/>
          <w:sz w:val="4"/>
          <w:szCs w:val="4"/>
        </w:rPr>
      </w:pPr>
    </w:p>
    <w:p w:rsidR="00A4344C" w:rsidRDefault="000B09D1">
      <w:pPr>
        <w:spacing w:line="20" w:lineRule="atLeast"/>
        <w:ind w:left="1260"/>
        <w:rPr>
          <w:rFonts w:ascii="Times New Roman" w:eastAsia="Times New Roman" w:hAnsi="Times New Roman" w:cs="Times New Roman"/>
          <w:sz w:val="2"/>
          <w:szCs w:val="2"/>
        </w:rPr>
      </w:pPr>
      <w:r>
        <w:rPr>
          <w:rFonts w:ascii="Times New Roman" w:eastAsia="Times New Roman" w:hAnsi="Times New Roman" w:cs="Times New Roman"/>
          <w:noProof/>
          <w:sz w:val="2"/>
          <w:szCs w:val="2"/>
        </w:rPr>
        <mc:AlternateContent>
          <mc:Choice Requires="wpg">
            <w:drawing>
              <wp:inline distT="0" distB="0" distL="0" distR="0">
                <wp:extent cx="560705" cy="10795"/>
                <wp:effectExtent l="9525" t="9525" r="1270" b="8255"/>
                <wp:docPr id="19"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705" cy="10795"/>
                          <a:chOff x="0" y="0"/>
                          <a:chExt cx="883" cy="17"/>
                        </a:xfrm>
                      </wpg:grpSpPr>
                      <wpg:grpSp>
                        <wpg:cNvPr id="20" name="Group 6"/>
                        <wpg:cNvGrpSpPr>
                          <a:grpSpLocks/>
                        </wpg:cNvGrpSpPr>
                        <wpg:grpSpPr bwMode="auto">
                          <a:xfrm>
                            <a:off x="8" y="8"/>
                            <a:ext cx="867" cy="2"/>
                            <a:chOff x="8" y="8"/>
                            <a:chExt cx="867" cy="2"/>
                          </a:xfrm>
                        </wpg:grpSpPr>
                        <wps:wsp>
                          <wps:cNvPr id="21" name="Freeform 7"/>
                          <wps:cNvSpPr>
                            <a:spLocks/>
                          </wps:cNvSpPr>
                          <wps:spPr bwMode="auto">
                            <a:xfrm>
                              <a:off x="8" y="8"/>
                              <a:ext cx="867" cy="2"/>
                            </a:xfrm>
                            <a:custGeom>
                              <a:avLst/>
                              <a:gdLst>
                                <a:gd name="T0" fmla="+- 0 8 8"/>
                                <a:gd name="T1" fmla="*/ T0 w 867"/>
                                <a:gd name="T2" fmla="+- 0 875 8"/>
                                <a:gd name="T3" fmla="*/ T2 w 867"/>
                              </a:gdLst>
                              <a:ahLst/>
                              <a:cxnLst>
                                <a:cxn ang="0">
                                  <a:pos x="T1" y="0"/>
                                </a:cxn>
                                <a:cxn ang="0">
                                  <a:pos x="T3" y="0"/>
                                </a:cxn>
                              </a:cxnLst>
                              <a:rect l="0" t="0" r="r" b="b"/>
                              <a:pathLst>
                                <a:path w="867">
                                  <a:moveTo>
                                    <a:pt x="0" y="0"/>
                                  </a:moveTo>
                                  <a:lnTo>
                                    <a:pt x="867" y="0"/>
                                  </a:lnTo>
                                </a:path>
                              </a:pathLst>
                            </a:custGeom>
                            <a:noFill/>
                            <a:ln w="102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id="Group 5" o:spid="_x0000_s1026" style="width:44.15pt;height:.85pt;mso-position-horizontal-relative:char;mso-position-vertical-relative:line" coordsize="88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">
                <v:group id="Group 6" o:spid="_x0000_s1027" style="position:absolute;left:8;top:8;width:867;height:2" coordorigin="8,8" coordsize="86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1EIp8IAAADbAAAADwAAAGRycy9kb3ducmV2LnhtbERPy0rDQBTdC/2H4Ra6&#10;s5O0KCV2EkpR6aIIJoK4u2RuHiRzJ2TGJP37zkJweTjvY7aYXkw0utaygngbgSAurW65VvBVvD0e&#10;QDiPrLG3TApu5CBLVw9HTLSd+ZOm3NcihLBLUEHj/ZBI6cqGDLqtHYgDV9nRoA9wrKUecQ7hppe7&#10;KHqWBlsODQ0OdG6o7PJfo+B9xvm0j1+na1edbz/F08f3NSalNuvl9ALC0+L/xX/ui1awC+v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NRCKfCAAAA2wAAAA8A&#10;AAAAAAAAAAAAAAAAqgIAAGRycy9kb3ducmV2LnhtbFBLBQYAAAAABAAEAPoAAACZAwAAAAA=&#10;">
                  <v:shape id="Freeform 7" o:spid="_x0000_s1028" style="position:absolute;left:8;top:8;width:867;height:2;visibility:visible;mso-wrap-style:square;v-text-anchor:top" coordsize="8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6uMQA&#10;AADbAAAADwAAAGRycy9kb3ducmV2LnhtbESPQWvCQBSE74X+h+UVvOlGDyKpmxAKLS0VpFr0+th9&#10;JsHs2zS7TaK/3i0IPQ4z8w2zzkfbiJ46XztWMJ8lIIi1MzWXCr73r9MVCB+QDTaOScGFPOTZ48Ma&#10;U+MG/qJ+F0oRIexTVFCF0KZSel2RRT9zLXH0Tq6zGKLsSmk6HCLcNnKRJEtpsea4UGFLLxXp8+7X&#10;KjgerskHvpleb4uilsOP3n5eN0pNnsbiGUSgMfyH7+13o2Axh78v8QfI7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jerjEAAAA2wAAAA8AAAAAAAAAAAAAAAAAmAIAAGRycy9k&#10;b3ducmV2LnhtbFBLBQYAAAAABAAEAPUAAACJAwAAAAA=&#10;" path="m,l867,e" filled="f" strokeweight=".28522mm">
                    <v:path arrowok="t" o:connecttype="custom" o:connectlocs="0,0;867,0" o:connectangles="0,0"/>
                  </v:shape>
                </v:group>
                <w10:anchorlock/>
              </v:group>
            </w:pict>
          </mc:Fallback>
        </mc:AlternateContent>
      </w:r>
    </w:p>
    <w:p w:rsidR="00A4344C" w:rsidRDefault="00A43B3D">
      <w:pPr>
        <w:numPr>
          <w:ilvl w:val="0"/>
          <w:numId w:val="1"/>
        </w:numPr>
        <w:tabs>
          <w:tab w:val="left" w:pos="1638"/>
        </w:tabs>
        <w:spacing w:before="10" w:line="230" w:lineRule="auto"/>
        <w:ind w:right="1316"/>
        <w:jc w:val="both"/>
        <w:rPr>
          <w:rFonts w:ascii="Times New Roman" w:eastAsia="Times New Roman" w:hAnsi="Times New Roman" w:cs="Times New Roman"/>
          <w:sz w:val="18"/>
          <w:szCs w:val="18"/>
        </w:rPr>
      </w:pPr>
      <w:proofErr w:type="spellStart"/>
      <w:r>
        <w:rPr>
          <w:rFonts w:ascii="Times New Roman"/>
          <w:i/>
          <w:w w:val="105"/>
          <w:sz w:val="18"/>
        </w:rPr>
        <w:t>Slansky</w:t>
      </w:r>
      <w:proofErr w:type="spellEnd"/>
      <w:r>
        <w:rPr>
          <w:rFonts w:ascii="Times New Roman"/>
          <w:i/>
          <w:w w:val="105"/>
          <w:sz w:val="18"/>
        </w:rPr>
        <w:t xml:space="preserve"> v.</w:t>
      </w:r>
      <w:r>
        <w:rPr>
          <w:rFonts w:ascii="Times New Roman"/>
          <w:i/>
          <w:spacing w:val="1"/>
          <w:w w:val="105"/>
          <w:sz w:val="18"/>
        </w:rPr>
        <w:t xml:space="preserve"> </w:t>
      </w:r>
      <w:r>
        <w:rPr>
          <w:rFonts w:ascii="Times New Roman"/>
          <w:i/>
          <w:w w:val="105"/>
          <w:sz w:val="18"/>
        </w:rPr>
        <w:t>Canada</w:t>
      </w:r>
      <w:r>
        <w:rPr>
          <w:rFonts w:ascii="Times New Roman"/>
          <w:i/>
          <w:spacing w:val="1"/>
          <w:w w:val="105"/>
          <w:sz w:val="18"/>
        </w:rPr>
        <w:t xml:space="preserve"> </w:t>
      </w:r>
      <w:r>
        <w:rPr>
          <w:rFonts w:ascii="Times New Roman"/>
          <w:i/>
          <w:w w:val="105"/>
          <w:sz w:val="18"/>
        </w:rPr>
        <w:t>(Attorney General)</w:t>
      </w:r>
      <w:r>
        <w:rPr>
          <w:rFonts w:ascii="Times New Roman"/>
          <w:w w:val="105"/>
          <w:sz w:val="18"/>
        </w:rPr>
        <w:t>,</w:t>
      </w:r>
      <w:r>
        <w:rPr>
          <w:rFonts w:ascii="Times New Roman"/>
          <w:spacing w:val="2"/>
          <w:w w:val="105"/>
          <w:sz w:val="18"/>
        </w:rPr>
        <w:t xml:space="preserve"> </w:t>
      </w:r>
      <w:r>
        <w:rPr>
          <w:rFonts w:ascii="Times New Roman"/>
          <w:w w:val="105"/>
          <w:sz w:val="18"/>
        </w:rPr>
        <w:t>2011</w:t>
      </w:r>
      <w:r>
        <w:rPr>
          <w:rFonts w:ascii="Times New Roman"/>
          <w:spacing w:val="1"/>
          <w:w w:val="105"/>
          <w:sz w:val="18"/>
        </w:rPr>
        <w:t xml:space="preserve"> </w:t>
      </w:r>
      <w:r>
        <w:rPr>
          <w:rFonts w:ascii="Times New Roman"/>
          <w:w w:val="105"/>
          <w:sz w:val="18"/>
        </w:rPr>
        <w:t>FC</w:t>
      </w:r>
      <w:r>
        <w:rPr>
          <w:rFonts w:ascii="Times New Roman"/>
          <w:spacing w:val="1"/>
          <w:w w:val="105"/>
          <w:sz w:val="18"/>
        </w:rPr>
        <w:t xml:space="preserve"> </w:t>
      </w:r>
      <w:r>
        <w:rPr>
          <w:rFonts w:ascii="Times New Roman"/>
          <w:w w:val="105"/>
          <w:sz w:val="18"/>
        </w:rPr>
        <w:t>1467, 344</w:t>
      </w:r>
      <w:r>
        <w:rPr>
          <w:rFonts w:ascii="Times New Roman"/>
          <w:spacing w:val="1"/>
          <w:w w:val="105"/>
          <w:sz w:val="18"/>
        </w:rPr>
        <w:t xml:space="preserve"> </w:t>
      </w:r>
      <w:proofErr w:type="spellStart"/>
      <w:r>
        <w:rPr>
          <w:rFonts w:ascii="Times New Roman"/>
          <w:w w:val="105"/>
          <w:sz w:val="18"/>
        </w:rPr>
        <w:t>D.L.R</w:t>
      </w:r>
      <w:proofErr w:type="spellEnd"/>
      <w:r>
        <w:rPr>
          <w:rFonts w:ascii="Times New Roman"/>
          <w:w w:val="105"/>
          <w:sz w:val="18"/>
        </w:rPr>
        <w:t>. (4th)</w:t>
      </w:r>
      <w:r>
        <w:rPr>
          <w:rFonts w:ascii="Times New Roman"/>
          <w:spacing w:val="1"/>
          <w:w w:val="105"/>
          <w:sz w:val="18"/>
        </w:rPr>
        <w:t xml:space="preserve"> </w:t>
      </w:r>
      <w:r>
        <w:rPr>
          <w:rFonts w:ascii="Times New Roman"/>
          <w:w w:val="105"/>
          <w:sz w:val="18"/>
        </w:rPr>
        <w:t>541,</w:t>
      </w:r>
      <w:r>
        <w:rPr>
          <w:rFonts w:ascii="Times New Roman"/>
          <w:sz w:val="18"/>
        </w:rPr>
        <w:t xml:space="preserve"> </w:t>
      </w:r>
      <w:r>
        <w:rPr>
          <w:rFonts w:ascii="Times New Roman"/>
          <w:w w:val="105"/>
          <w:sz w:val="18"/>
        </w:rPr>
        <w:t>[2013]</w:t>
      </w:r>
      <w:r>
        <w:rPr>
          <w:rFonts w:ascii="Times New Roman"/>
          <w:spacing w:val="11"/>
          <w:w w:val="105"/>
          <w:sz w:val="18"/>
        </w:rPr>
        <w:t xml:space="preserve"> </w:t>
      </w:r>
      <w:r>
        <w:rPr>
          <w:rFonts w:ascii="Times New Roman"/>
          <w:w w:val="105"/>
          <w:sz w:val="18"/>
        </w:rPr>
        <w:t>3</w:t>
      </w:r>
      <w:r>
        <w:rPr>
          <w:rFonts w:ascii="Times New Roman"/>
          <w:spacing w:val="12"/>
          <w:w w:val="105"/>
          <w:sz w:val="18"/>
        </w:rPr>
        <w:t xml:space="preserve"> </w:t>
      </w:r>
      <w:proofErr w:type="spellStart"/>
      <w:r>
        <w:rPr>
          <w:rFonts w:ascii="Times New Roman"/>
          <w:w w:val="105"/>
          <w:sz w:val="18"/>
        </w:rPr>
        <w:t>F.C.R</w:t>
      </w:r>
      <w:proofErr w:type="spellEnd"/>
      <w:r>
        <w:rPr>
          <w:rFonts w:ascii="Times New Roman"/>
          <w:w w:val="105"/>
          <w:sz w:val="18"/>
        </w:rPr>
        <w:t>.</w:t>
      </w:r>
      <w:r>
        <w:rPr>
          <w:rFonts w:ascii="Times New Roman"/>
          <w:spacing w:val="12"/>
          <w:w w:val="105"/>
          <w:sz w:val="18"/>
        </w:rPr>
        <w:t xml:space="preserve"> </w:t>
      </w:r>
      <w:r>
        <w:rPr>
          <w:rFonts w:ascii="Times New Roman"/>
          <w:w w:val="105"/>
          <w:sz w:val="18"/>
        </w:rPr>
        <w:t>558</w:t>
      </w:r>
      <w:r>
        <w:rPr>
          <w:rFonts w:ascii="Times New Roman"/>
          <w:spacing w:val="11"/>
          <w:w w:val="105"/>
          <w:sz w:val="18"/>
        </w:rPr>
        <w:t xml:space="preserve"> </w:t>
      </w:r>
      <w:r>
        <w:rPr>
          <w:rFonts w:ascii="Times New Roman"/>
          <w:w w:val="105"/>
          <w:sz w:val="18"/>
        </w:rPr>
        <w:t>(</w:t>
      </w:r>
      <w:proofErr w:type="spellStart"/>
      <w:r>
        <w:rPr>
          <w:rFonts w:ascii="Times New Roman"/>
          <w:w w:val="105"/>
          <w:sz w:val="18"/>
        </w:rPr>
        <w:t>F.C</w:t>
      </w:r>
      <w:proofErr w:type="spellEnd"/>
      <w:r>
        <w:rPr>
          <w:rFonts w:ascii="Times New Roman"/>
          <w:w w:val="105"/>
          <w:sz w:val="18"/>
        </w:rPr>
        <w:t>.),</w:t>
      </w:r>
      <w:r>
        <w:rPr>
          <w:rFonts w:ascii="Times New Roman"/>
          <w:spacing w:val="12"/>
          <w:w w:val="105"/>
          <w:sz w:val="18"/>
        </w:rPr>
        <w:t xml:space="preserve"> </w:t>
      </w:r>
      <w:r>
        <w:rPr>
          <w:rFonts w:ascii="Times New Roman"/>
          <w:w w:val="105"/>
          <w:sz w:val="18"/>
        </w:rPr>
        <w:t>affirmed</w:t>
      </w:r>
      <w:r>
        <w:rPr>
          <w:rFonts w:ascii="Times New Roman"/>
          <w:spacing w:val="11"/>
          <w:w w:val="105"/>
          <w:sz w:val="18"/>
        </w:rPr>
        <w:t xml:space="preserve"> </w:t>
      </w:r>
      <w:r>
        <w:rPr>
          <w:rFonts w:ascii="Times New Roman"/>
          <w:w w:val="105"/>
          <w:sz w:val="18"/>
        </w:rPr>
        <w:t>2013</w:t>
      </w:r>
      <w:r>
        <w:rPr>
          <w:rFonts w:ascii="Times New Roman"/>
          <w:spacing w:val="12"/>
          <w:w w:val="105"/>
          <w:sz w:val="18"/>
        </w:rPr>
        <w:t xml:space="preserve"> </w:t>
      </w:r>
      <w:proofErr w:type="spellStart"/>
      <w:r>
        <w:rPr>
          <w:rFonts w:ascii="Times New Roman"/>
          <w:w w:val="105"/>
          <w:sz w:val="18"/>
        </w:rPr>
        <w:t>FCA</w:t>
      </w:r>
      <w:proofErr w:type="spellEnd"/>
      <w:r>
        <w:rPr>
          <w:rFonts w:ascii="Times New Roman"/>
          <w:spacing w:val="11"/>
          <w:w w:val="105"/>
          <w:sz w:val="18"/>
        </w:rPr>
        <w:t xml:space="preserve"> </w:t>
      </w:r>
      <w:r>
        <w:rPr>
          <w:rFonts w:ascii="Times New Roman"/>
          <w:w w:val="105"/>
          <w:sz w:val="18"/>
        </w:rPr>
        <w:t>199,</w:t>
      </w:r>
      <w:r>
        <w:rPr>
          <w:rFonts w:ascii="Times New Roman"/>
          <w:spacing w:val="12"/>
          <w:w w:val="105"/>
          <w:sz w:val="18"/>
        </w:rPr>
        <w:t xml:space="preserve"> </w:t>
      </w:r>
      <w:r>
        <w:rPr>
          <w:rFonts w:ascii="Times New Roman"/>
          <w:w w:val="105"/>
          <w:sz w:val="18"/>
        </w:rPr>
        <w:t>364</w:t>
      </w:r>
      <w:r>
        <w:rPr>
          <w:rFonts w:ascii="Times New Roman"/>
          <w:spacing w:val="11"/>
          <w:w w:val="105"/>
          <w:sz w:val="18"/>
        </w:rPr>
        <w:t xml:space="preserve"> </w:t>
      </w:r>
      <w:proofErr w:type="spellStart"/>
      <w:r>
        <w:rPr>
          <w:rFonts w:ascii="Times New Roman"/>
          <w:w w:val="105"/>
          <w:sz w:val="18"/>
        </w:rPr>
        <w:t>D.L.R</w:t>
      </w:r>
      <w:proofErr w:type="spellEnd"/>
      <w:r>
        <w:rPr>
          <w:rFonts w:ascii="Times New Roman"/>
          <w:w w:val="105"/>
          <w:sz w:val="18"/>
        </w:rPr>
        <w:t>.</w:t>
      </w:r>
      <w:r>
        <w:rPr>
          <w:rFonts w:ascii="Times New Roman"/>
          <w:spacing w:val="12"/>
          <w:w w:val="105"/>
          <w:sz w:val="18"/>
        </w:rPr>
        <w:t xml:space="preserve"> </w:t>
      </w:r>
      <w:r>
        <w:rPr>
          <w:rFonts w:ascii="Times New Roman"/>
          <w:w w:val="105"/>
          <w:sz w:val="18"/>
        </w:rPr>
        <w:t>(4th)</w:t>
      </w:r>
      <w:r>
        <w:rPr>
          <w:rFonts w:ascii="Times New Roman"/>
          <w:spacing w:val="12"/>
          <w:w w:val="105"/>
          <w:sz w:val="18"/>
        </w:rPr>
        <w:t xml:space="preserve"> </w:t>
      </w:r>
      <w:r>
        <w:rPr>
          <w:rFonts w:ascii="Times New Roman"/>
          <w:w w:val="105"/>
          <w:sz w:val="18"/>
        </w:rPr>
        <w:t>112,</w:t>
      </w:r>
      <w:r>
        <w:rPr>
          <w:rFonts w:ascii="Times New Roman"/>
          <w:sz w:val="18"/>
        </w:rPr>
        <w:t xml:space="preserve"> </w:t>
      </w:r>
      <w:r>
        <w:rPr>
          <w:rFonts w:ascii="Times New Roman"/>
          <w:w w:val="105"/>
          <w:sz w:val="18"/>
        </w:rPr>
        <w:t>[2015]</w:t>
      </w:r>
      <w:r>
        <w:rPr>
          <w:rFonts w:ascii="Times New Roman"/>
          <w:spacing w:val="17"/>
          <w:w w:val="105"/>
          <w:sz w:val="18"/>
        </w:rPr>
        <w:t xml:space="preserve"> </w:t>
      </w:r>
      <w:r>
        <w:rPr>
          <w:rFonts w:ascii="Times New Roman"/>
          <w:w w:val="105"/>
          <w:sz w:val="18"/>
        </w:rPr>
        <w:t>1</w:t>
      </w:r>
      <w:r>
        <w:rPr>
          <w:rFonts w:ascii="Times New Roman"/>
          <w:spacing w:val="18"/>
          <w:w w:val="105"/>
          <w:sz w:val="18"/>
        </w:rPr>
        <w:t xml:space="preserve"> </w:t>
      </w:r>
      <w:proofErr w:type="spellStart"/>
      <w:r>
        <w:rPr>
          <w:rFonts w:ascii="Times New Roman"/>
          <w:w w:val="105"/>
          <w:sz w:val="18"/>
        </w:rPr>
        <w:t>F.C.R</w:t>
      </w:r>
      <w:proofErr w:type="spellEnd"/>
      <w:r>
        <w:rPr>
          <w:rFonts w:ascii="Times New Roman"/>
          <w:w w:val="105"/>
          <w:sz w:val="18"/>
        </w:rPr>
        <w:t>.</w:t>
      </w:r>
      <w:r>
        <w:rPr>
          <w:rFonts w:ascii="Times New Roman"/>
          <w:spacing w:val="17"/>
          <w:w w:val="105"/>
          <w:sz w:val="18"/>
        </w:rPr>
        <w:t xml:space="preserve"> </w:t>
      </w:r>
      <w:r>
        <w:rPr>
          <w:rFonts w:ascii="Times New Roman"/>
          <w:w w:val="105"/>
          <w:sz w:val="18"/>
        </w:rPr>
        <w:t>81</w:t>
      </w:r>
      <w:r>
        <w:rPr>
          <w:rFonts w:ascii="Times New Roman"/>
          <w:spacing w:val="18"/>
          <w:w w:val="105"/>
          <w:sz w:val="18"/>
        </w:rPr>
        <w:t xml:space="preserve"> </w:t>
      </w:r>
      <w:r>
        <w:rPr>
          <w:rFonts w:ascii="Times New Roman"/>
          <w:w w:val="105"/>
          <w:sz w:val="18"/>
        </w:rPr>
        <w:t>(</w:t>
      </w:r>
      <w:proofErr w:type="spellStart"/>
      <w:r>
        <w:rPr>
          <w:rFonts w:ascii="Times New Roman"/>
          <w:w w:val="105"/>
          <w:sz w:val="18"/>
        </w:rPr>
        <w:t>F.C.A</w:t>
      </w:r>
      <w:proofErr w:type="spellEnd"/>
      <w:r>
        <w:rPr>
          <w:rFonts w:ascii="Times New Roman"/>
          <w:w w:val="105"/>
          <w:sz w:val="18"/>
        </w:rPr>
        <w:t>.),</w:t>
      </w:r>
      <w:r>
        <w:rPr>
          <w:rFonts w:ascii="Times New Roman"/>
          <w:spacing w:val="17"/>
          <w:w w:val="105"/>
          <w:sz w:val="18"/>
        </w:rPr>
        <w:t xml:space="preserve"> </w:t>
      </w:r>
      <w:r>
        <w:rPr>
          <w:rFonts w:ascii="Times New Roman"/>
          <w:w w:val="105"/>
          <w:sz w:val="18"/>
        </w:rPr>
        <w:t>leave</w:t>
      </w:r>
      <w:r>
        <w:rPr>
          <w:rFonts w:ascii="Times New Roman"/>
          <w:spacing w:val="17"/>
          <w:w w:val="105"/>
          <w:sz w:val="18"/>
        </w:rPr>
        <w:t xml:space="preserve"> </w:t>
      </w:r>
      <w:r>
        <w:rPr>
          <w:rFonts w:ascii="Times New Roman"/>
          <w:w w:val="105"/>
          <w:sz w:val="18"/>
        </w:rPr>
        <w:t>to</w:t>
      </w:r>
      <w:r>
        <w:rPr>
          <w:rFonts w:ascii="Times New Roman"/>
          <w:spacing w:val="18"/>
          <w:w w:val="105"/>
          <w:sz w:val="18"/>
        </w:rPr>
        <w:t xml:space="preserve"> </w:t>
      </w:r>
      <w:r>
        <w:rPr>
          <w:rFonts w:ascii="Times New Roman"/>
          <w:w w:val="105"/>
          <w:sz w:val="18"/>
        </w:rPr>
        <w:t>appeal</w:t>
      </w:r>
      <w:r>
        <w:rPr>
          <w:rFonts w:ascii="Times New Roman"/>
          <w:spacing w:val="18"/>
          <w:w w:val="105"/>
          <w:sz w:val="18"/>
        </w:rPr>
        <w:t xml:space="preserve"> </w:t>
      </w:r>
      <w:r>
        <w:rPr>
          <w:rFonts w:ascii="Times New Roman"/>
          <w:w w:val="105"/>
          <w:sz w:val="18"/>
        </w:rPr>
        <w:t>refused</w:t>
      </w:r>
      <w:r>
        <w:rPr>
          <w:rFonts w:ascii="Times New Roman"/>
          <w:spacing w:val="16"/>
          <w:w w:val="105"/>
          <w:sz w:val="18"/>
        </w:rPr>
        <w:t xml:space="preserve"> </w:t>
      </w:r>
      <w:r>
        <w:rPr>
          <w:rFonts w:ascii="Times New Roman"/>
          <w:w w:val="105"/>
          <w:sz w:val="18"/>
        </w:rPr>
        <w:t>(2014),</w:t>
      </w:r>
      <w:r>
        <w:rPr>
          <w:rFonts w:ascii="Times New Roman"/>
          <w:spacing w:val="18"/>
          <w:w w:val="105"/>
          <w:sz w:val="18"/>
        </w:rPr>
        <w:t xml:space="preserve"> </w:t>
      </w:r>
      <w:r>
        <w:rPr>
          <w:rFonts w:ascii="Times New Roman"/>
          <w:w w:val="105"/>
          <w:sz w:val="18"/>
        </w:rPr>
        <w:t>471</w:t>
      </w:r>
      <w:r>
        <w:rPr>
          <w:rFonts w:ascii="Times New Roman"/>
          <w:spacing w:val="17"/>
          <w:w w:val="105"/>
          <w:sz w:val="18"/>
        </w:rPr>
        <w:t xml:space="preserve"> </w:t>
      </w:r>
      <w:proofErr w:type="spellStart"/>
      <w:r>
        <w:rPr>
          <w:rFonts w:ascii="Times New Roman"/>
          <w:w w:val="105"/>
          <w:sz w:val="18"/>
        </w:rPr>
        <w:t>N.R</w:t>
      </w:r>
      <w:proofErr w:type="spellEnd"/>
      <w:r>
        <w:rPr>
          <w:rFonts w:ascii="Times New Roman"/>
          <w:w w:val="105"/>
          <w:sz w:val="18"/>
        </w:rPr>
        <w:t>.</w:t>
      </w:r>
      <w:r>
        <w:rPr>
          <w:rFonts w:ascii="Times New Roman"/>
          <w:spacing w:val="17"/>
          <w:w w:val="105"/>
          <w:sz w:val="18"/>
        </w:rPr>
        <w:t xml:space="preserve"> </w:t>
      </w:r>
      <w:r>
        <w:rPr>
          <w:rFonts w:ascii="Times New Roman"/>
          <w:w w:val="105"/>
          <w:sz w:val="18"/>
        </w:rPr>
        <w:t>396</w:t>
      </w:r>
      <w:r>
        <w:rPr>
          <w:rFonts w:ascii="Times New Roman"/>
          <w:w w:val="99"/>
          <w:sz w:val="18"/>
        </w:rPr>
        <w:t xml:space="preserve"> </w:t>
      </w:r>
      <w:r>
        <w:rPr>
          <w:rFonts w:ascii="Times New Roman"/>
          <w:w w:val="105"/>
          <w:sz w:val="18"/>
        </w:rPr>
        <w:t>(note),</w:t>
      </w:r>
      <w:r>
        <w:rPr>
          <w:rFonts w:ascii="Times New Roman"/>
          <w:spacing w:val="3"/>
          <w:w w:val="105"/>
          <w:sz w:val="18"/>
        </w:rPr>
        <w:t xml:space="preserve"> </w:t>
      </w:r>
      <w:r>
        <w:rPr>
          <w:rFonts w:ascii="Times New Roman"/>
          <w:w w:val="105"/>
          <w:sz w:val="18"/>
        </w:rPr>
        <w:t>2014</w:t>
      </w:r>
      <w:r>
        <w:rPr>
          <w:rFonts w:ascii="Times New Roman"/>
          <w:spacing w:val="3"/>
          <w:w w:val="105"/>
          <w:sz w:val="18"/>
        </w:rPr>
        <w:t xml:space="preserve"> </w:t>
      </w:r>
      <w:proofErr w:type="spellStart"/>
      <w:r>
        <w:rPr>
          <w:rFonts w:ascii="Times New Roman"/>
          <w:w w:val="105"/>
          <w:sz w:val="18"/>
        </w:rPr>
        <w:t>CarswellNat</w:t>
      </w:r>
      <w:proofErr w:type="spellEnd"/>
      <w:r>
        <w:rPr>
          <w:rFonts w:ascii="Times New Roman"/>
          <w:spacing w:val="4"/>
          <w:w w:val="105"/>
          <w:sz w:val="18"/>
        </w:rPr>
        <w:t xml:space="preserve"> </w:t>
      </w:r>
      <w:r>
        <w:rPr>
          <w:rFonts w:ascii="Times New Roman"/>
          <w:w w:val="105"/>
          <w:sz w:val="18"/>
        </w:rPr>
        <w:t>264,</w:t>
      </w:r>
      <w:r>
        <w:rPr>
          <w:rFonts w:ascii="Times New Roman"/>
          <w:spacing w:val="3"/>
          <w:w w:val="105"/>
          <w:sz w:val="18"/>
        </w:rPr>
        <w:t xml:space="preserve"> </w:t>
      </w:r>
      <w:r>
        <w:rPr>
          <w:rFonts w:ascii="Times New Roman"/>
          <w:w w:val="105"/>
          <w:sz w:val="18"/>
        </w:rPr>
        <w:t>2014</w:t>
      </w:r>
      <w:r>
        <w:rPr>
          <w:rFonts w:ascii="Times New Roman"/>
          <w:spacing w:val="3"/>
          <w:w w:val="105"/>
          <w:sz w:val="18"/>
        </w:rPr>
        <w:t xml:space="preserve"> </w:t>
      </w:r>
      <w:proofErr w:type="spellStart"/>
      <w:r>
        <w:rPr>
          <w:rFonts w:ascii="Times New Roman"/>
          <w:w w:val="105"/>
          <w:sz w:val="18"/>
        </w:rPr>
        <w:t>CarswellNat</w:t>
      </w:r>
      <w:proofErr w:type="spellEnd"/>
      <w:r>
        <w:rPr>
          <w:rFonts w:ascii="Times New Roman"/>
          <w:spacing w:val="3"/>
          <w:w w:val="105"/>
          <w:sz w:val="18"/>
        </w:rPr>
        <w:t xml:space="preserve"> </w:t>
      </w:r>
      <w:r>
        <w:rPr>
          <w:rFonts w:ascii="Times New Roman"/>
          <w:w w:val="105"/>
          <w:sz w:val="18"/>
        </w:rPr>
        <w:t>265</w:t>
      </w:r>
      <w:r>
        <w:rPr>
          <w:rFonts w:ascii="Times New Roman"/>
          <w:spacing w:val="3"/>
          <w:w w:val="105"/>
          <w:sz w:val="18"/>
        </w:rPr>
        <w:t xml:space="preserve"> </w:t>
      </w:r>
      <w:r>
        <w:rPr>
          <w:rFonts w:ascii="Times New Roman"/>
          <w:w w:val="105"/>
          <w:sz w:val="18"/>
        </w:rPr>
        <w:t>(</w:t>
      </w:r>
      <w:proofErr w:type="spellStart"/>
      <w:r>
        <w:rPr>
          <w:rFonts w:ascii="Times New Roman"/>
          <w:w w:val="105"/>
          <w:sz w:val="18"/>
        </w:rPr>
        <w:t>S.C.C</w:t>
      </w:r>
      <w:proofErr w:type="spellEnd"/>
      <w:r>
        <w:rPr>
          <w:rFonts w:ascii="Times New Roman"/>
          <w:w w:val="105"/>
          <w:sz w:val="18"/>
        </w:rPr>
        <w:t>.).</w:t>
      </w:r>
    </w:p>
    <w:p w:rsidR="00A4344C" w:rsidRDefault="00A43B3D">
      <w:pPr>
        <w:numPr>
          <w:ilvl w:val="0"/>
          <w:numId w:val="1"/>
        </w:numPr>
        <w:tabs>
          <w:tab w:val="left" w:pos="1638"/>
        </w:tabs>
        <w:spacing w:line="230" w:lineRule="auto"/>
        <w:ind w:right="1311"/>
        <w:jc w:val="both"/>
        <w:rPr>
          <w:rFonts w:ascii="Times New Roman" w:eastAsia="Times New Roman" w:hAnsi="Times New Roman" w:cs="Times New Roman"/>
          <w:sz w:val="18"/>
          <w:szCs w:val="18"/>
        </w:rPr>
      </w:pPr>
      <w:r>
        <w:rPr>
          <w:rFonts w:ascii="Times New Roman" w:eastAsia="Times New Roman" w:hAnsi="Times New Roman" w:cs="Times New Roman"/>
          <w:w w:val="105"/>
          <w:sz w:val="18"/>
          <w:szCs w:val="18"/>
        </w:rPr>
        <w:t>Andrew</w:t>
      </w:r>
      <w:r>
        <w:rPr>
          <w:rFonts w:ascii="Times New Roman" w:eastAsia="Times New Roman" w:hAnsi="Times New Roman" w:cs="Times New Roman"/>
          <w:spacing w:val="30"/>
          <w:w w:val="105"/>
          <w:sz w:val="18"/>
          <w:szCs w:val="18"/>
        </w:rPr>
        <w:t xml:space="preserve"> </w:t>
      </w:r>
      <w:r>
        <w:rPr>
          <w:rFonts w:ascii="Times New Roman" w:eastAsia="Times New Roman" w:hAnsi="Times New Roman" w:cs="Times New Roman"/>
          <w:w w:val="105"/>
          <w:sz w:val="18"/>
          <w:szCs w:val="18"/>
        </w:rPr>
        <w:t>Bernstein</w:t>
      </w:r>
      <w:r>
        <w:rPr>
          <w:rFonts w:ascii="Times New Roman" w:eastAsia="Times New Roman" w:hAnsi="Times New Roman" w:cs="Times New Roman"/>
          <w:spacing w:val="29"/>
          <w:w w:val="105"/>
          <w:sz w:val="18"/>
          <w:szCs w:val="18"/>
        </w:rPr>
        <w:t xml:space="preserve"> </w:t>
      </w:r>
      <w:r>
        <w:rPr>
          <w:rFonts w:ascii="Times New Roman" w:eastAsia="Times New Roman" w:hAnsi="Times New Roman" w:cs="Times New Roman"/>
          <w:w w:val="105"/>
          <w:sz w:val="18"/>
          <w:szCs w:val="18"/>
        </w:rPr>
        <w:t>and</w:t>
      </w:r>
      <w:r>
        <w:rPr>
          <w:rFonts w:ascii="Times New Roman" w:eastAsia="Times New Roman" w:hAnsi="Times New Roman" w:cs="Times New Roman"/>
          <w:spacing w:val="30"/>
          <w:w w:val="105"/>
          <w:sz w:val="18"/>
          <w:szCs w:val="18"/>
        </w:rPr>
        <w:t xml:space="preserve"> </w:t>
      </w:r>
      <w:r>
        <w:rPr>
          <w:rFonts w:ascii="Times New Roman" w:eastAsia="Times New Roman" w:hAnsi="Times New Roman" w:cs="Times New Roman"/>
          <w:w w:val="105"/>
          <w:sz w:val="18"/>
          <w:szCs w:val="18"/>
        </w:rPr>
        <w:t>Andrew</w:t>
      </w:r>
      <w:r>
        <w:rPr>
          <w:rFonts w:ascii="Times New Roman" w:eastAsia="Times New Roman" w:hAnsi="Times New Roman" w:cs="Times New Roman"/>
          <w:spacing w:val="30"/>
          <w:w w:val="105"/>
          <w:sz w:val="18"/>
          <w:szCs w:val="18"/>
        </w:rPr>
        <w:t xml:space="preserve"> </w:t>
      </w:r>
      <w:r>
        <w:rPr>
          <w:rFonts w:ascii="Times New Roman" w:eastAsia="Times New Roman" w:hAnsi="Times New Roman" w:cs="Times New Roman"/>
          <w:w w:val="105"/>
          <w:sz w:val="18"/>
          <w:szCs w:val="18"/>
        </w:rPr>
        <w:t>Finkelstein,</w:t>
      </w:r>
      <w:r>
        <w:rPr>
          <w:rFonts w:ascii="Times New Roman" w:eastAsia="Times New Roman" w:hAnsi="Times New Roman" w:cs="Times New Roman"/>
          <w:spacing w:val="29"/>
          <w:w w:val="105"/>
          <w:sz w:val="18"/>
          <w:szCs w:val="18"/>
        </w:rPr>
        <w:t xml:space="preserve"> </w:t>
      </w:r>
      <w:r>
        <w:rPr>
          <w:rFonts w:ascii="Times New Roman" w:eastAsia="Times New Roman" w:hAnsi="Times New Roman" w:cs="Times New Roman"/>
          <w:w w:val="105"/>
          <w:sz w:val="18"/>
          <w:szCs w:val="18"/>
        </w:rPr>
        <w:t>“Ontario</w:t>
      </w:r>
      <w:r>
        <w:rPr>
          <w:rFonts w:ascii="Times New Roman" w:eastAsia="Times New Roman" w:hAnsi="Times New Roman" w:cs="Times New Roman"/>
          <w:spacing w:val="29"/>
          <w:w w:val="105"/>
          <w:sz w:val="18"/>
          <w:szCs w:val="18"/>
        </w:rPr>
        <w:t xml:space="preserve"> </w:t>
      </w:r>
      <w:r>
        <w:rPr>
          <w:rFonts w:ascii="Times New Roman" w:eastAsia="Times New Roman" w:hAnsi="Times New Roman" w:cs="Times New Roman"/>
          <w:w w:val="105"/>
          <w:sz w:val="18"/>
          <w:szCs w:val="18"/>
        </w:rPr>
        <w:t>Court</w:t>
      </w:r>
      <w:r>
        <w:rPr>
          <w:rFonts w:ascii="Times New Roman" w:eastAsia="Times New Roman" w:hAnsi="Times New Roman" w:cs="Times New Roman"/>
          <w:spacing w:val="30"/>
          <w:w w:val="105"/>
          <w:sz w:val="18"/>
          <w:szCs w:val="18"/>
        </w:rPr>
        <w:t xml:space="preserve"> </w:t>
      </w:r>
      <w:r>
        <w:rPr>
          <w:rFonts w:ascii="Times New Roman" w:eastAsia="Times New Roman" w:hAnsi="Times New Roman" w:cs="Times New Roman"/>
          <w:w w:val="105"/>
          <w:sz w:val="18"/>
          <w:szCs w:val="18"/>
        </w:rPr>
        <w:t>Rules</w:t>
      </w:r>
      <w:r>
        <w:rPr>
          <w:rFonts w:ascii="Times New Roman" w:eastAsia="Times New Roman" w:hAnsi="Times New Roman" w:cs="Times New Roman"/>
          <w:spacing w:val="29"/>
          <w:w w:val="105"/>
          <w:sz w:val="18"/>
          <w:szCs w:val="18"/>
        </w:rPr>
        <w:t xml:space="preserve"> </w:t>
      </w:r>
      <w:r>
        <w:rPr>
          <w:rFonts w:ascii="Times New Roman" w:eastAsia="Times New Roman" w:hAnsi="Times New Roman" w:cs="Times New Roman"/>
          <w:w w:val="105"/>
          <w:sz w:val="18"/>
          <w:szCs w:val="18"/>
        </w:rPr>
        <w:t>on</w:t>
      </w:r>
      <w:r>
        <w:rPr>
          <w:rFonts w:ascii="Times New Roman" w:eastAsia="Times New Roman" w:hAnsi="Times New Roman" w:cs="Times New Roman"/>
          <w:w w:val="109"/>
          <w:sz w:val="18"/>
          <w:szCs w:val="18"/>
        </w:rPr>
        <w:t xml:space="preserve"> </w:t>
      </w:r>
      <w:r>
        <w:rPr>
          <w:rFonts w:ascii="Times New Roman" w:eastAsia="Times New Roman" w:hAnsi="Times New Roman" w:cs="Times New Roman"/>
          <w:w w:val="105"/>
          <w:sz w:val="18"/>
          <w:szCs w:val="18"/>
        </w:rPr>
        <w:t>Litigation</w:t>
      </w:r>
      <w:r>
        <w:rPr>
          <w:rFonts w:ascii="Times New Roman" w:eastAsia="Times New Roman" w:hAnsi="Times New Roman" w:cs="Times New Roman"/>
          <w:spacing w:val="31"/>
          <w:w w:val="105"/>
          <w:sz w:val="18"/>
          <w:szCs w:val="18"/>
        </w:rPr>
        <w:t xml:space="preserve"> </w:t>
      </w:r>
      <w:r>
        <w:rPr>
          <w:rFonts w:ascii="Times New Roman" w:eastAsia="Times New Roman" w:hAnsi="Times New Roman" w:cs="Times New Roman"/>
          <w:spacing w:val="1"/>
          <w:w w:val="105"/>
          <w:sz w:val="18"/>
          <w:szCs w:val="18"/>
        </w:rPr>
        <w:t>Privilege</w:t>
      </w:r>
      <w:r>
        <w:rPr>
          <w:rFonts w:ascii="Times New Roman" w:eastAsia="Times New Roman" w:hAnsi="Times New Roman" w:cs="Times New Roman"/>
          <w:spacing w:val="31"/>
          <w:w w:val="105"/>
          <w:sz w:val="18"/>
          <w:szCs w:val="18"/>
        </w:rPr>
        <w:t xml:space="preserve"> </w:t>
      </w:r>
      <w:r>
        <w:rPr>
          <w:rFonts w:ascii="Times New Roman" w:eastAsia="Times New Roman" w:hAnsi="Times New Roman" w:cs="Times New Roman"/>
          <w:w w:val="105"/>
          <w:sz w:val="18"/>
          <w:szCs w:val="18"/>
        </w:rPr>
        <w:t>and</w:t>
      </w:r>
      <w:r>
        <w:rPr>
          <w:rFonts w:ascii="Times New Roman" w:eastAsia="Times New Roman" w:hAnsi="Times New Roman" w:cs="Times New Roman"/>
          <w:spacing w:val="31"/>
          <w:w w:val="105"/>
          <w:sz w:val="18"/>
          <w:szCs w:val="18"/>
        </w:rPr>
        <w:t xml:space="preserve"> </w:t>
      </w:r>
      <w:r>
        <w:rPr>
          <w:rFonts w:ascii="Times New Roman" w:eastAsia="Times New Roman" w:hAnsi="Times New Roman" w:cs="Times New Roman"/>
          <w:w w:val="105"/>
          <w:sz w:val="18"/>
          <w:szCs w:val="18"/>
        </w:rPr>
        <w:t>Internal</w:t>
      </w:r>
      <w:r>
        <w:rPr>
          <w:rFonts w:ascii="Times New Roman" w:eastAsia="Times New Roman" w:hAnsi="Times New Roman" w:cs="Times New Roman"/>
          <w:spacing w:val="31"/>
          <w:w w:val="105"/>
          <w:sz w:val="18"/>
          <w:szCs w:val="18"/>
        </w:rPr>
        <w:t xml:space="preserve"> </w:t>
      </w:r>
      <w:r>
        <w:rPr>
          <w:rFonts w:ascii="Times New Roman" w:eastAsia="Times New Roman" w:hAnsi="Times New Roman" w:cs="Times New Roman"/>
          <w:spacing w:val="1"/>
          <w:w w:val="105"/>
          <w:sz w:val="18"/>
          <w:szCs w:val="18"/>
        </w:rPr>
        <w:t>Investigations”</w:t>
      </w:r>
      <w:r>
        <w:rPr>
          <w:rFonts w:ascii="Times New Roman" w:eastAsia="Times New Roman" w:hAnsi="Times New Roman" w:cs="Times New Roman"/>
          <w:spacing w:val="30"/>
          <w:w w:val="105"/>
          <w:sz w:val="18"/>
          <w:szCs w:val="18"/>
        </w:rPr>
        <w:t xml:space="preserve"> </w:t>
      </w:r>
      <w:r>
        <w:rPr>
          <w:rFonts w:ascii="Times New Roman" w:eastAsia="Times New Roman" w:hAnsi="Times New Roman" w:cs="Times New Roman"/>
          <w:spacing w:val="1"/>
          <w:w w:val="105"/>
          <w:sz w:val="18"/>
          <w:szCs w:val="18"/>
        </w:rPr>
        <w:t>(2012),</w:t>
      </w:r>
      <w:r>
        <w:rPr>
          <w:rFonts w:ascii="Times New Roman" w:eastAsia="Times New Roman" w:hAnsi="Times New Roman" w:cs="Times New Roman"/>
          <w:spacing w:val="31"/>
          <w:w w:val="105"/>
          <w:sz w:val="18"/>
          <w:szCs w:val="18"/>
        </w:rPr>
        <w:t xml:space="preserve"> </w:t>
      </w:r>
      <w:r>
        <w:rPr>
          <w:rFonts w:ascii="Times New Roman" w:eastAsia="Times New Roman" w:hAnsi="Times New Roman" w:cs="Times New Roman"/>
          <w:spacing w:val="1"/>
          <w:w w:val="105"/>
          <w:sz w:val="18"/>
          <w:szCs w:val="18"/>
        </w:rPr>
        <w:t>65</w:t>
      </w:r>
      <w:r>
        <w:rPr>
          <w:rFonts w:ascii="Times New Roman" w:eastAsia="Times New Roman" w:hAnsi="Times New Roman" w:cs="Times New Roman"/>
          <w:spacing w:val="35"/>
          <w:w w:val="105"/>
          <w:sz w:val="18"/>
          <w:szCs w:val="18"/>
        </w:rPr>
        <w:t xml:space="preserve"> </w:t>
      </w:r>
      <w:r>
        <w:rPr>
          <w:rFonts w:ascii="Times New Roman" w:eastAsia="Times New Roman" w:hAnsi="Times New Roman" w:cs="Times New Roman"/>
          <w:i/>
          <w:spacing w:val="2"/>
          <w:w w:val="105"/>
          <w:sz w:val="18"/>
          <w:szCs w:val="18"/>
        </w:rPr>
        <w:t>Ultimate</w:t>
      </w:r>
      <w:r>
        <w:rPr>
          <w:rFonts w:ascii="Times New Roman" w:eastAsia="Times New Roman" w:hAnsi="Times New Roman" w:cs="Times New Roman"/>
          <w:i/>
          <w:spacing w:val="82"/>
          <w:w w:val="104"/>
          <w:sz w:val="18"/>
          <w:szCs w:val="18"/>
        </w:rPr>
        <w:t xml:space="preserve"> </w:t>
      </w:r>
      <w:r>
        <w:rPr>
          <w:rFonts w:ascii="Times New Roman" w:eastAsia="Times New Roman" w:hAnsi="Times New Roman" w:cs="Times New Roman"/>
          <w:i/>
          <w:w w:val="105"/>
          <w:sz w:val="18"/>
          <w:szCs w:val="18"/>
        </w:rPr>
        <w:t>Corporate</w:t>
      </w:r>
      <w:r>
        <w:rPr>
          <w:rFonts w:ascii="Times New Roman" w:eastAsia="Times New Roman" w:hAnsi="Times New Roman" w:cs="Times New Roman"/>
          <w:i/>
          <w:spacing w:val="4"/>
          <w:w w:val="105"/>
          <w:sz w:val="18"/>
          <w:szCs w:val="18"/>
        </w:rPr>
        <w:t xml:space="preserve"> </w:t>
      </w:r>
      <w:r>
        <w:rPr>
          <w:rFonts w:ascii="Times New Roman" w:eastAsia="Times New Roman" w:hAnsi="Times New Roman" w:cs="Times New Roman"/>
          <w:i/>
          <w:w w:val="105"/>
          <w:sz w:val="18"/>
          <w:szCs w:val="18"/>
        </w:rPr>
        <w:t>Counsel</w:t>
      </w:r>
      <w:r>
        <w:rPr>
          <w:rFonts w:ascii="Times New Roman" w:eastAsia="Times New Roman" w:hAnsi="Times New Roman" w:cs="Times New Roman"/>
          <w:i/>
          <w:spacing w:val="4"/>
          <w:w w:val="105"/>
          <w:sz w:val="18"/>
          <w:szCs w:val="18"/>
        </w:rPr>
        <w:t xml:space="preserve"> </w:t>
      </w:r>
      <w:r>
        <w:rPr>
          <w:rFonts w:ascii="Times New Roman" w:eastAsia="Times New Roman" w:hAnsi="Times New Roman" w:cs="Times New Roman"/>
          <w:i/>
          <w:w w:val="105"/>
          <w:sz w:val="18"/>
          <w:szCs w:val="18"/>
        </w:rPr>
        <w:t>Guide</w:t>
      </w:r>
      <w:r>
        <w:rPr>
          <w:rFonts w:ascii="Times New Roman" w:eastAsia="Times New Roman" w:hAnsi="Times New Roman" w:cs="Times New Roman"/>
          <w:w w:val="105"/>
          <w:sz w:val="18"/>
          <w:szCs w:val="18"/>
        </w:rPr>
        <w:t>,</w:t>
      </w:r>
      <w:r>
        <w:rPr>
          <w:rFonts w:ascii="Times New Roman" w:eastAsia="Times New Roman" w:hAnsi="Times New Roman" w:cs="Times New Roman"/>
          <w:spacing w:val="5"/>
          <w:w w:val="105"/>
          <w:sz w:val="18"/>
          <w:szCs w:val="18"/>
        </w:rPr>
        <w:t xml:space="preserve"> </w:t>
      </w:r>
      <w:r>
        <w:rPr>
          <w:rFonts w:ascii="Times New Roman" w:eastAsia="Times New Roman" w:hAnsi="Times New Roman" w:cs="Times New Roman"/>
          <w:w w:val="105"/>
          <w:sz w:val="18"/>
          <w:szCs w:val="18"/>
        </w:rPr>
        <w:t>p.</w:t>
      </w:r>
      <w:r>
        <w:rPr>
          <w:rFonts w:ascii="Times New Roman" w:eastAsia="Times New Roman" w:hAnsi="Times New Roman" w:cs="Times New Roman"/>
          <w:spacing w:val="5"/>
          <w:w w:val="105"/>
          <w:sz w:val="18"/>
          <w:szCs w:val="18"/>
        </w:rPr>
        <w:t xml:space="preserve"> </w:t>
      </w:r>
      <w:r>
        <w:rPr>
          <w:rFonts w:ascii="Times New Roman" w:eastAsia="Times New Roman" w:hAnsi="Times New Roman" w:cs="Times New Roman"/>
          <w:w w:val="105"/>
          <w:sz w:val="18"/>
          <w:szCs w:val="18"/>
        </w:rPr>
        <w:t>2;</w:t>
      </w:r>
      <w:r>
        <w:rPr>
          <w:rFonts w:ascii="Times New Roman" w:eastAsia="Times New Roman" w:hAnsi="Times New Roman" w:cs="Times New Roman"/>
          <w:spacing w:val="4"/>
          <w:w w:val="105"/>
          <w:sz w:val="18"/>
          <w:szCs w:val="18"/>
        </w:rPr>
        <w:t xml:space="preserve"> </w:t>
      </w:r>
      <w:r>
        <w:rPr>
          <w:rFonts w:ascii="Times New Roman" w:eastAsia="Times New Roman" w:hAnsi="Times New Roman" w:cs="Times New Roman"/>
          <w:w w:val="105"/>
          <w:sz w:val="18"/>
          <w:szCs w:val="18"/>
        </w:rPr>
        <w:t>L.</w:t>
      </w:r>
      <w:r>
        <w:rPr>
          <w:rFonts w:ascii="Times New Roman" w:eastAsia="Times New Roman" w:hAnsi="Times New Roman" w:cs="Times New Roman"/>
          <w:spacing w:val="5"/>
          <w:w w:val="105"/>
          <w:sz w:val="18"/>
          <w:szCs w:val="18"/>
        </w:rPr>
        <w:t xml:space="preserve"> </w:t>
      </w:r>
      <w:r>
        <w:rPr>
          <w:rFonts w:ascii="Times New Roman" w:eastAsia="Times New Roman" w:hAnsi="Times New Roman" w:cs="Times New Roman"/>
          <w:w w:val="105"/>
          <w:sz w:val="18"/>
          <w:szCs w:val="18"/>
        </w:rPr>
        <w:t>Ritchie</w:t>
      </w:r>
      <w:r>
        <w:rPr>
          <w:rFonts w:ascii="Times New Roman" w:eastAsia="Times New Roman" w:hAnsi="Times New Roman" w:cs="Times New Roman"/>
          <w:spacing w:val="4"/>
          <w:w w:val="105"/>
          <w:sz w:val="18"/>
          <w:szCs w:val="18"/>
        </w:rPr>
        <w:t xml:space="preserve"> </w:t>
      </w:r>
      <w:r>
        <w:rPr>
          <w:rFonts w:ascii="Times New Roman" w:eastAsia="Times New Roman" w:hAnsi="Times New Roman" w:cs="Times New Roman"/>
          <w:w w:val="105"/>
          <w:sz w:val="18"/>
          <w:szCs w:val="18"/>
        </w:rPr>
        <w:t>et</w:t>
      </w:r>
      <w:r>
        <w:rPr>
          <w:rFonts w:ascii="Times New Roman" w:eastAsia="Times New Roman" w:hAnsi="Times New Roman" w:cs="Times New Roman"/>
          <w:spacing w:val="5"/>
          <w:w w:val="105"/>
          <w:sz w:val="18"/>
          <w:szCs w:val="18"/>
        </w:rPr>
        <w:t xml:space="preserve"> </w:t>
      </w:r>
      <w:r>
        <w:rPr>
          <w:rFonts w:ascii="Times New Roman" w:eastAsia="Times New Roman" w:hAnsi="Times New Roman" w:cs="Times New Roman"/>
          <w:w w:val="105"/>
          <w:sz w:val="18"/>
          <w:szCs w:val="18"/>
        </w:rPr>
        <w:t>al.,</w:t>
      </w:r>
      <w:r>
        <w:rPr>
          <w:rFonts w:ascii="Times New Roman" w:eastAsia="Times New Roman" w:hAnsi="Times New Roman" w:cs="Times New Roman"/>
          <w:spacing w:val="5"/>
          <w:w w:val="105"/>
          <w:sz w:val="18"/>
          <w:szCs w:val="18"/>
        </w:rPr>
        <w:t xml:space="preserve"> </w:t>
      </w:r>
      <w:r>
        <w:rPr>
          <w:rFonts w:ascii="Times New Roman" w:eastAsia="Times New Roman" w:hAnsi="Times New Roman" w:cs="Times New Roman"/>
          <w:w w:val="105"/>
          <w:sz w:val="18"/>
          <w:szCs w:val="18"/>
        </w:rPr>
        <w:t>“UK</w:t>
      </w:r>
      <w:r>
        <w:rPr>
          <w:rFonts w:ascii="Times New Roman" w:eastAsia="Times New Roman" w:hAnsi="Times New Roman" w:cs="Times New Roman"/>
          <w:spacing w:val="5"/>
          <w:w w:val="105"/>
          <w:sz w:val="18"/>
          <w:szCs w:val="18"/>
        </w:rPr>
        <w:t xml:space="preserve"> </w:t>
      </w:r>
      <w:r>
        <w:rPr>
          <w:rFonts w:ascii="Times New Roman" w:eastAsia="Times New Roman" w:hAnsi="Times New Roman" w:cs="Times New Roman"/>
          <w:w w:val="105"/>
          <w:sz w:val="18"/>
          <w:szCs w:val="18"/>
        </w:rPr>
        <w:t>Court</w:t>
      </w:r>
      <w:r>
        <w:rPr>
          <w:rFonts w:ascii="Times New Roman" w:eastAsia="Times New Roman" w:hAnsi="Times New Roman" w:cs="Times New Roman"/>
          <w:spacing w:val="4"/>
          <w:w w:val="105"/>
          <w:sz w:val="18"/>
          <w:szCs w:val="18"/>
        </w:rPr>
        <w:t xml:space="preserve"> </w:t>
      </w:r>
      <w:r>
        <w:rPr>
          <w:rFonts w:ascii="Times New Roman" w:eastAsia="Times New Roman" w:hAnsi="Times New Roman" w:cs="Times New Roman"/>
          <w:w w:val="105"/>
          <w:sz w:val="18"/>
          <w:szCs w:val="18"/>
        </w:rPr>
        <w:t>holds</w:t>
      </w:r>
      <w:r>
        <w:rPr>
          <w:rFonts w:ascii="Times New Roman" w:eastAsia="Times New Roman" w:hAnsi="Times New Roman" w:cs="Times New Roman"/>
          <w:spacing w:val="4"/>
          <w:w w:val="105"/>
          <w:sz w:val="18"/>
          <w:szCs w:val="18"/>
        </w:rPr>
        <w:t xml:space="preserve"> </w:t>
      </w:r>
      <w:r>
        <w:rPr>
          <w:rFonts w:ascii="Times New Roman" w:eastAsia="Times New Roman" w:hAnsi="Times New Roman" w:cs="Times New Roman"/>
          <w:w w:val="105"/>
          <w:sz w:val="18"/>
          <w:szCs w:val="18"/>
        </w:rPr>
        <w:t>counsel’s</w:t>
      </w:r>
      <w:r>
        <w:rPr>
          <w:rFonts w:ascii="Times New Roman" w:eastAsia="Times New Roman" w:hAnsi="Times New Roman" w:cs="Times New Roman"/>
          <w:w w:val="101"/>
          <w:sz w:val="18"/>
          <w:szCs w:val="18"/>
        </w:rPr>
        <w:t xml:space="preserve"> </w:t>
      </w:r>
      <w:r>
        <w:rPr>
          <w:rFonts w:ascii="Times New Roman" w:eastAsia="Times New Roman" w:hAnsi="Times New Roman" w:cs="Times New Roman"/>
          <w:w w:val="105"/>
          <w:sz w:val="18"/>
          <w:szCs w:val="18"/>
        </w:rPr>
        <w:t>interview</w:t>
      </w:r>
      <w:r>
        <w:rPr>
          <w:rFonts w:ascii="Times New Roman" w:eastAsia="Times New Roman" w:hAnsi="Times New Roman" w:cs="Times New Roman"/>
          <w:spacing w:val="29"/>
          <w:w w:val="105"/>
          <w:sz w:val="18"/>
          <w:szCs w:val="18"/>
        </w:rPr>
        <w:t xml:space="preserve"> </w:t>
      </w:r>
      <w:r>
        <w:rPr>
          <w:rFonts w:ascii="Times New Roman" w:eastAsia="Times New Roman" w:hAnsi="Times New Roman" w:cs="Times New Roman"/>
          <w:w w:val="105"/>
          <w:sz w:val="18"/>
          <w:szCs w:val="18"/>
        </w:rPr>
        <w:t>notes</w:t>
      </w:r>
      <w:r>
        <w:rPr>
          <w:rFonts w:ascii="Times New Roman" w:eastAsia="Times New Roman" w:hAnsi="Times New Roman" w:cs="Times New Roman"/>
          <w:spacing w:val="29"/>
          <w:w w:val="105"/>
          <w:sz w:val="18"/>
          <w:szCs w:val="18"/>
        </w:rPr>
        <w:t xml:space="preserve"> </w:t>
      </w:r>
      <w:r>
        <w:rPr>
          <w:rFonts w:ascii="Times New Roman" w:eastAsia="Times New Roman" w:hAnsi="Times New Roman" w:cs="Times New Roman"/>
          <w:w w:val="105"/>
          <w:sz w:val="18"/>
          <w:szCs w:val="18"/>
        </w:rPr>
        <w:t>during</w:t>
      </w:r>
      <w:r>
        <w:rPr>
          <w:rFonts w:ascii="Times New Roman" w:eastAsia="Times New Roman" w:hAnsi="Times New Roman" w:cs="Times New Roman"/>
          <w:spacing w:val="30"/>
          <w:w w:val="105"/>
          <w:sz w:val="18"/>
          <w:szCs w:val="18"/>
        </w:rPr>
        <w:t xml:space="preserve"> </w:t>
      </w:r>
      <w:r>
        <w:rPr>
          <w:rFonts w:ascii="Times New Roman" w:eastAsia="Times New Roman" w:hAnsi="Times New Roman" w:cs="Times New Roman"/>
          <w:w w:val="105"/>
          <w:sz w:val="18"/>
          <w:szCs w:val="18"/>
        </w:rPr>
        <w:t>internal</w:t>
      </w:r>
      <w:r>
        <w:rPr>
          <w:rFonts w:ascii="Times New Roman" w:eastAsia="Times New Roman" w:hAnsi="Times New Roman" w:cs="Times New Roman"/>
          <w:spacing w:val="28"/>
          <w:w w:val="105"/>
          <w:sz w:val="18"/>
          <w:szCs w:val="18"/>
        </w:rPr>
        <w:t xml:space="preserve"> </w:t>
      </w:r>
      <w:r>
        <w:rPr>
          <w:rFonts w:ascii="Times New Roman" w:eastAsia="Times New Roman" w:hAnsi="Times New Roman" w:cs="Times New Roman"/>
          <w:w w:val="105"/>
          <w:sz w:val="18"/>
          <w:szCs w:val="18"/>
        </w:rPr>
        <w:t>investigation</w:t>
      </w:r>
      <w:r>
        <w:rPr>
          <w:rFonts w:ascii="Times New Roman" w:eastAsia="Times New Roman" w:hAnsi="Times New Roman" w:cs="Times New Roman"/>
          <w:spacing w:val="29"/>
          <w:w w:val="105"/>
          <w:sz w:val="18"/>
          <w:szCs w:val="18"/>
        </w:rPr>
        <w:t xml:space="preserve"> </w:t>
      </w:r>
      <w:r>
        <w:rPr>
          <w:rFonts w:ascii="Times New Roman" w:eastAsia="Times New Roman" w:hAnsi="Times New Roman" w:cs="Times New Roman"/>
          <w:w w:val="105"/>
          <w:sz w:val="18"/>
          <w:szCs w:val="18"/>
        </w:rPr>
        <w:t>are</w:t>
      </w:r>
      <w:r>
        <w:rPr>
          <w:rFonts w:ascii="Times New Roman" w:eastAsia="Times New Roman" w:hAnsi="Times New Roman" w:cs="Times New Roman"/>
          <w:spacing w:val="29"/>
          <w:w w:val="105"/>
          <w:sz w:val="18"/>
          <w:szCs w:val="18"/>
        </w:rPr>
        <w:t xml:space="preserve"> </w:t>
      </w:r>
      <w:r>
        <w:rPr>
          <w:rFonts w:ascii="Times New Roman" w:eastAsia="Times New Roman" w:hAnsi="Times New Roman" w:cs="Times New Roman"/>
          <w:w w:val="105"/>
          <w:sz w:val="18"/>
          <w:szCs w:val="18"/>
        </w:rPr>
        <w:t>not</w:t>
      </w:r>
      <w:r>
        <w:rPr>
          <w:rFonts w:ascii="Times New Roman" w:eastAsia="Times New Roman" w:hAnsi="Times New Roman" w:cs="Times New Roman"/>
          <w:spacing w:val="29"/>
          <w:w w:val="105"/>
          <w:sz w:val="18"/>
          <w:szCs w:val="18"/>
        </w:rPr>
        <w:t xml:space="preserve"> </w:t>
      </w:r>
      <w:r>
        <w:rPr>
          <w:rFonts w:ascii="Times New Roman" w:eastAsia="Times New Roman" w:hAnsi="Times New Roman" w:cs="Times New Roman"/>
          <w:w w:val="105"/>
          <w:sz w:val="18"/>
          <w:szCs w:val="18"/>
        </w:rPr>
        <w:t>privileged”</w:t>
      </w:r>
      <w:r>
        <w:rPr>
          <w:rFonts w:ascii="Times New Roman" w:eastAsia="Times New Roman" w:hAnsi="Times New Roman" w:cs="Times New Roman"/>
          <w:spacing w:val="29"/>
          <w:w w:val="105"/>
          <w:sz w:val="18"/>
          <w:szCs w:val="18"/>
        </w:rPr>
        <w:t xml:space="preserve"> </w:t>
      </w:r>
      <w:r>
        <w:rPr>
          <w:rFonts w:ascii="Times New Roman" w:eastAsia="Times New Roman" w:hAnsi="Times New Roman" w:cs="Times New Roman"/>
          <w:w w:val="105"/>
          <w:sz w:val="18"/>
          <w:szCs w:val="18"/>
        </w:rPr>
        <w:t>(May</w:t>
      </w:r>
      <w:r>
        <w:rPr>
          <w:rFonts w:ascii="Times New Roman" w:eastAsia="Times New Roman" w:hAnsi="Times New Roman" w:cs="Times New Roman"/>
          <w:spacing w:val="29"/>
          <w:w w:val="105"/>
          <w:sz w:val="18"/>
          <w:szCs w:val="18"/>
        </w:rPr>
        <w:t xml:space="preserve"> </w:t>
      </w:r>
      <w:r>
        <w:rPr>
          <w:rFonts w:ascii="Times New Roman" w:eastAsia="Times New Roman" w:hAnsi="Times New Roman" w:cs="Times New Roman"/>
          <w:w w:val="105"/>
          <w:sz w:val="18"/>
          <w:szCs w:val="18"/>
        </w:rPr>
        <w:t>26,</w:t>
      </w:r>
      <w:r>
        <w:rPr>
          <w:rFonts w:ascii="Times New Roman" w:eastAsia="Times New Roman" w:hAnsi="Times New Roman" w:cs="Times New Roman"/>
          <w:w w:val="101"/>
          <w:sz w:val="18"/>
          <w:szCs w:val="18"/>
        </w:rPr>
        <w:t xml:space="preserve"> </w:t>
      </w:r>
      <w:r>
        <w:rPr>
          <w:rFonts w:ascii="Times New Roman" w:eastAsia="Times New Roman" w:hAnsi="Times New Roman" w:cs="Times New Roman"/>
          <w:w w:val="105"/>
          <w:sz w:val="18"/>
          <w:szCs w:val="18"/>
        </w:rPr>
        <w:t>2017):</w:t>
      </w:r>
      <w:r>
        <w:rPr>
          <w:rFonts w:ascii="Times New Roman" w:eastAsia="Times New Roman" w:hAnsi="Times New Roman" w:cs="Times New Roman"/>
          <w:spacing w:val="41"/>
          <w:w w:val="105"/>
          <w:sz w:val="18"/>
          <w:szCs w:val="18"/>
        </w:rPr>
        <w:t xml:space="preserve"> </w:t>
      </w:r>
      <w:hyperlink r:id="rId20">
        <w:r>
          <w:rPr>
            <w:rFonts w:ascii="Times New Roman" w:eastAsia="Times New Roman" w:hAnsi="Times New Roman" w:cs="Times New Roman"/>
            <w:w w:val="105"/>
            <w:sz w:val="18"/>
            <w:szCs w:val="18"/>
          </w:rPr>
          <w:t>https://www.osler.com/en/blogs/risk/may-2017/uk-court-holds-coun-</w:t>
        </w:r>
      </w:hyperlink>
      <w:r>
        <w:rPr>
          <w:rFonts w:ascii="Times New Roman" w:eastAsia="Times New Roman" w:hAnsi="Times New Roman" w:cs="Times New Roman"/>
          <w:w w:val="105"/>
          <w:sz w:val="18"/>
          <w:szCs w:val="18"/>
        </w:rPr>
        <w:t xml:space="preserve"> </w:t>
      </w:r>
      <w:proofErr w:type="spellStart"/>
      <w:r>
        <w:rPr>
          <w:rFonts w:ascii="Times New Roman" w:eastAsia="Times New Roman" w:hAnsi="Times New Roman" w:cs="Times New Roman"/>
          <w:w w:val="105"/>
          <w:sz w:val="18"/>
          <w:szCs w:val="18"/>
        </w:rPr>
        <w:t>sel</w:t>
      </w:r>
      <w:proofErr w:type="spellEnd"/>
      <w:r>
        <w:rPr>
          <w:rFonts w:ascii="Times New Roman" w:eastAsia="Times New Roman" w:hAnsi="Times New Roman" w:cs="Times New Roman"/>
          <w:w w:val="105"/>
          <w:sz w:val="18"/>
          <w:szCs w:val="18"/>
        </w:rPr>
        <w:t>-s-interview-notes-during-in.</w:t>
      </w:r>
    </w:p>
    <w:p w:rsidR="00A4344C" w:rsidRDefault="00A43B3D">
      <w:pPr>
        <w:numPr>
          <w:ilvl w:val="0"/>
          <w:numId w:val="1"/>
        </w:numPr>
        <w:tabs>
          <w:tab w:val="left" w:pos="1638"/>
        </w:tabs>
        <w:spacing w:line="197" w:lineRule="exact"/>
        <w:rPr>
          <w:rFonts w:ascii="Times New Roman" w:eastAsia="Times New Roman" w:hAnsi="Times New Roman" w:cs="Times New Roman"/>
          <w:sz w:val="18"/>
          <w:szCs w:val="18"/>
        </w:rPr>
      </w:pPr>
      <w:r>
        <w:rPr>
          <w:rFonts w:ascii="Times New Roman"/>
          <w:i/>
          <w:w w:val="105"/>
          <w:sz w:val="18"/>
        </w:rPr>
        <w:t>R.</w:t>
      </w:r>
      <w:r>
        <w:rPr>
          <w:rFonts w:ascii="Times New Roman"/>
          <w:i/>
          <w:spacing w:val="11"/>
          <w:w w:val="105"/>
          <w:sz w:val="18"/>
        </w:rPr>
        <w:t xml:space="preserve"> </w:t>
      </w:r>
      <w:r>
        <w:rPr>
          <w:rFonts w:ascii="Times New Roman"/>
          <w:i/>
          <w:w w:val="105"/>
          <w:sz w:val="18"/>
        </w:rPr>
        <w:t>v.</w:t>
      </w:r>
      <w:r>
        <w:rPr>
          <w:rFonts w:ascii="Times New Roman"/>
          <w:i/>
          <w:spacing w:val="12"/>
          <w:w w:val="105"/>
          <w:sz w:val="18"/>
        </w:rPr>
        <w:t xml:space="preserve"> </w:t>
      </w:r>
      <w:r>
        <w:rPr>
          <w:rFonts w:ascii="Times New Roman"/>
          <w:i/>
          <w:w w:val="105"/>
          <w:sz w:val="18"/>
        </w:rPr>
        <w:t>Dunn</w:t>
      </w:r>
      <w:r>
        <w:rPr>
          <w:rFonts w:ascii="Times New Roman"/>
          <w:w w:val="105"/>
          <w:sz w:val="18"/>
        </w:rPr>
        <w:t>,</w:t>
      </w:r>
      <w:r>
        <w:rPr>
          <w:rFonts w:ascii="Times New Roman"/>
          <w:spacing w:val="13"/>
          <w:w w:val="105"/>
          <w:sz w:val="18"/>
        </w:rPr>
        <w:t xml:space="preserve"> </w:t>
      </w:r>
      <w:r>
        <w:rPr>
          <w:rFonts w:ascii="Times New Roman"/>
          <w:i/>
          <w:w w:val="105"/>
          <w:sz w:val="18"/>
        </w:rPr>
        <w:t>supra</w:t>
      </w:r>
      <w:r>
        <w:rPr>
          <w:rFonts w:ascii="Times New Roman"/>
          <w:w w:val="105"/>
          <w:sz w:val="18"/>
        </w:rPr>
        <w:t>,</w:t>
      </w:r>
      <w:r>
        <w:rPr>
          <w:rFonts w:ascii="Times New Roman"/>
          <w:spacing w:val="13"/>
          <w:w w:val="105"/>
          <w:sz w:val="18"/>
        </w:rPr>
        <w:t xml:space="preserve"> </w:t>
      </w:r>
      <w:r>
        <w:rPr>
          <w:rFonts w:ascii="Times New Roman"/>
          <w:w w:val="105"/>
          <w:sz w:val="18"/>
        </w:rPr>
        <w:t>footnote</w:t>
      </w:r>
      <w:r>
        <w:rPr>
          <w:rFonts w:ascii="Times New Roman"/>
          <w:spacing w:val="12"/>
          <w:w w:val="105"/>
          <w:sz w:val="18"/>
        </w:rPr>
        <w:t xml:space="preserve"> </w:t>
      </w:r>
      <w:r>
        <w:rPr>
          <w:rFonts w:ascii="Times New Roman"/>
          <w:w w:val="105"/>
          <w:sz w:val="18"/>
        </w:rPr>
        <w:t>40</w:t>
      </w:r>
      <w:r>
        <w:rPr>
          <w:rFonts w:ascii="Times New Roman"/>
          <w:spacing w:val="12"/>
          <w:w w:val="105"/>
          <w:sz w:val="18"/>
        </w:rPr>
        <w:t xml:space="preserve"> </w:t>
      </w:r>
      <w:r>
        <w:rPr>
          <w:rFonts w:ascii="Times New Roman"/>
          <w:w w:val="105"/>
          <w:sz w:val="18"/>
        </w:rPr>
        <w:t>at</w:t>
      </w:r>
      <w:r>
        <w:rPr>
          <w:rFonts w:ascii="Times New Roman"/>
          <w:spacing w:val="13"/>
          <w:w w:val="105"/>
          <w:sz w:val="18"/>
        </w:rPr>
        <w:t xml:space="preserve"> </w:t>
      </w:r>
      <w:r>
        <w:rPr>
          <w:rFonts w:ascii="Times New Roman"/>
          <w:w w:val="105"/>
          <w:sz w:val="18"/>
        </w:rPr>
        <w:t>para.</w:t>
      </w:r>
      <w:r>
        <w:rPr>
          <w:rFonts w:ascii="Times New Roman"/>
          <w:spacing w:val="12"/>
          <w:w w:val="105"/>
          <w:sz w:val="18"/>
        </w:rPr>
        <w:t xml:space="preserve"> </w:t>
      </w:r>
      <w:r>
        <w:rPr>
          <w:rFonts w:ascii="Times New Roman"/>
          <w:w w:val="105"/>
          <w:sz w:val="18"/>
        </w:rPr>
        <w:t>53.</w:t>
      </w:r>
    </w:p>
    <w:p w:rsidR="00A4344C" w:rsidRDefault="00A43B3D">
      <w:pPr>
        <w:numPr>
          <w:ilvl w:val="0"/>
          <w:numId w:val="1"/>
        </w:numPr>
        <w:tabs>
          <w:tab w:val="left" w:pos="1638"/>
        </w:tabs>
        <w:spacing w:line="203" w:lineRule="exact"/>
        <w:rPr>
          <w:rFonts w:ascii="Times New Roman" w:eastAsia="Times New Roman" w:hAnsi="Times New Roman" w:cs="Times New Roman"/>
          <w:sz w:val="18"/>
          <w:szCs w:val="18"/>
        </w:rPr>
      </w:pPr>
      <w:r>
        <w:rPr>
          <w:rFonts w:ascii="Times New Roman"/>
          <w:i/>
          <w:w w:val="105"/>
          <w:sz w:val="18"/>
        </w:rPr>
        <w:t>R.</w:t>
      </w:r>
      <w:r>
        <w:rPr>
          <w:rFonts w:ascii="Times New Roman"/>
          <w:i/>
          <w:spacing w:val="10"/>
          <w:w w:val="105"/>
          <w:sz w:val="18"/>
        </w:rPr>
        <w:t xml:space="preserve"> </w:t>
      </w:r>
      <w:r>
        <w:rPr>
          <w:rFonts w:ascii="Times New Roman"/>
          <w:i/>
          <w:w w:val="105"/>
          <w:sz w:val="18"/>
        </w:rPr>
        <w:t>v.</w:t>
      </w:r>
      <w:r>
        <w:rPr>
          <w:rFonts w:ascii="Times New Roman"/>
          <w:i/>
          <w:spacing w:val="11"/>
          <w:w w:val="105"/>
          <w:sz w:val="18"/>
        </w:rPr>
        <w:t xml:space="preserve"> </w:t>
      </w:r>
      <w:r>
        <w:rPr>
          <w:rFonts w:ascii="Times New Roman"/>
          <w:i/>
          <w:w w:val="105"/>
          <w:sz w:val="18"/>
        </w:rPr>
        <w:t>Dunn</w:t>
      </w:r>
      <w:r>
        <w:rPr>
          <w:rFonts w:ascii="Times New Roman"/>
          <w:w w:val="105"/>
          <w:sz w:val="18"/>
        </w:rPr>
        <w:t>,</w:t>
      </w:r>
      <w:r>
        <w:rPr>
          <w:rFonts w:ascii="Times New Roman"/>
          <w:spacing w:val="12"/>
          <w:w w:val="105"/>
          <w:sz w:val="18"/>
        </w:rPr>
        <w:t xml:space="preserve"> </w:t>
      </w:r>
      <w:r>
        <w:rPr>
          <w:rFonts w:ascii="Times New Roman"/>
          <w:i/>
          <w:w w:val="105"/>
          <w:sz w:val="18"/>
        </w:rPr>
        <w:t>supra</w:t>
      </w:r>
      <w:r>
        <w:rPr>
          <w:rFonts w:ascii="Times New Roman"/>
          <w:w w:val="105"/>
          <w:sz w:val="18"/>
        </w:rPr>
        <w:t>,</w:t>
      </w:r>
      <w:r>
        <w:rPr>
          <w:rFonts w:ascii="Times New Roman"/>
          <w:spacing w:val="12"/>
          <w:w w:val="105"/>
          <w:sz w:val="18"/>
        </w:rPr>
        <w:t xml:space="preserve"> </w:t>
      </w:r>
      <w:r>
        <w:rPr>
          <w:rFonts w:ascii="Times New Roman"/>
          <w:w w:val="105"/>
          <w:sz w:val="18"/>
        </w:rPr>
        <w:t>at</w:t>
      </w:r>
      <w:r>
        <w:rPr>
          <w:rFonts w:ascii="Times New Roman"/>
          <w:spacing w:val="11"/>
          <w:w w:val="105"/>
          <w:sz w:val="18"/>
        </w:rPr>
        <w:t xml:space="preserve"> </w:t>
      </w:r>
      <w:r>
        <w:rPr>
          <w:rFonts w:ascii="Times New Roman"/>
          <w:w w:val="105"/>
          <w:sz w:val="18"/>
        </w:rPr>
        <w:t>para.</w:t>
      </w:r>
      <w:r>
        <w:rPr>
          <w:rFonts w:ascii="Times New Roman"/>
          <w:spacing w:val="10"/>
          <w:w w:val="105"/>
          <w:sz w:val="18"/>
        </w:rPr>
        <w:t xml:space="preserve"> </w:t>
      </w:r>
      <w:r>
        <w:rPr>
          <w:rFonts w:ascii="Times New Roman"/>
          <w:w w:val="105"/>
          <w:sz w:val="18"/>
        </w:rPr>
        <w:t>57.</w:t>
      </w:r>
    </w:p>
    <w:p w:rsidR="00A4344C" w:rsidRDefault="00A4344C">
      <w:pPr>
        <w:spacing w:line="203" w:lineRule="exact"/>
        <w:rPr>
          <w:rFonts w:ascii="Times New Roman" w:eastAsia="Times New Roman" w:hAnsi="Times New Roman" w:cs="Times New Roman"/>
          <w:sz w:val="18"/>
          <w:szCs w:val="18"/>
        </w:rPr>
        <w:sectPr w:rsidR="00A4344C">
          <w:pgSz w:w="12240" w:h="15840"/>
          <w:pgMar w:top="2480" w:right="1720" w:bottom="280" w:left="1720" w:header="2260" w:footer="0" w:gutter="0"/>
          <w:cols w:space="720"/>
        </w:sectPr>
      </w:pPr>
    </w:p>
    <w:p w:rsidR="00A4344C" w:rsidRDefault="00A4344C">
      <w:pPr>
        <w:spacing w:before="3"/>
        <w:rPr>
          <w:rFonts w:ascii="Times New Roman" w:eastAsia="Times New Roman" w:hAnsi="Times New Roman" w:cs="Times New Roman"/>
          <w:sz w:val="20"/>
          <w:szCs w:val="20"/>
        </w:rPr>
      </w:pPr>
    </w:p>
    <w:p w:rsidR="00A4344C" w:rsidRDefault="00A43B3D">
      <w:pPr>
        <w:pStyle w:val="BodyText"/>
        <w:spacing w:before="79" w:line="240" w:lineRule="exact"/>
        <w:ind w:right="1313" w:firstLine="0"/>
        <w:jc w:val="both"/>
      </w:pPr>
      <w:r>
        <w:rPr>
          <w:w w:val="105"/>
        </w:rPr>
        <w:t>Canada</w:t>
      </w:r>
      <w:r>
        <w:rPr>
          <w:spacing w:val="4"/>
          <w:w w:val="105"/>
        </w:rPr>
        <w:t xml:space="preserve"> </w:t>
      </w:r>
      <w:r>
        <w:rPr>
          <w:w w:val="105"/>
        </w:rPr>
        <w:t>recently</w:t>
      </w:r>
      <w:r>
        <w:rPr>
          <w:spacing w:val="1"/>
          <w:w w:val="105"/>
        </w:rPr>
        <w:t xml:space="preserve"> </w:t>
      </w:r>
      <w:r>
        <w:rPr>
          <w:w w:val="105"/>
        </w:rPr>
        <w:t>denied</w:t>
      </w:r>
      <w:r>
        <w:rPr>
          <w:spacing w:val="3"/>
          <w:w w:val="105"/>
        </w:rPr>
        <w:t xml:space="preserve"> </w:t>
      </w:r>
      <w:r>
        <w:rPr>
          <w:w w:val="105"/>
        </w:rPr>
        <w:t>leave</w:t>
      </w:r>
      <w:r>
        <w:rPr>
          <w:spacing w:val="4"/>
          <w:w w:val="105"/>
        </w:rPr>
        <w:t xml:space="preserve"> </w:t>
      </w:r>
      <w:r>
        <w:rPr>
          <w:w w:val="105"/>
        </w:rPr>
        <w:t>to</w:t>
      </w:r>
      <w:r>
        <w:rPr>
          <w:spacing w:val="4"/>
          <w:w w:val="105"/>
        </w:rPr>
        <w:t xml:space="preserve"> </w:t>
      </w:r>
      <w:r>
        <w:rPr>
          <w:w w:val="105"/>
        </w:rPr>
        <w:t>appeal</w:t>
      </w:r>
      <w:r>
        <w:rPr>
          <w:spacing w:val="3"/>
          <w:w w:val="105"/>
        </w:rPr>
        <w:t xml:space="preserve"> </w:t>
      </w:r>
      <w:r>
        <w:rPr>
          <w:w w:val="105"/>
        </w:rPr>
        <w:t>from</w:t>
      </w:r>
      <w:r>
        <w:rPr>
          <w:spacing w:val="3"/>
          <w:w w:val="105"/>
        </w:rPr>
        <w:t xml:space="preserve"> </w:t>
      </w:r>
      <w:r>
        <w:rPr>
          <w:w w:val="105"/>
        </w:rPr>
        <w:t>the</w:t>
      </w:r>
      <w:r>
        <w:rPr>
          <w:spacing w:val="4"/>
          <w:w w:val="105"/>
        </w:rPr>
        <w:t xml:space="preserve"> </w:t>
      </w:r>
      <w:r>
        <w:rPr>
          <w:w w:val="105"/>
        </w:rPr>
        <w:t>Superior</w:t>
      </w:r>
      <w:r>
        <w:rPr>
          <w:spacing w:val="3"/>
          <w:w w:val="105"/>
        </w:rPr>
        <w:t xml:space="preserve"> </w:t>
      </w:r>
      <w:r>
        <w:rPr>
          <w:w w:val="105"/>
        </w:rPr>
        <w:t>Court</w:t>
      </w:r>
      <w:r>
        <w:rPr>
          <w:spacing w:val="4"/>
          <w:w w:val="105"/>
        </w:rPr>
        <w:t xml:space="preserve"> </w:t>
      </w:r>
      <w:r>
        <w:rPr>
          <w:w w:val="105"/>
        </w:rPr>
        <w:t>of Justice’s</w:t>
      </w:r>
      <w:r>
        <w:rPr>
          <w:spacing w:val="-9"/>
          <w:w w:val="105"/>
        </w:rPr>
        <w:t xml:space="preserve"> </w:t>
      </w:r>
      <w:r>
        <w:rPr>
          <w:w w:val="105"/>
        </w:rPr>
        <w:t>decision</w:t>
      </w:r>
      <w:r>
        <w:rPr>
          <w:spacing w:val="-8"/>
          <w:w w:val="105"/>
        </w:rPr>
        <w:t xml:space="preserve"> </w:t>
      </w:r>
      <w:r>
        <w:rPr>
          <w:w w:val="105"/>
        </w:rPr>
        <w:t>in</w:t>
      </w:r>
      <w:r>
        <w:rPr>
          <w:spacing w:val="-4"/>
          <w:w w:val="105"/>
        </w:rPr>
        <w:t xml:space="preserve"> </w:t>
      </w:r>
      <w:r>
        <w:rPr>
          <w:rFonts w:cs="Times New Roman"/>
          <w:i/>
          <w:w w:val="105"/>
        </w:rPr>
        <w:t>Assessment</w:t>
      </w:r>
      <w:r>
        <w:rPr>
          <w:rFonts w:cs="Times New Roman"/>
          <w:i/>
          <w:spacing w:val="-9"/>
          <w:w w:val="105"/>
        </w:rPr>
        <w:t xml:space="preserve"> </w:t>
      </w:r>
      <w:r>
        <w:rPr>
          <w:rFonts w:cs="Times New Roman"/>
          <w:i/>
          <w:w w:val="105"/>
        </w:rPr>
        <w:t>Direct</w:t>
      </w:r>
      <w:r>
        <w:rPr>
          <w:w w:val="105"/>
        </w:rPr>
        <w:t>,</w:t>
      </w:r>
      <w:r>
        <w:rPr>
          <w:w w:val="105"/>
          <w:position w:val="10"/>
          <w:sz w:val="14"/>
          <w:szCs w:val="14"/>
        </w:rPr>
        <w:t>44</w:t>
      </w:r>
      <w:r>
        <w:rPr>
          <w:spacing w:val="14"/>
          <w:w w:val="105"/>
          <w:position w:val="10"/>
          <w:sz w:val="14"/>
          <w:szCs w:val="14"/>
        </w:rPr>
        <w:t xml:space="preserve"> </w:t>
      </w:r>
      <w:r>
        <w:rPr>
          <w:w w:val="105"/>
        </w:rPr>
        <w:t>foregoing</w:t>
      </w:r>
      <w:r>
        <w:rPr>
          <w:spacing w:val="-9"/>
          <w:w w:val="105"/>
        </w:rPr>
        <w:t xml:space="preserve"> </w:t>
      </w:r>
      <w:r>
        <w:rPr>
          <w:w w:val="105"/>
        </w:rPr>
        <w:t>an</w:t>
      </w:r>
      <w:r>
        <w:rPr>
          <w:spacing w:val="-7"/>
          <w:w w:val="105"/>
        </w:rPr>
        <w:t xml:space="preserve"> </w:t>
      </w:r>
      <w:r>
        <w:rPr>
          <w:w w:val="105"/>
        </w:rPr>
        <w:t>important</w:t>
      </w:r>
      <w:r>
        <w:rPr>
          <w:spacing w:val="-8"/>
          <w:w w:val="105"/>
        </w:rPr>
        <w:t xml:space="preserve"> </w:t>
      </w:r>
      <w:r>
        <w:rPr>
          <w:w w:val="105"/>
        </w:rPr>
        <w:t>to</w:t>
      </w:r>
      <w:r>
        <w:rPr>
          <w:spacing w:val="22"/>
          <w:w w:val="113"/>
        </w:rPr>
        <w:t xml:space="preserve"> </w:t>
      </w:r>
      <w:r>
        <w:rPr>
          <w:w w:val="105"/>
        </w:rPr>
        <w:t>opportunity</w:t>
      </w:r>
      <w:r>
        <w:rPr>
          <w:spacing w:val="-2"/>
          <w:w w:val="105"/>
        </w:rPr>
        <w:t xml:space="preserve"> </w:t>
      </w:r>
      <w:r>
        <w:rPr>
          <w:w w:val="105"/>
        </w:rPr>
        <w:t>to</w:t>
      </w:r>
      <w:r>
        <w:rPr>
          <w:spacing w:val="1"/>
          <w:w w:val="105"/>
        </w:rPr>
        <w:t xml:space="preserve"> </w:t>
      </w:r>
      <w:r>
        <w:rPr>
          <w:w w:val="105"/>
        </w:rPr>
        <w:t>provide</w:t>
      </w:r>
      <w:r>
        <w:rPr>
          <w:spacing w:val="-1"/>
          <w:w w:val="105"/>
        </w:rPr>
        <w:t xml:space="preserve"> </w:t>
      </w:r>
      <w:r>
        <w:rPr>
          <w:w w:val="105"/>
        </w:rPr>
        <w:t>guidance</w:t>
      </w:r>
      <w:r>
        <w:rPr>
          <w:spacing w:val="-2"/>
          <w:w w:val="105"/>
        </w:rPr>
        <w:t xml:space="preserve"> </w:t>
      </w:r>
      <w:r>
        <w:rPr>
          <w:w w:val="105"/>
        </w:rPr>
        <w:t>on the applicability</w:t>
      </w:r>
      <w:r>
        <w:rPr>
          <w:spacing w:val="-1"/>
          <w:w w:val="105"/>
        </w:rPr>
        <w:t xml:space="preserve"> </w:t>
      </w:r>
      <w:r>
        <w:rPr>
          <w:w w:val="105"/>
        </w:rPr>
        <w:t>of privilege to</w:t>
      </w:r>
      <w:r>
        <w:rPr>
          <w:w w:val="113"/>
        </w:rPr>
        <w:t xml:space="preserve"> </w:t>
      </w:r>
      <w:r>
        <w:rPr>
          <w:w w:val="105"/>
        </w:rPr>
        <w:t>witness</w:t>
      </w:r>
      <w:r>
        <w:rPr>
          <w:spacing w:val="-14"/>
          <w:w w:val="105"/>
        </w:rPr>
        <w:t xml:space="preserve"> </w:t>
      </w:r>
      <w:r>
        <w:rPr>
          <w:w w:val="105"/>
        </w:rPr>
        <w:t>statements.</w:t>
      </w:r>
    </w:p>
    <w:p w:rsidR="00A4344C" w:rsidRDefault="00A43B3D">
      <w:pPr>
        <w:pStyle w:val="BodyText"/>
        <w:spacing w:line="227" w:lineRule="auto"/>
        <w:ind w:right="1317"/>
        <w:jc w:val="both"/>
      </w:pPr>
      <w:r>
        <w:rPr>
          <w:w w:val="105"/>
        </w:rPr>
        <w:t>Until</w:t>
      </w:r>
      <w:r>
        <w:rPr>
          <w:spacing w:val="13"/>
          <w:w w:val="105"/>
        </w:rPr>
        <w:t xml:space="preserve"> </w:t>
      </w:r>
      <w:r>
        <w:rPr>
          <w:w w:val="105"/>
        </w:rPr>
        <w:t>the</w:t>
      </w:r>
      <w:r>
        <w:rPr>
          <w:spacing w:val="14"/>
          <w:w w:val="105"/>
        </w:rPr>
        <w:t xml:space="preserve"> </w:t>
      </w:r>
      <w:r>
        <w:rPr>
          <w:w w:val="105"/>
        </w:rPr>
        <w:t>contours</w:t>
      </w:r>
      <w:r>
        <w:rPr>
          <w:spacing w:val="14"/>
          <w:w w:val="105"/>
        </w:rPr>
        <w:t xml:space="preserve"> </w:t>
      </w:r>
      <w:r>
        <w:rPr>
          <w:w w:val="105"/>
        </w:rPr>
        <w:t>of</w:t>
      </w:r>
      <w:r>
        <w:rPr>
          <w:spacing w:val="13"/>
          <w:w w:val="105"/>
        </w:rPr>
        <w:t xml:space="preserve"> </w:t>
      </w:r>
      <w:r>
        <w:rPr>
          <w:w w:val="105"/>
        </w:rPr>
        <w:t>solicitor-client</w:t>
      </w:r>
      <w:r>
        <w:rPr>
          <w:spacing w:val="14"/>
          <w:w w:val="105"/>
        </w:rPr>
        <w:t xml:space="preserve"> </w:t>
      </w:r>
      <w:r>
        <w:rPr>
          <w:w w:val="105"/>
        </w:rPr>
        <w:t>and</w:t>
      </w:r>
      <w:r>
        <w:rPr>
          <w:spacing w:val="14"/>
          <w:w w:val="105"/>
        </w:rPr>
        <w:t xml:space="preserve"> </w:t>
      </w:r>
      <w:r>
        <w:rPr>
          <w:w w:val="105"/>
        </w:rPr>
        <w:t>litigation</w:t>
      </w:r>
      <w:r>
        <w:rPr>
          <w:spacing w:val="14"/>
          <w:w w:val="105"/>
        </w:rPr>
        <w:t xml:space="preserve"> </w:t>
      </w:r>
      <w:r>
        <w:rPr>
          <w:w w:val="105"/>
        </w:rPr>
        <w:t>privilege</w:t>
      </w:r>
      <w:r>
        <w:rPr>
          <w:spacing w:val="13"/>
          <w:w w:val="105"/>
        </w:rPr>
        <w:t xml:space="preserve"> </w:t>
      </w:r>
      <w:r>
        <w:rPr>
          <w:w w:val="105"/>
        </w:rPr>
        <w:t>are</w:t>
      </w:r>
      <w:r>
        <w:rPr>
          <w:w w:val="107"/>
        </w:rPr>
        <w:t xml:space="preserve"> </w:t>
      </w:r>
      <w:r>
        <w:rPr>
          <w:w w:val="105"/>
        </w:rPr>
        <w:t>clarified,</w:t>
      </w:r>
      <w:r>
        <w:rPr>
          <w:spacing w:val="-10"/>
          <w:w w:val="105"/>
        </w:rPr>
        <w:t xml:space="preserve"> </w:t>
      </w:r>
      <w:r>
        <w:rPr>
          <w:w w:val="105"/>
        </w:rPr>
        <w:t>parties</w:t>
      </w:r>
      <w:r>
        <w:rPr>
          <w:spacing w:val="-9"/>
          <w:w w:val="105"/>
        </w:rPr>
        <w:t xml:space="preserve"> </w:t>
      </w:r>
      <w:r>
        <w:rPr>
          <w:w w:val="105"/>
        </w:rPr>
        <w:t>will</w:t>
      </w:r>
      <w:r>
        <w:rPr>
          <w:spacing w:val="-9"/>
          <w:w w:val="105"/>
        </w:rPr>
        <w:t xml:space="preserve"> </w:t>
      </w:r>
      <w:r>
        <w:rPr>
          <w:w w:val="105"/>
        </w:rPr>
        <w:t>have</w:t>
      </w:r>
      <w:r>
        <w:rPr>
          <w:spacing w:val="-10"/>
          <w:w w:val="105"/>
        </w:rPr>
        <w:t xml:space="preserve"> </w:t>
      </w:r>
      <w:r>
        <w:rPr>
          <w:w w:val="105"/>
        </w:rPr>
        <w:t>a</w:t>
      </w:r>
      <w:r>
        <w:rPr>
          <w:spacing w:val="-8"/>
          <w:w w:val="105"/>
        </w:rPr>
        <w:t xml:space="preserve"> </w:t>
      </w:r>
      <w:r>
        <w:rPr>
          <w:w w:val="105"/>
        </w:rPr>
        <w:t>disincentive</w:t>
      </w:r>
      <w:r>
        <w:rPr>
          <w:spacing w:val="-10"/>
          <w:w w:val="105"/>
        </w:rPr>
        <w:t xml:space="preserve"> </w:t>
      </w:r>
      <w:r>
        <w:rPr>
          <w:w w:val="105"/>
        </w:rPr>
        <w:t>to</w:t>
      </w:r>
      <w:r>
        <w:rPr>
          <w:spacing w:val="-9"/>
          <w:w w:val="105"/>
        </w:rPr>
        <w:t xml:space="preserve"> </w:t>
      </w:r>
      <w:r>
        <w:rPr>
          <w:w w:val="105"/>
        </w:rPr>
        <w:t>fully</w:t>
      </w:r>
      <w:r>
        <w:rPr>
          <w:spacing w:val="-9"/>
          <w:w w:val="105"/>
        </w:rPr>
        <w:t xml:space="preserve"> </w:t>
      </w:r>
      <w:r>
        <w:rPr>
          <w:w w:val="105"/>
        </w:rPr>
        <w:t>explore</w:t>
      </w:r>
      <w:r>
        <w:rPr>
          <w:spacing w:val="-9"/>
          <w:w w:val="105"/>
        </w:rPr>
        <w:t xml:space="preserve"> </w:t>
      </w:r>
      <w:r>
        <w:rPr>
          <w:w w:val="105"/>
        </w:rPr>
        <w:t>and</w:t>
      </w:r>
      <w:r>
        <w:rPr>
          <w:spacing w:val="-8"/>
          <w:w w:val="105"/>
        </w:rPr>
        <w:t xml:space="preserve"> </w:t>
      </w:r>
      <w:r>
        <w:rPr>
          <w:w w:val="105"/>
        </w:rPr>
        <w:t>record</w:t>
      </w:r>
      <w:r>
        <w:rPr>
          <w:w w:val="107"/>
        </w:rPr>
        <w:t xml:space="preserve"> </w:t>
      </w:r>
      <w:r>
        <w:rPr>
          <w:w w:val="105"/>
        </w:rPr>
        <w:t>the</w:t>
      </w:r>
      <w:r>
        <w:rPr>
          <w:spacing w:val="6"/>
          <w:w w:val="105"/>
        </w:rPr>
        <w:t xml:space="preserve"> </w:t>
      </w:r>
      <w:r>
        <w:rPr>
          <w:w w:val="105"/>
        </w:rPr>
        <w:t>facts</w:t>
      </w:r>
      <w:r>
        <w:rPr>
          <w:spacing w:val="5"/>
          <w:w w:val="105"/>
        </w:rPr>
        <w:t xml:space="preserve"> </w:t>
      </w:r>
      <w:r>
        <w:rPr>
          <w:w w:val="105"/>
        </w:rPr>
        <w:t>that</w:t>
      </w:r>
      <w:r>
        <w:rPr>
          <w:spacing w:val="6"/>
          <w:w w:val="105"/>
        </w:rPr>
        <w:t xml:space="preserve"> </w:t>
      </w:r>
      <w:r>
        <w:rPr>
          <w:w w:val="105"/>
        </w:rPr>
        <w:t>may</w:t>
      </w:r>
      <w:r>
        <w:rPr>
          <w:spacing w:val="6"/>
          <w:w w:val="105"/>
        </w:rPr>
        <w:t xml:space="preserve"> </w:t>
      </w:r>
      <w:r>
        <w:rPr>
          <w:w w:val="105"/>
        </w:rPr>
        <w:t>have</w:t>
      </w:r>
      <w:r>
        <w:rPr>
          <w:spacing w:val="5"/>
          <w:w w:val="105"/>
        </w:rPr>
        <w:t xml:space="preserve"> </w:t>
      </w:r>
      <w:r>
        <w:rPr>
          <w:w w:val="105"/>
        </w:rPr>
        <w:t>given</w:t>
      </w:r>
      <w:r>
        <w:rPr>
          <w:spacing w:val="7"/>
          <w:w w:val="105"/>
        </w:rPr>
        <w:t xml:space="preserve"> </w:t>
      </w:r>
      <w:r>
        <w:rPr>
          <w:w w:val="105"/>
        </w:rPr>
        <w:t>rise</w:t>
      </w:r>
      <w:r>
        <w:rPr>
          <w:spacing w:val="6"/>
          <w:w w:val="105"/>
        </w:rPr>
        <w:t xml:space="preserve"> </w:t>
      </w:r>
      <w:r>
        <w:rPr>
          <w:w w:val="105"/>
        </w:rPr>
        <w:t>to</w:t>
      </w:r>
      <w:r>
        <w:rPr>
          <w:spacing w:val="6"/>
          <w:w w:val="105"/>
        </w:rPr>
        <w:t xml:space="preserve"> </w:t>
      </w:r>
      <w:r>
        <w:rPr>
          <w:w w:val="105"/>
        </w:rPr>
        <w:t>a</w:t>
      </w:r>
      <w:r>
        <w:rPr>
          <w:spacing w:val="6"/>
          <w:w w:val="105"/>
        </w:rPr>
        <w:t xml:space="preserve"> </w:t>
      </w:r>
      <w:r>
        <w:rPr>
          <w:w w:val="105"/>
        </w:rPr>
        <w:t>legal</w:t>
      </w:r>
      <w:r>
        <w:rPr>
          <w:spacing w:val="5"/>
          <w:w w:val="105"/>
        </w:rPr>
        <w:t xml:space="preserve"> </w:t>
      </w:r>
      <w:r>
        <w:rPr>
          <w:w w:val="105"/>
        </w:rPr>
        <w:t>problem.</w:t>
      </w:r>
      <w:r>
        <w:rPr>
          <w:spacing w:val="5"/>
          <w:w w:val="105"/>
        </w:rPr>
        <w:t xml:space="preserve"> </w:t>
      </w:r>
      <w:r>
        <w:rPr>
          <w:w w:val="105"/>
        </w:rPr>
        <w:t>This</w:t>
      </w:r>
      <w:r>
        <w:rPr>
          <w:spacing w:val="8"/>
          <w:w w:val="105"/>
        </w:rPr>
        <w:t xml:space="preserve"> </w:t>
      </w:r>
      <w:r>
        <w:rPr>
          <w:w w:val="105"/>
        </w:rPr>
        <w:t>is</w:t>
      </w:r>
      <w:r>
        <w:rPr>
          <w:spacing w:val="5"/>
          <w:w w:val="105"/>
        </w:rPr>
        <w:t xml:space="preserve"> </w:t>
      </w:r>
      <w:r>
        <w:rPr>
          <w:w w:val="105"/>
        </w:rPr>
        <w:t>in</w:t>
      </w:r>
      <w:r>
        <w:rPr>
          <w:spacing w:val="7"/>
          <w:w w:val="105"/>
        </w:rPr>
        <w:t xml:space="preserve"> </w:t>
      </w:r>
      <w:r>
        <w:rPr>
          <w:w w:val="105"/>
        </w:rPr>
        <w:t>no</w:t>
      </w:r>
      <w:r>
        <w:rPr>
          <w:w w:val="109"/>
        </w:rPr>
        <w:t xml:space="preserve"> </w:t>
      </w:r>
      <w:r>
        <w:rPr>
          <w:w w:val="105"/>
        </w:rPr>
        <w:t>one’s</w:t>
      </w:r>
      <w:r>
        <w:rPr>
          <w:spacing w:val="32"/>
          <w:w w:val="105"/>
        </w:rPr>
        <w:t xml:space="preserve"> </w:t>
      </w:r>
      <w:r>
        <w:rPr>
          <w:w w:val="105"/>
        </w:rPr>
        <w:t>interest.</w:t>
      </w:r>
      <w:r>
        <w:rPr>
          <w:spacing w:val="33"/>
          <w:w w:val="105"/>
        </w:rPr>
        <w:t xml:space="preserve"> </w:t>
      </w:r>
      <w:r>
        <w:rPr>
          <w:w w:val="105"/>
        </w:rPr>
        <w:t>It</w:t>
      </w:r>
      <w:r>
        <w:rPr>
          <w:spacing w:val="33"/>
          <w:w w:val="105"/>
        </w:rPr>
        <w:t xml:space="preserve"> </w:t>
      </w:r>
      <w:r>
        <w:rPr>
          <w:w w:val="105"/>
        </w:rPr>
        <w:t>serves</w:t>
      </w:r>
      <w:r>
        <w:rPr>
          <w:spacing w:val="33"/>
          <w:w w:val="105"/>
        </w:rPr>
        <w:t xml:space="preserve"> </w:t>
      </w:r>
      <w:r>
        <w:rPr>
          <w:w w:val="105"/>
        </w:rPr>
        <w:t>neither</w:t>
      </w:r>
      <w:r>
        <w:rPr>
          <w:spacing w:val="33"/>
          <w:w w:val="105"/>
        </w:rPr>
        <w:t xml:space="preserve"> </w:t>
      </w:r>
      <w:r>
        <w:rPr>
          <w:w w:val="105"/>
        </w:rPr>
        <w:t>the</w:t>
      </w:r>
      <w:r>
        <w:rPr>
          <w:spacing w:val="33"/>
          <w:w w:val="105"/>
        </w:rPr>
        <w:t xml:space="preserve"> </w:t>
      </w:r>
      <w:r>
        <w:rPr>
          <w:w w:val="105"/>
        </w:rPr>
        <w:t>purpose</w:t>
      </w:r>
      <w:r>
        <w:rPr>
          <w:spacing w:val="34"/>
          <w:w w:val="105"/>
        </w:rPr>
        <w:t xml:space="preserve"> </w:t>
      </w:r>
      <w:r>
        <w:rPr>
          <w:w w:val="105"/>
        </w:rPr>
        <w:t>of</w:t>
      </w:r>
      <w:r>
        <w:rPr>
          <w:spacing w:val="33"/>
          <w:w w:val="105"/>
        </w:rPr>
        <w:t xml:space="preserve"> </w:t>
      </w:r>
      <w:r>
        <w:rPr>
          <w:w w:val="105"/>
        </w:rPr>
        <w:t>privilege,</w:t>
      </w:r>
      <w:r>
        <w:rPr>
          <w:spacing w:val="32"/>
          <w:w w:val="105"/>
        </w:rPr>
        <w:t xml:space="preserve"> </w:t>
      </w:r>
      <w:r>
        <w:rPr>
          <w:w w:val="105"/>
        </w:rPr>
        <w:t>nor</w:t>
      </w:r>
      <w:r>
        <w:rPr>
          <w:spacing w:val="33"/>
          <w:w w:val="105"/>
        </w:rPr>
        <w:t xml:space="preserve"> </w:t>
      </w:r>
      <w:r>
        <w:rPr>
          <w:w w:val="105"/>
        </w:rPr>
        <w:t>the</w:t>
      </w:r>
      <w:r>
        <w:rPr>
          <w:w w:val="107"/>
        </w:rPr>
        <w:t xml:space="preserve"> </w:t>
      </w:r>
      <w:r>
        <w:rPr>
          <w:w w:val="105"/>
        </w:rPr>
        <w:t>purpose</w:t>
      </w:r>
      <w:r>
        <w:rPr>
          <w:spacing w:val="4"/>
          <w:w w:val="105"/>
        </w:rPr>
        <w:t xml:space="preserve"> </w:t>
      </w:r>
      <w:r>
        <w:rPr>
          <w:w w:val="105"/>
        </w:rPr>
        <w:t>of</w:t>
      </w:r>
      <w:r>
        <w:rPr>
          <w:spacing w:val="4"/>
          <w:w w:val="105"/>
        </w:rPr>
        <w:t xml:space="preserve"> </w:t>
      </w:r>
      <w:r>
        <w:rPr>
          <w:w w:val="105"/>
        </w:rPr>
        <w:t>internal</w:t>
      </w:r>
      <w:r>
        <w:rPr>
          <w:spacing w:val="3"/>
          <w:w w:val="105"/>
        </w:rPr>
        <w:t xml:space="preserve"> </w:t>
      </w:r>
      <w:r>
        <w:rPr>
          <w:w w:val="105"/>
        </w:rPr>
        <w:t>investigations.</w:t>
      </w:r>
      <w:r>
        <w:rPr>
          <w:spacing w:val="3"/>
          <w:w w:val="105"/>
        </w:rPr>
        <w:t xml:space="preserve"> </w:t>
      </w:r>
      <w:r>
        <w:rPr>
          <w:w w:val="105"/>
        </w:rPr>
        <w:t>Accordingly,</w:t>
      </w:r>
      <w:r>
        <w:rPr>
          <w:spacing w:val="3"/>
          <w:w w:val="105"/>
        </w:rPr>
        <w:t xml:space="preserve"> </w:t>
      </w:r>
      <w:r>
        <w:rPr>
          <w:w w:val="105"/>
        </w:rPr>
        <w:t>one</w:t>
      </w:r>
      <w:r>
        <w:rPr>
          <w:spacing w:val="4"/>
          <w:w w:val="105"/>
        </w:rPr>
        <w:t xml:space="preserve"> </w:t>
      </w:r>
      <w:r>
        <w:rPr>
          <w:w w:val="105"/>
        </w:rPr>
        <w:t>hopes</w:t>
      </w:r>
      <w:r>
        <w:rPr>
          <w:spacing w:val="3"/>
          <w:w w:val="105"/>
        </w:rPr>
        <w:t xml:space="preserve"> </w:t>
      </w:r>
      <w:r>
        <w:rPr>
          <w:w w:val="105"/>
        </w:rPr>
        <w:t>that</w:t>
      </w:r>
      <w:r>
        <w:rPr>
          <w:spacing w:val="4"/>
          <w:w w:val="105"/>
        </w:rPr>
        <w:t xml:space="preserve"> </w:t>
      </w:r>
      <w:r>
        <w:rPr>
          <w:w w:val="105"/>
        </w:rPr>
        <w:t>the</w:t>
      </w:r>
      <w:r>
        <w:rPr>
          <w:w w:val="107"/>
        </w:rPr>
        <w:t xml:space="preserve"> </w:t>
      </w:r>
      <w:r>
        <w:rPr>
          <w:w w:val="105"/>
        </w:rPr>
        <w:t>appellate</w:t>
      </w:r>
      <w:r>
        <w:rPr>
          <w:spacing w:val="-22"/>
          <w:w w:val="105"/>
        </w:rPr>
        <w:t xml:space="preserve"> </w:t>
      </w:r>
      <w:r>
        <w:rPr>
          <w:w w:val="105"/>
        </w:rPr>
        <w:t>courts</w:t>
      </w:r>
      <w:r>
        <w:rPr>
          <w:spacing w:val="-23"/>
          <w:w w:val="105"/>
        </w:rPr>
        <w:t xml:space="preserve"> </w:t>
      </w:r>
      <w:r>
        <w:rPr>
          <w:w w:val="105"/>
        </w:rPr>
        <w:t>will</w:t>
      </w:r>
      <w:r>
        <w:rPr>
          <w:spacing w:val="-20"/>
          <w:w w:val="105"/>
        </w:rPr>
        <w:t xml:space="preserve"> </w:t>
      </w:r>
      <w:r>
        <w:rPr>
          <w:w w:val="105"/>
        </w:rPr>
        <w:t>step</w:t>
      </w:r>
      <w:r>
        <w:rPr>
          <w:spacing w:val="-23"/>
          <w:w w:val="105"/>
        </w:rPr>
        <w:t xml:space="preserve"> </w:t>
      </w:r>
      <w:r>
        <w:rPr>
          <w:w w:val="105"/>
        </w:rPr>
        <w:t>in</w:t>
      </w:r>
      <w:r>
        <w:rPr>
          <w:spacing w:val="-21"/>
          <w:w w:val="105"/>
        </w:rPr>
        <w:t xml:space="preserve"> </w:t>
      </w:r>
      <w:r>
        <w:rPr>
          <w:w w:val="105"/>
        </w:rPr>
        <w:t>to</w:t>
      </w:r>
      <w:r>
        <w:rPr>
          <w:spacing w:val="-21"/>
          <w:w w:val="105"/>
        </w:rPr>
        <w:t xml:space="preserve"> </w:t>
      </w:r>
      <w:r>
        <w:rPr>
          <w:w w:val="105"/>
        </w:rPr>
        <w:t>provide</w:t>
      </w:r>
      <w:r>
        <w:rPr>
          <w:spacing w:val="-23"/>
          <w:w w:val="105"/>
        </w:rPr>
        <w:t xml:space="preserve"> </w:t>
      </w:r>
      <w:r>
        <w:rPr>
          <w:w w:val="105"/>
        </w:rPr>
        <w:t>guidance;</w:t>
      </w:r>
      <w:r>
        <w:rPr>
          <w:spacing w:val="-23"/>
          <w:w w:val="105"/>
        </w:rPr>
        <w:t xml:space="preserve"> </w:t>
      </w:r>
      <w:r>
        <w:rPr>
          <w:w w:val="105"/>
        </w:rPr>
        <w:t>and,</w:t>
      </w:r>
      <w:r>
        <w:rPr>
          <w:spacing w:val="-22"/>
          <w:w w:val="105"/>
        </w:rPr>
        <w:t xml:space="preserve"> </w:t>
      </w:r>
      <w:r>
        <w:rPr>
          <w:w w:val="105"/>
        </w:rPr>
        <w:t>in</w:t>
      </w:r>
      <w:r>
        <w:rPr>
          <w:spacing w:val="-21"/>
          <w:w w:val="105"/>
        </w:rPr>
        <w:t xml:space="preserve"> </w:t>
      </w:r>
      <w:r>
        <w:rPr>
          <w:w w:val="105"/>
        </w:rPr>
        <w:t>the</w:t>
      </w:r>
      <w:r>
        <w:rPr>
          <w:spacing w:val="-21"/>
          <w:w w:val="105"/>
        </w:rPr>
        <w:t xml:space="preserve"> </w:t>
      </w:r>
      <w:r>
        <w:rPr>
          <w:w w:val="105"/>
        </w:rPr>
        <w:t>course</w:t>
      </w:r>
      <w:r>
        <w:rPr>
          <w:spacing w:val="-22"/>
          <w:w w:val="105"/>
        </w:rPr>
        <w:t xml:space="preserve"> </w:t>
      </w:r>
      <w:r>
        <w:rPr>
          <w:w w:val="105"/>
        </w:rPr>
        <w:t>of doing</w:t>
      </w:r>
      <w:r>
        <w:rPr>
          <w:spacing w:val="-7"/>
          <w:w w:val="105"/>
        </w:rPr>
        <w:t xml:space="preserve"> </w:t>
      </w:r>
      <w:r>
        <w:rPr>
          <w:w w:val="105"/>
        </w:rPr>
        <w:t>so,</w:t>
      </w:r>
      <w:r>
        <w:rPr>
          <w:spacing w:val="-5"/>
          <w:w w:val="105"/>
        </w:rPr>
        <w:t xml:space="preserve"> </w:t>
      </w:r>
      <w:r>
        <w:rPr>
          <w:w w:val="105"/>
        </w:rPr>
        <w:t>interpret</w:t>
      </w:r>
      <w:r>
        <w:rPr>
          <w:spacing w:val="-7"/>
          <w:w w:val="105"/>
        </w:rPr>
        <w:t xml:space="preserve"> </w:t>
      </w:r>
      <w:r>
        <w:rPr>
          <w:w w:val="105"/>
        </w:rPr>
        <w:t>solicitor-client</w:t>
      </w:r>
      <w:r>
        <w:rPr>
          <w:spacing w:val="-8"/>
          <w:w w:val="105"/>
        </w:rPr>
        <w:t xml:space="preserve"> </w:t>
      </w:r>
      <w:r>
        <w:rPr>
          <w:w w:val="105"/>
        </w:rPr>
        <w:t>and</w:t>
      </w:r>
      <w:r>
        <w:rPr>
          <w:spacing w:val="-6"/>
          <w:w w:val="105"/>
        </w:rPr>
        <w:t xml:space="preserve"> </w:t>
      </w:r>
      <w:r>
        <w:rPr>
          <w:w w:val="105"/>
        </w:rPr>
        <w:t>litigation</w:t>
      </w:r>
      <w:r>
        <w:rPr>
          <w:spacing w:val="-7"/>
          <w:w w:val="105"/>
        </w:rPr>
        <w:t xml:space="preserve"> </w:t>
      </w:r>
      <w:r>
        <w:rPr>
          <w:w w:val="105"/>
        </w:rPr>
        <w:t>privilege</w:t>
      </w:r>
      <w:r>
        <w:rPr>
          <w:spacing w:val="-7"/>
          <w:w w:val="105"/>
        </w:rPr>
        <w:t xml:space="preserve"> </w:t>
      </w:r>
      <w:r>
        <w:rPr>
          <w:w w:val="105"/>
        </w:rPr>
        <w:t>in</w:t>
      </w:r>
      <w:r>
        <w:rPr>
          <w:spacing w:val="-6"/>
          <w:w w:val="105"/>
        </w:rPr>
        <w:t xml:space="preserve"> </w:t>
      </w:r>
      <w:r>
        <w:rPr>
          <w:w w:val="105"/>
        </w:rPr>
        <w:t>a</w:t>
      </w:r>
      <w:r>
        <w:rPr>
          <w:spacing w:val="-5"/>
          <w:w w:val="105"/>
        </w:rPr>
        <w:t xml:space="preserve"> </w:t>
      </w:r>
      <w:r>
        <w:rPr>
          <w:w w:val="105"/>
        </w:rPr>
        <w:t>broad</w:t>
      </w:r>
      <w:r>
        <w:rPr>
          <w:w w:val="111"/>
        </w:rPr>
        <w:t xml:space="preserve"> </w:t>
      </w:r>
      <w:r>
        <w:rPr>
          <w:w w:val="105"/>
        </w:rPr>
        <w:t>and generous</w:t>
      </w:r>
      <w:r>
        <w:rPr>
          <w:spacing w:val="-1"/>
          <w:w w:val="105"/>
        </w:rPr>
        <w:t xml:space="preserve"> </w:t>
      </w:r>
      <w:r>
        <w:rPr>
          <w:w w:val="105"/>
        </w:rPr>
        <w:t>manner consistent</w:t>
      </w:r>
      <w:r>
        <w:rPr>
          <w:spacing w:val="-1"/>
          <w:w w:val="105"/>
        </w:rPr>
        <w:t xml:space="preserve"> </w:t>
      </w:r>
      <w:r>
        <w:rPr>
          <w:w w:val="105"/>
        </w:rPr>
        <w:t>with</w:t>
      </w:r>
      <w:r>
        <w:rPr>
          <w:spacing w:val="-1"/>
          <w:w w:val="105"/>
        </w:rPr>
        <w:t xml:space="preserve"> </w:t>
      </w:r>
      <w:r>
        <w:rPr>
          <w:w w:val="105"/>
        </w:rPr>
        <w:t>its purposes.</w:t>
      </w: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rPr>
          <w:rFonts w:ascii="Times New Roman" w:eastAsia="Times New Roman" w:hAnsi="Times New Roman" w:cs="Times New Roman"/>
          <w:sz w:val="20"/>
          <w:szCs w:val="20"/>
        </w:rPr>
      </w:pPr>
    </w:p>
    <w:p w:rsidR="00A4344C" w:rsidRDefault="00A4344C">
      <w:pPr>
        <w:spacing w:before="3"/>
        <w:rPr>
          <w:rFonts w:ascii="Times New Roman" w:eastAsia="Times New Roman" w:hAnsi="Times New Roman" w:cs="Times New Roman"/>
          <w:sz w:val="11"/>
          <w:szCs w:val="11"/>
        </w:rPr>
      </w:pPr>
    </w:p>
    <w:p w:rsidR="00A4344C" w:rsidRDefault="000B09D1">
      <w:pPr>
        <w:spacing w:line="20" w:lineRule="atLeast"/>
        <w:ind w:left="1260"/>
        <w:rPr>
          <w:rFonts w:ascii="Times New Roman" w:eastAsia="Times New Roman" w:hAnsi="Times New Roman" w:cs="Times New Roman"/>
          <w:sz w:val="2"/>
          <w:szCs w:val="2"/>
        </w:rPr>
      </w:pPr>
      <w:r>
        <w:rPr>
          <w:rFonts w:ascii="Times New Roman" w:eastAsia="Times New Roman" w:hAnsi="Times New Roman" w:cs="Times New Roman"/>
          <w:noProof/>
          <w:sz w:val="2"/>
          <w:szCs w:val="2"/>
        </w:rPr>
        <mc:AlternateContent>
          <mc:Choice Requires="wpg">
            <w:drawing>
              <wp:inline distT="0" distB="0" distL="0" distR="0">
                <wp:extent cx="560705" cy="10795"/>
                <wp:effectExtent l="9525" t="9525" r="1270" b="8255"/>
                <wp:docPr id="16"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705" cy="10795"/>
                          <a:chOff x="0" y="0"/>
                          <a:chExt cx="883" cy="17"/>
                        </a:xfrm>
                      </wpg:grpSpPr>
                      <wpg:grpSp>
                        <wpg:cNvPr id="17" name="Group 3"/>
                        <wpg:cNvGrpSpPr>
                          <a:grpSpLocks/>
                        </wpg:cNvGrpSpPr>
                        <wpg:grpSpPr bwMode="auto">
                          <a:xfrm>
                            <a:off x="8" y="8"/>
                            <a:ext cx="867" cy="2"/>
                            <a:chOff x="8" y="8"/>
                            <a:chExt cx="867" cy="2"/>
                          </a:xfrm>
                        </wpg:grpSpPr>
                        <wps:wsp>
                          <wps:cNvPr id="18" name="Freeform 4"/>
                          <wps:cNvSpPr>
                            <a:spLocks/>
                          </wps:cNvSpPr>
                          <wps:spPr bwMode="auto">
                            <a:xfrm>
                              <a:off x="8" y="8"/>
                              <a:ext cx="867" cy="2"/>
                            </a:xfrm>
                            <a:custGeom>
                              <a:avLst/>
                              <a:gdLst>
                                <a:gd name="T0" fmla="+- 0 8 8"/>
                                <a:gd name="T1" fmla="*/ T0 w 867"/>
                                <a:gd name="T2" fmla="+- 0 875 8"/>
                                <a:gd name="T3" fmla="*/ T2 w 867"/>
                              </a:gdLst>
                              <a:ahLst/>
                              <a:cxnLst>
                                <a:cxn ang="0">
                                  <a:pos x="T1" y="0"/>
                                </a:cxn>
                                <a:cxn ang="0">
                                  <a:pos x="T3" y="0"/>
                                </a:cxn>
                              </a:cxnLst>
                              <a:rect l="0" t="0" r="r" b="b"/>
                              <a:pathLst>
                                <a:path w="867">
                                  <a:moveTo>
                                    <a:pt x="0" y="0"/>
                                  </a:moveTo>
                                  <a:lnTo>
                                    <a:pt x="867" y="0"/>
                                  </a:lnTo>
                                </a:path>
                              </a:pathLst>
                            </a:custGeom>
                            <a:noFill/>
                            <a:ln w="1026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id="Group 2" o:spid="_x0000_s1026" style="width:44.15pt;height:.85pt;mso-position-horizontal-relative:char;mso-position-vertical-relative:line" coordsize="88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">
                <v:group id="Group 3" o:spid="_x0000_s1027" style="position:absolute;left:8;top:8;width:867;height:2" coordorigin="8,8" coordsize="86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v:shape id="Freeform 4" o:spid="_x0000_s1028" style="position:absolute;left:8;top:8;width:867;height:2;visibility:visible;mso-wrap-style:square;v-text-anchor:top" coordsize="8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UZmMUA&#10;AADbAAAADwAAAGRycy9kb3ducmV2LnhtbESPT2vDMAzF74N+B6PCbquzHkbJ6pYw2OjYoPQP21XY&#10;WhIWy1nsJWk/fXUo9Cbxnt77abkefaN66mId2MDjLANFbIOruTRwPLw+LEDFhOywCUwGThRhvZrc&#10;LTF3YeAd9ftUKgnhmKOBKqU21zraijzGWWiJRfsJnccka1dq1+Eg4b7R8yx70h5rloYKW3qpyP7u&#10;/72B769z9o5vrrfboqj18Ge3H+dPY+6nY/EMKtGYbubr9cYJvsDKLzKAXl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tRmYxQAAANsAAAAPAAAAAAAAAAAAAAAAAJgCAABkcnMv&#10;ZG93bnJldi54bWxQSwUGAAAAAAQABAD1AAAAigMAAAAA&#10;" path="m,l867,e" filled="f" strokeweight=".28522mm">
                    <v:path arrowok="t" o:connecttype="custom" o:connectlocs="0,0;867,0" o:connectangles="0,0"/>
                  </v:shape>
                </v:group>
                <w10:anchorlock/>
              </v:group>
            </w:pict>
          </mc:Fallback>
        </mc:AlternateContent>
      </w:r>
    </w:p>
    <w:p w:rsidR="00A4344C" w:rsidRDefault="00A43B3D">
      <w:pPr>
        <w:numPr>
          <w:ilvl w:val="0"/>
          <w:numId w:val="1"/>
        </w:numPr>
        <w:tabs>
          <w:tab w:val="left" w:pos="1638"/>
        </w:tabs>
        <w:spacing w:before="10" w:line="230" w:lineRule="auto"/>
        <w:ind w:right="1316"/>
        <w:jc w:val="both"/>
        <w:rPr>
          <w:rFonts w:ascii="Times New Roman" w:eastAsia="Times New Roman" w:hAnsi="Times New Roman" w:cs="Times New Roman"/>
          <w:sz w:val="18"/>
          <w:szCs w:val="18"/>
        </w:rPr>
      </w:pPr>
      <w:r>
        <w:rPr>
          <w:rFonts w:ascii="Times New Roman" w:eastAsia="Times New Roman" w:hAnsi="Times New Roman" w:cs="Times New Roman"/>
          <w:w w:val="105"/>
          <w:sz w:val="18"/>
          <w:szCs w:val="18"/>
        </w:rPr>
        <w:t>This</w:t>
      </w:r>
      <w:r>
        <w:rPr>
          <w:rFonts w:ascii="Times New Roman" w:eastAsia="Times New Roman" w:hAnsi="Times New Roman" w:cs="Times New Roman"/>
          <w:spacing w:val="7"/>
          <w:w w:val="105"/>
          <w:sz w:val="18"/>
          <w:szCs w:val="18"/>
        </w:rPr>
        <w:t xml:space="preserve"> </w:t>
      </w:r>
      <w:r>
        <w:rPr>
          <w:rFonts w:ascii="Times New Roman" w:eastAsia="Times New Roman" w:hAnsi="Times New Roman" w:cs="Times New Roman"/>
          <w:w w:val="105"/>
          <w:sz w:val="18"/>
          <w:szCs w:val="18"/>
        </w:rPr>
        <w:t>was</w:t>
      </w:r>
      <w:r>
        <w:rPr>
          <w:rFonts w:ascii="Times New Roman" w:eastAsia="Times New Roman" w:hAnsi="Times New Roman" w:cs="Times New Roman"/>
          <w:spacing w:val="5"/>
          <w:w w:val="105"/>
          <w:sz w:val="18"/>
          <w:szCs w:val="18"/>
        </w:rPr>
        <w:t xml:space="preserve"> </w:t>
      </w:r>
      <w:r>
        <w:rPr>
          <w:rFonts w:ascii="Times New Roman" w:eastAsia="Times New Roman" w:hAnsi="Times New Roman" w:cs="Times New Roman"/>
          <w:w w:val="105"/>
          <w:sz w:val="18"/>
          <w:szCs w:val="18"/>
        </w:rPr>
        <w:t>an</w:t>
      </w:r>
      <w:r>
        <w:rPr>
          <w:rFonts w:ascii="Times New Roman" w:eastAsia="Times New Roman" w:hAnsi="Times New Roman" w:cs="Times New Roman"/>
          <w:spacing w:val="7"/>
          <w:w w:val="105"/>
          <w:sz w:val="18"/>
          <w:szCs w:val="18"/>
        </w:rPr>
        <w:t xml:space="preserve"> </w:t>
      </w:r>
      <w:r>
        <w:rPr>
          <w:rFonts w:ascii="Times New Roman" w:eastAsia="Times New Roman" w:hAnsi="Times New Roman" w:cs="Times New Roman"/>
          <w:w w:val="105"/>
          <w:sz w:val="18"/>
          <w:szCs w:val="18"/>
        </w:rPr>
        <w:t>application</w:t>
      </w:r>
      <w:r>
        <w:rPr>
          <w:rFonts w:ascii="Times New Roman" w:eastAsia="Times New Roman" w:hAnsi="Times New Roman" w:cs="Times New Roman"/>
          <w:spacing w:val="8"/>
          <w:w w:val="105"/>
          <w:sz w:val="18"/>
          <w:szCs w:val="18"/>
        </w:rPr>
        <w:t xml:space="preserve"> </w:t>
      </w:r>
      <w:r>
        <w:rPr>
          <w:rFonts w:ascii="Times New Roman" w:eastAsia="Times New Roman" w:hAnsi="Times New Roman" w:cs="Times New Roman"/>
          <w:w w:val="105"/>
          <w:sz w:val="18"/>
          <w:szCs w:val="18"/>
        </w:rPr>
        <w:t>for</w:t>
      </w:r>
      <w:r>
        <w:rPr>
          <w:rFonts w:ascii="Times New Roman" w:eastAsia="Times New Roman" w:hAnsi="Times New Roman" w:cs="Times New Roman"/>
          <w:spacing w:val="6"/>
          <w:w w:val="105"/>
          <w:sz w:val="18"/>
          <w:szCs w:val="18"/>
        </w:rPr>
        <w:t xml:space="preserve"> </w:t>
      </w:r>
      <w:r>
        <w:rPr>
          <w:rFonts w:ascii="Times New Roman" w:eastAsia="Times New Roman" w:hAnsi="Times New Roman" w:cs="Times New Roman"/>
          <w:w w:val="105"/>
          <w:sz w:val="18"/>
          <w:szCs w:val="18"/>
        </w:rPr>
        <w:t>leave</w:t>
      </w:r>
      <w:r>
        <w:rPr>
          <w:rFonts w:ascii="Times New Roman" w:eastAsia="Times New Roman" w:hAnsi="Times New Roman" w:cs="Times New Roman"/>
          <w:spacing w:val="6"/>
          <w:w w:val="105"/>
          <w:sz w:val="18"/>
          <w:szCs w:val="18"/>
        </w:rPr>
        <w:t xml:space="preserve"> </w:t>
      </w:r>
      <w:r>
        <w:rPr>
          <w:rFonts w:ascii="Times New Roman" w:eastAsia="Times New Roman" w:hAnsi="Times New Roman" w:cs="Times New Roman"/>
          <w:w w:val="105"/>
          <w:sz w:val="18"/>
          <w:szCs w:val="18"/>
        </w:rPr>
        <w:t>to</w:t>
      </w:r>
      <w:r>
        <w:rPr>
          <w:rFonts w:ascii="Times New Roman" w:eastAsia="Times New Roman" w:hAnsi="Times New Roman" w:cs="Times New Roman"/>
          <w:spacing w:val="7"/>
          <w:w w:val="105"/>
          <w:sz w:val="18"/>
          <w:szCs w:val="18"/>
        </w:rPr>
        <w:t xml:space="preserve"> </w:t>
      </w:r>
      <w:r>
        <w:rPr>
          <w:rFonts w:ascii="Times New Roman" w:eastAsia="Times New Roman" w:hAnsi="Times New Roman" w:cs="Times New Roman"/>
          <w:w w:val="105"/>
          <w:sz w:val="18"/>
          <w:szCs w:val="18"/>
        </w:rPr>
        <w:t>appeal</w:t>
      </w:r>
      <w:r>
        <w:rPr>
          <w:rFonts w:ascii="Times New Roman" w:eastAsia="Times New Roman" w:hAnsi="Times New Roman" w:cs="Times New Roman"/>
          <w:spacing w:val="7"/>
          <w:w w:val="105"/>
          <w:sz w:val="18"/>
          <w:szCs w:val="18"/>
        </w:rPr>
        <w:t xml:space="preserve"> </w:t>
      </w:r>
      <w:r>
        <w:rPr>
          <w:rFonts w:ascii="Times New Roman" w:eastAsia="Times New Roman" w:hAnsi="Times New Roman" w:cs="Times New Roman"/>
          <w:w w:val="105"/>
          <w:sz w:val="18"/>
          <w:szCs w:val="18"/>
        </w:rPr>
        <w:t>directly</w:t>
      </w:r>
      <w:r>
        <w:rPr>
          <w:rFonts w:ascii="Times New Roman" w:eastAsia="Times New Roman" w:hAnsi="Times New Roman" w:cs="Times New Roman"/>
          <w:spacing w:val="6"/>
          <w:w w:val="105"/>
          <w:sz w:val="18"/>
          <w:szCs w:val="18"/>
        </w:rPr>
        <w:t xml:space="preserve"> </w:t>
      </w:r>
      <w:r>
        <w:rPr>
          <w:rFonts w:ascii="Times New Roman" w:eastAsia="Times New Roman" w:hAnsi="Times New Roman" w:cs="Times New Roman"/>
          <w:w w:val="105"/>
          <w:sz w:val="18"/>
          <w:szCs w:val="18"/>
        </w:rPr>
        <w:t>from</w:t>
      </w:r>
      <w:r>
        <w:rPr>
          <w:rFonts w:ascii="Times New Roman" w:eastAsia="Times New Roman" w:hAnsi="Times New Roman" w:cs="Times New Roman"/>
          <w:spacing w:val="7"/>
          <w:w w:val="105"/>
          <w:sz w:val="18"/>
          <w:szCs w:val="18"/>
        </w:rPr>
        <w:t xml:space="preserve"> </w:t>
      </w:r>
      <w:r>
        <w:rPr>
          <w:rFonts w:ascii="Times New Roman" w:eastAsia="Times New Roman" w:hAnsi="Times New Roman" w:cs="Times New Roman"/>
          <w:w w:val="105"/>
          <w:sz w:val="18"/>
          <w:szCs w:val="18"/>
        </w:rPr>
        <w:t>the</w:t>
      </w:r>
      <w:r>
        <w:rPr>
          <w:rFonts w:ascii="Times New Roman" w:eastAsia="Times New Roman" w:hAnsi="Times New Roman" w:cs="Times New Roman"/>
          <w:spacing w:val="7"/>
          <w:w w:val="105"/>
          <w:sz w:val="18"/>
          <w:szCs w:val="18"/>
        </w:rPr>
        <w:t xml:space="preserve"> </w:t>
      </w:r>
      <w:r>
        <w:rPr>
          <w:rFonts w:ascii="Times New Roman" w:eastAsia="Times New Roman" w:hAnsi="Times New Roman" w:cs="Times New Roman"/>
          <w:w w:val="105"/>
          <w:sz w:val="18"/>
          <w:szCs w:val="18"/>
        </w:rPr>
        <w:t>Superior</w:t>
      </w:r>
      <w:r>
        <w:rPr>
          <w:rFonts w:ascii="Times New Roman" w:eastAsia="Times New Roman" w:hAnsi="Times New Roman" w:cs="Times New Roman"/>
          <w:spacing w:val="6"/>
          <w:w w:val="105"/>
          <w:sz w:val="18"/>
          <w:szCs w:val="18"/>
        </w:rPr>
        <w:t xml:space="preserve"> </w:t>
      </w:r>
      <w:r>
        <w:rPr>
          <w:rFonts w:ascii="Times New Roman" w:eastAsia="Times New Roman" w:hAnsi="Times New Roman" w:cs="Times New Roman"/>
          <w:w w:val="105"/>
          <w:sz w:val="18"/>
          <w:szCs w:val="18"/>
        </w:rPr>
        <w:t>Court</w:t>
      </w:r>
      <w:r>
        <w:rPr>
          <w:rFonts w:ascii="Times New Roman" w:eastAsia="Times New Roman" w:hAnsi="Times New Roman" w:cs="Times New Roman"/>
          <w:w w:val="111"/>
          <w:sz w:val="18"/>
          <w:szCs w:val="18"/>
        </w:rPr>
        <w:t xml:space="preserve"> </w:t>
      </w:r>
      <w:r>
        <w:rPr>
          <w:rFonts w:ascii="Times New Roman" w:eastAsia="Times New Roman" w:hAnsi="Times New Roman" w:cs="Times New Roman"/>
          <w:w w:val="105"/>
          <w:sz w:val="18"/>
          <w:szCs w:val="18"/>
        </w:rPr>
        <w:t>of</w:t>
      </w:r>
      <w:r>
        <w:rPr>
          <w:rFonts w:ascii="Times New Roman" w:eastAsia="Times New Roman" w:hAnsi="Times New Roman" w:cs="Times New Roman"/>
          <w:spacing w:val="23"/>
          <w:w w:val="105"/>
          <w:sz w:val="18"/>
          <w:szCs w:val="18"/>
        </w:rPr>
        <w:t xml:space="preserve"> </w:t>
      </w:r>
      <w:r>
        <w:rPr>
          <w:rFonts w:ascii="Times New Roman" w:eastAsia="Times New Roman" w:hAnsi="Times New Roman" w:cs="Times New Roman"/>
          <w:w w:val="105"/>
          <w:sz w:val="18"/>
          <w:szCs w:val="18"/>
        </w:rPr>
        <w:t>Justice’s</w:t>
      </w:r>
      <w:r>
        <w:rPr>
          <w:rFonts w:ascii="Times New Roman" w:eastAsia="Times New Roman" w:hAnsi="Times New Roman" w:cs="Times New Roman"/>
          <w:spacing w:val="23"/>
          <w:w w:val="105"/>
          <w:sz w:val="18"/>
          <w:szCs w:val="18"/>
        </w:rPr>
        <w:t xml:space="preserve"> </w:t>
      </w:r>
      <w:r>
        <w:rPr>
          <w:rFonts w:ascii="Times New Roman" w:eastAsia="Times New Roman" w:hAnsi="Times New Roman" w:cs="Times New Roman"/>
          <w:w w:val="105"/>
          <w:sz w:val="18"/>
          <w:szCs w:val="18"/>
        </w:rPr>
        <w:t>decision</w:t>
      </w:r>
      <w:r>
        <w:rPr>
          <w:rFonts w:ascii="Times New Roman" w:eastAsia="Times New Roman" w:hAnsi="Times New Roman" w:cs="Times New Roman"/>
          <w:spacing w:val="24"/>
          <w:w w:val="105"/>
          <w:sz w:val="18"/>
          <w:szCs w:val="18"/>
        </w:rPr>
        <w:t xml:space="preserve"> </w:t>
      </w:r>
      <w:r>
        <w:rPr>
          <w:rFonts w:ascii="Times New Roman" w:eastAsia="Times New Roman" w:hAnsi="Times New Roman" w:cs="Times New Roman"/>
          <w:w w:val="105"/>
          <w:sz w:val="18"/>
          <w:szCs w:val="18"/>
        </w:rPr>
        <w:t>because</w:t>
      </w:r>
      <w:r>
        <w:rPr>
          <w:rFonts w:ascii="Times New Roman" w:eastAsia="Times New Roman" w:hAnsi="Times New Roman" w:cs="Times New Roman"/>
          <w:spacing w:val="23"/>
          <w:w w:val="105"/>
          <w:sz w:val="18"/>
          <w:szCs w:val="18"/>
        </w:rPr>
        <w:t xml:space="preserve"> </w:t>
      </w:r>
      <w:r>
        <w:rPr>
          <w:rFonts w:ascii="Times New Roman" w:eastAsia="Times New Roman" w:hAnsi="Times New Roman" w:cs="Times New Roman"/>
          <w:w w:val="105"/>
          <w:sz w:val="18"/>
          <w:szCs w:val="18"/>
        </w:rPr>
        <w:t>there</w:t>
      </w:r>
      <w:r>
        <w:rPr>
          <w:rFonts w:ascii="Times New Roman" w:eastAsia="Times New Roman" w:hAnsi="Times New Roman" w:cs="Times New Roman"/>
          <w:spacing w:val="23"/>
          <w:w w:val="105"/>
          <w:sz w:val="18"/>
          <w:szCs w:val="18"/>
        </w:rPr>
        <w:t xml:space="preserve"> </w:t>
      </w:r>
      <w:r>
        <w:rPr>
          <w:rFonts w:ascii="Times New Roman" w:eastAsia="Times New Roman" w:hAnsi="Times New Roman" w:cs="Times New Roman"/>
          <w:w w:val="105"/>
          <w:sz w:val="18"/>
          <w:szCs w:val="18"/>
        </w:rPr>
        <w:t>was</w:t>
      </w:r>
      <w:r>
        <w:rPr>
          <w:rFonts w:ascii="Times New Roman" w:eastAsia="Times New Roman" w:hAnsi="Times New Roman" w:cs="Times New Roman"/>
          <w:spacing w:val="24"/>
          <w:w w:val="105"/>
          <w:sz w:val="18"/>
          <w:szCs w:val="18"/>
        </w:rPr>
        <w:t xml:space="preserve"> </w:t>
      </w:r>
      <w:r>
        <w:rPr>
          <w:rFonts w:ascii="Times New Roman" w:eastAsia="Times New Roman" w:hAnsi="Times New Roman" w:cs="Times New Roman"/>
          <w:w w:val="105"/>
          <w:sz w:val="18"/>
          <w:szCs w:val="18"/>
        </w:rPr>
        <w:t>no</w:t>
      </w:r>
      <w:r>
        <w:rPr>
          <w:rFonts w:ascii="Times New Roman" w:eastAsia="Times New Roman" w:hAnsi="Times New Roman" w:cs="Times New Roman"/>
          <w:spacing w:val="23"/>
          <w:w w:val="105"/>
          <w:sz w:val="18"/>
          <w:szCs w:val="18"/>
        </w:rPr>
        <w:t xml:space="preserve"> </w:t>
      </w:r>
      <w:r>
        <w:rPr>
          <w:rFonts w:ascii="Times New Roman" w:eastAsia="Times New Roman" w:hAnsi="Times New Roman" w:cs="Times New Roman"/>
          <w:w w:val="105"/>
          <w:sz w:val="18"/>
          <w:szCs w:val="18"/>
        </w:rPr>
        <w:t>route</w:t>
      </w:r>
      <w:r>
        <w:rPr>
          <w:rFonts w:ascii="Times New Roman" w:eastAsia="Times New Roman" w:hAnsi="Times New Roman" w:cs="Times New Roman"/>
          <w:spacing w:val="24"/>
          <w:w w:val="105"/>
          <w:sz w:val="18"/>
          <w:szCs w:val="18"/>
        </w:rPr>
        <w:t xml:space="preserve"> </w:t>
      </w:r>
      <w:r>
        <w:rPr>
          <w:rFonts w:ascii="Times New Roman" w:eastAsia="Times New Roman" w:hAnsi="Times New Roman" w:cs="Times New Roman"/>
          <w:w w:val="105"/>
          <w:sz w:val="18"/>
          <w:szCs w:val="18"/>
        </w:rPr>
        <w:t>to</w:t>
      </w:r>
      <w:r>
        <w:rPr>
          <w:rFonts w:ascii="Times New Roman" w:eastAsia="Times New Roman" w:hAnsi="Times New Roman" w:cs="Times New Roman"/>
          <w:spacing w:val="24"/>
          <w:w w:val="105"/>
          <w:sz w:val="18"/>
          <w:szCs w:val="18"/>
        </w:rPr>
        <w:t xml:space="preserve"> </w:t>
      </w:r>
      <w:r>
        <w:rPr>
          <w:rFonts w:ascii="Times New Roman" w:eastAsia="Times New Roman" w:hAnsi="Times New Roman" w:cs="Times New Roman"/>
          <w:w w:val="105"/>
          <w:sz w:val="18"/>
          <w:szCs w:val="18"/>
        </w:rPr>
        <w:t>appeal</w:t>
      </w:r>
      <w:r>
        <w:rPr>
          <w:rFonts w:ascii="Times New Roman" w:eastAsia="Times New Roman" w:hAnsi="Times New Roman" w:cs="Times New Roman"/>
          <w:spacing w:val="24"/>
          <w:w w:val="105"/>
          <w:sz w:val="18"/>
          <w:szCs w:val="18"/>
        </w:rPr>
        <w:t xml:space="preserve"> </w:t>
      </w:r>
      <w:r>
        <w:rPr>
          <w:rFonts w:ascii="Times New Roman" w:eastAsia="Times New Roman" w:hAnsi="Times New Roman" w:cs="Times New Roman"/>
          <w:w w:val="105"/>
          <w:sz w:val="18"/>
          <w:szCs w:val="18"/>
        </w:rPr>
        <w:t>to</w:t>
      </w:r>
      <w:r>
        <w:rPr>
          <w:rFonts w:ascii="Times New Roman" w:eastAsia="Times New Roman" w:hAnsi="Times New Roman" w:cs="Times New Roman"/>
          <w:spacing w:val="24"/>
          <w:w w:val="105"/>
          <w:sz w:val="18"/>
          <w:szCs w:val="18"/>
        </w:rPr>
        <w:t xml:space="preserve"> </w:t>
      </w:r>
      <w:r>
        <w:rPr>
          <w:rFonts w:ascii="Times New Roman" w:eastAsia="Times New Roman" w:hAnsi="Times New Roman" w:cs="Times New Roman"/>
          <w:w w:val="105"/>
          <w:sz w:val="18"/>
          <w:szCs w:val="18"/>
        </w:rPr>
        <w:t>the</w:t>
      </w:r>
      <w:r>
        <w:rPr>
          <w:rFonts w:ascii="Times New Roman" w:eastAsia="Times New Roman" w:hAnsi="Times New Roman" w:cs="Times New Roman"/>
          <w:spacing w:val="23"/>
          <w:w w:val="105"/>
          <w:sz w:val="18"/>
          <w:szCs w:val="18"/>
        </w:rPr>
        <w:t xml:space="preserve"> </w:t>
      </w:r>
      <w:r>
        <w:rPr>
          <w:rFonts w:ascii="Times New Roman" w:eastAsia="Times New Roman" w:hAnsi="Times New Roman" w:cs="Times New Roman"/>
          <w:w w:val="105"/>
          <w:sz w:val="18"/>
          <w:szCs w:val="18"/>
        </w:rPr>
        <w:t>Court</w:t>
      </w:r>
      <w:r>
        <w:rPr>
          <w:rFonts w:ascii="Times New Roman" w:eastAsia="Times New Roman" w:hAnsi="Times New Roman" w:cs="Times New Roman"/>
          <w:spacing w:val="24"/>
          <w:w w:val="105"/>
          <w:sz w:val="18"/>
          <w:szCs w:val="18"/>
        </w:rPr>
        <w:t xml:space="preserve"> </w:t>
      </w:r>
      <w:r>
        <w:rPr>
          <w:rFonts w:ascii="Times New Roman" w:eastAsia="Times New Roman" w:hAnsi="Times New Roman" w:cs="Times New Roman"/>
          <w:w w:val="105"/>
          <w:sz w:val="18"/>
          <w:szCs w:val="18"/>
        </w:rPr>
        <w:t>of Appeal</w:t>
      </w:r>
      <w:r>
        <w:rPr>
          <w:rFonts w:ascii="Times New Roman" w:eastAsia="Times New Roman" w:hAnsi="Times New Roman" w:cs="Times New Roman"/>
          <w:spacing w:val="28"/>
          <w:w w:val="105"/>
          <w:sz w:val="18"/>
          <w:szCs w:val="18"/>
        </w:rPr>
        <w:t xml:space="preserve"> </w:t>
      </w:r>
      <w:r>
        <w:rPr>
          <w:rFonts w:ascii="Times New Roman" w:eastAsia="Times New Roman" w:hAnsi="Times New Roman" w:cs="Times New Roman"/>
          <w:w w:val="105"/>
          <w:sz w:val="18"/>
          <w:szCs w:val="18"/>
        </w:rPr>
        <w:t>for</w:t>
      </w:r>
      <w:r>
        <w:rPr>
          <w:rFonts w:ascii="Times New Roman" w:eastAsia="Times New Roman" w:hAnsi="Times New Roman" w:cs="Times New Roman"/>
          <w:spacing w:val="28"/>
          <w:w w:val="105"/>
          <w:sz w:val="18"/>
          <w:szCs w:val="18"/>
        </w:rPr>
        <w:t xml:space="preserve"> </w:t>
      </w:r>
      <w:r>
        <w:rPr>
          <w:rFonts w:ascii="Times New Roman" w:eastAsia="Times New Roman" w:hAnsi="Times New Roman" w:cs="Times New Roman"/>
          <w:w w:val="105"/>
          <w:sz w:val="18"/>
          <w:szCs w:val="18"/>
        </w:rPr>
        <w:t>Ontario.</w:t>
      </w:r>
      <w:r>
        <w:rPr>
          <w:rFonts w:ascii="Times New Roman" w:eastAsia="Times New Roman" w:hAnsi="Times New Roman" w:cs="Times New Roman"/>
          <w:spacing w:val="29"/>
          <w:w w:val="105"/>
          <w:sz w:val="18"/>
          <w:szCs w:val="18"/>
        </w:rPr>
        <w:t xml:space="preserve"> </w:t>
      </w:r>
      <w:r>
        <w:rPr>
          <w:rFonts w:ascii="Times New Roman" w:eastAsia="Times New Roman" w:hAnsi="Times New Roman" w:cs="Times New Roman"/>
          <w:w w:val="105"/>
          <w:sz w:val="18"/>
          <w:szCs w:val="18"/>
        </w:rPr>
        <w:t>The</w:t>
      </w:r>
      <w:r>
        <w:rPr>
          <w:rFonts w:ascii="Times New Roman" w:eastAsia="Times New Roman" w:hAnsi="Times New Roman" w:cs="Times New Roman"/>
          <w:spacing w:val="28"/>
          <w:w w:val="105"/>
          <w:sz w:val="18"/>
          <w:szCs w:val="18"/>
        </w:rPr>
        <w:t xml:space="preserve"> </w:t>
      </w:r>
      <w:r>
        <w:rPr>
          <w:rFonts w:ascii="Times New Roman" w:eastAsia="Times New Roman" w:hAnsi="Times New Roman" w:cs="Times New Roman"/>
          <w:w w:val="105"/>
          <w:sz w:val="18"/>
          <w:szCs w:val="18"/>
        </w:rPr>
        <w:t>Court</w:t>
      </w:r>
      <w:r>
        <w:rPr>
          <w:rFonts w:ascii="Times New Roman" w:eastAsia="Times New Roman" w:hAnsi="Times New Roman" w:cs="Times New Roman"/>
          <w:spacing w:val="29"/>
          <w:w w:val="105"/>
          <w:sz w:val="18"/>
          <w:szCs w:val="18"/>
        </w:rPr>
        <w:t xml:space="preserve"> </w:t>
      </w:r>
      <w:r>
        <w:rPr>
          <w:rFonts w:ascii="Times New Roman" w:eastAsia="Times New Roman" w:hAnsi="Times New Roman" w:cs="Times New Roman"/>
          <w:w w:val="105"/>
          <w:sz w:val="18"/>
          <w:szCs w:val="18"/>
        </w:rPr>
        <w:t>of</w:t>
      </w:r>
      <w:r>
        <w:rPr>
          <w:rFonts w:ascii="Times New Roman" w:eastAsia="Times New Roman" w:hAnsi="Times New Roman" w:cs="Times New Roman"/>
          <w:spacing w:val="27"/>
          <w:w w:val="105"/>
          <w:sz w:val="18"/>
          <w:szCs w:val="18"/>
        </w:rPr>
        <w:t xml:space="preserve"> </w:t>
      </w:r>
      <w:r>
        <w:rPr>
          <w:rFonts w:ascii="Times New Roman" w:eastAsia="Times New Roman" w:hAnsi="Times New Roman" w:cs="Times New Roman"/>
          <w:w w:val="105"/>
          <w:sz w:val="18"/>
          <w:szCs w:val="18"/>
        </w:rPr>
        <w:t>Appeal</w:t>
      </w:r>
      <w:r>
        <w:rPr>
          <w:rFonts w:ascii="Times New Roman" w:eastAsia="Times New Roman" w:hAnsi="Times New Roman" w:cs="Times New Roman"/>
          <w:spacing w:val="29"/>
          <w:w w:val="105"/>
          <w:sz w:val="18"/>
          <w:szCs w:val="18"/>
        </w:rPr>
        <w:t xml:space="preserve"> </w:t>
      </w:r>
      <w:r>
        <w:rPr>
          <w:rFonts w:ascii="Times New Roman" w:eastAsia="Times New Roman" w:hAnsi="Times New Roman" w:cs="Times New Roman"/>
          <w:w w:val="105"/>
          <w:sz w:val="18"/>
          <w:szCs w:val="18"/>
        </w:rPr>
        <w:t>held</w:t>
      </w:r>
      <w:r>
        <w:rPr>
          <w:rFonts w:ascii="Times New Roman" w:eastAsia="Times New Roman" w:hAnsi="Times New Roman" w:cs="Times New Roman"/>
          <w:spacing w:val="29"/>
          <w:w w:val="105"/>
          <w:sz w:val="18"/>
          <w:szCs w:val="18"/>
        </w:rPr>
        <w:t xml:space="preserve"> </w:t>
      </w:r>
      <w:r>
        <w:rPr>
          <w:rFonts w:ascii="Times New Roman" w:eastAsia="Times New Roman" w:hAnsi="Times New Roman" w:cs="Times New Roman"/>
          <w:w w:val="105"/>
          <w:sz w:val="18"/>
          <w:szCs w:val="18"/>
        </w:rPr>
        <w:t>that</w:t>
      </w:r>
      <w:r>
        <w:rPr>
          <w:rFonts w:ascii="Times New Roman" w:eastAsia="Times New Roman" w:hAnsi="Times New Roman" w:cs="Times New Roman"/>
          <w:spacing w:val="29"/>
          <w:w w:val="105"/>
          <w:sz w:val="18"/>
          <w:szCs w:val="18"/>
        </w:rPr>
        <w:t xml:space="preserve"> </w:t>
      </w:r>
      <w:r>
        <w:rPr>
          <w:rFonts w:ascii="Times New Roman" w:eastAsia="Times New Roman" w:hAnsi="Times New Roman" w:cs="Times New Roman"/>
          <w:w w:val="105"/>
          <w:sz w:val="18"/>
          <w:szCs w:val="18"/>
        </w:rPr>
        <w:t>it</w:t>
      </w:r>
      <w:r>
        <w:rPr>
          <w:rFonts w:ascii="Times New Roman" w:eastAsia="Times New Roman" w:hAnsi="Times New Roman" w:cs="Times New Roman"/>
          <w:spacing w:val="29"/>
          <w:w w:val="105"/>
          <w:sz w:val="18"/>
          <w:szCs w:val="18"/>
        </w:rPr>
        <w:t xml:space="preserve"> </w:t>
      </w:r>
      <w:r>
        <w:rPr>
          <w:rFonts w:ascii="Times New Roman" w:eastAsia="Times New Roman" w:hAnsi="Times New Roman" w:cs="Times New Roman"/>
          <w:w w:val="105"/>
          <w:sz w:val="18"/>
          <w:szCs w:val="18"/>
        </w:rPr>
        <w:t>had</w:t>
      </w:r>
      <w:r>
        <w:rPr>
          <w:rFonts w:ascii="Times New Roman" w:eastAsia="Times New Roman" w:hAnsi="Times New Roman" w:cs="Times New Roman"/>
          <w:spacing w:val="30"/>
          <w:w w:val="105"/>
          <w:sz w:val="18"/>
          <w:szCs w:val="18"/>
        </w:rPr>
        <w:t xml:space="preserve"> </w:t>
      </w:r>
      <w:r>
        <w:rPr>
          <w:rFonts w:ascii="Times New Roman" w:eastAsia="Times New Roman" w:hAnsi="Times New Roman" w:cs="Times New Roman"/>
          <w:w w:val="105"/>
          <w:sz w:val="18"/>
          <w:szCs w:val="18"/>
        </w:rPr>
        <w:t>no</w:t>
      </w:r>
      <w:r>
        <w:rPr>
          <w:rFonts w:ascii="Times New Roman" w:eastAsia="Times New Roman" w:hAnsi="Times New Roman" w:cs="Times New Roman"/>
          <w:spacing w:val="29"/>
          <w:w w:val="105"/>
          <w:sz w:val="18"/>
          <w:szCs w:val="18"/>
        </w:rPr>
        <w:t xml:space="preserve"> </w:t>
      </w:r>
      <w:r>
        <w:rPr>
          <w:rFonts w:ascii="Times New Roman" w:eastAsia="Times New Roman" w:hAnsi="Times New Roman" w:cs="Times New Roman"/>
          <w:w w:val="105"/>
          <w:sz w:val="18"/>
          <w:szCs w:val="18"/>
        </w:rPr>
        <w:t>jurisdiction: 2018</w:t>
      </w:r>
      <w:r>
        <w:rPr>
          <w:rFonts w:ascii="Times New Roman" w:eastAsia="Times New Roman" w:hAnsi="Times New Roman" w:cs="Times New Roman"/>
          <w:spacing w:val="4"/>
          <w:w w:val="105"/>
          <w:sz w:val="18"/>
          <w:szCs w:val="18"/>
        </w:rPr>
        <w:t xml:space="preserve"> </w:t>
      </w:r>
      <w:proofErr w:type="spellStart"/>
      <w:r>
        <w:rPr>
          <w:rFonts w:ascii="Times New Roman" w:eastAsia="Times New Roman" w:hAnsi="Times New Roman" w:cs="Times New Roman"/>
          <w:w w:val="105"/>
          <w:sz w:val="18"/>
          <w:szCs w:val="18"/>
        </w:rPr>
        <w:t>ONCA</w:t>
      </w:r>
      <w:proofErr w:type="spellEnd"/>
      <w:r>
        <w:rPr>
          <w:rFonts w:ascii="Times New Roman" w:eastAsia="Times New Roman" w:hAnsi="Times New Roman" w:cs="Times New Roman"/>
          <w:spacing w:val="4"/>
          <w:w w:val="105"/>
          <w:sz w:val="18"/>
          <w:szCs w:val="18"/>
        </w:rPr>
        <w:t xml:space="preserve"> </w:t>
      </w:r>
      <w:r>
        <w:rPr>
          <w:rFonts w:ascii="Times New Roman" w:eastAsia="Times New Roman" w:hAnsi="Times New Roman" w:cs="Times New Roman"/>
          <w:w w:val="105"/>
          <w:sz w:val="18"/>
          <w:szCs w:val="18"/>
        </w:rPr>
        <w:t>78,</w:t>
      </w:r>
      <w:r>
        <w:rPr>
          <w:rFonts w:ascii="Times New Roman" w:eastAsia="Times New Roman" w:hAnsi="Times New Roman" w:cs="Times New Roman"/>
          <w:spacing w:val="6"/>
          <w:w w:val="105"/>
          <w:sz w:val="18"/>
          <w:szCs w:val="18"/>
        </w:rPr>
        <w:t xml:space="preserve"> </w:t>
      </w:r>
      <w:r>
        <w:rPr>
          <w:rFonts w:ascii="Times New Roman" w:eastAsia="Times New Roman" w:hAnsi="Times New Roman" w:cs="Times New Roman"/>
          <w:w w:val="105"/>
          <w:sz w:val="18"/>
          <w:szCs w:val="18"/>
        </w:rPr>
        <w:t>144</w:t>
      </w:r>
      <w:r>
        <w:rPr>
          <w:rFonts w:ascii="Times New Roman" w:eastAsia="Times New Roman" w:hAnsi="Times New Roman" w:cs="Times New Roman"/>
          <w:spacing w:val="4"/>
          <w:w w:val="105"/>
          <w:sz w:val="18"/>
          <w:szCs w:val="18"/>
        </w:rPr>
        <w:t xml:space="preserve"> </w:t>
      </w:r>
      <w:proofErr w:type="spellStart"/>
      <w:r>
        <w:rPr>
          <w:rFonts w:ascii="Times New Roman" w:eastAsia="Times New Roman" w:hAnsi="Times New Roman" w:cs="Times New Roman"/>
          <w:w w:val="105"/>
          <w:sz w:val="18"/>
          <w:szCs w:val="18"/>
        </w:rPr>
        <w:t>W.C.B</w:t>
      </w:r>
      <w:proofErr w:type="spellEnd"/>
      <w:r>
        <w:rPr>
          <w:rFonts w:ascii="Times New Roman" w:eastAsia="Times New Roman" w:hAnsi="Times New Roman" w:cs="Times New Roman"/>
          <w:w w:val="105"/>
          <w:sz w:val="18"/>
          <w:szCs w:val="18"/>
        </w:rPr>
        <w:t>.</w:t>
      </w:r>
      <w:r>
        <w:rPr>
          <w:rFonts w:ascii="Times New Roman" w:eastAsia="Times New Roman" w:hAnsi="Times New Roman" w:cs="Times New Roman"/>
          <w:spacing w:val="4"/>
          <w:w w:val="105"/>
          <w:sz w:val="18"/>
          <w:szCs w:val="18"/>
        </w:rPr>
        <w:t xml:space="preserve"> </w:t>
      </w:r>
      <w:r>
        <w:rPr>
          <w:rFonts w:ascii="Times New Roman" w:eastAsia="Times New Roman" w:hAnsi="Times New Roman" w:cs="Times New Roman"/>
          <w:w w:val="105"/>
          <w:sz w:val="18"/>
          <w:szCs w:val="18"/>
        </w:rPr>
        <w:t>(2d)</w:t>
      </w:r>
      <w:r>
        <w:rPr>
          <w:rFonts w:ascii="Times New Roman" w:eastAsia="Times New Roman" w:hAnsi="Times New Roman" w:cs="Times New Roman"/>
          <w:spacing w:val="5"/>
          <w:w w:val="105"/>
          <w:sz w:val="18"/>
          <w:szCs w:val="18"/>
        </w:rPr>
        <w:t xml:space="preserve"> </w:t>
      </w:r>
      <w:r>
        <w:rPr>
          <w:rFonts w:ascii="Times New Roman" w:eastAsia="Times New Roman" w:hAnsi="Times New Roman" w:cs="Times New Roman"/>
          <w:w w:val="105"/>
          <w:sz w:val="18"/>
          <w:szCs w:val="18"/>
        </w:rPr>
        <w:t>61,</w:t>
      </w:r>
      <w:r>
        <w:rPr>
          <w:rFonts w:ascii="Times New Roman" w:eastAsia="Times New Roman" w:hAnsi="Times New Roman" w:cs="Times New Roman"/>
          <w:spacing w:val="5"/>
          <w:w w:val="105"/>
          <w:sz w:val="18"/>
          <w:szCs w:val="18"/>
        </w:rPr>
        <w:t xml:space="preserve"> </w:t>
      </w:r>
      <w:r>
        <w:rPr>
          <w:rFonts w:ascii="Times New Roman" w:eastAsia="Times New Roman" w:hAnsi="Times New Roman" w:cs="Times New Roman"/>
          <w:w w:val="105"/>
          <w:sz w:val="18"/>
          <w:szCs w:val="18"/>
        </w:rPr>
        <w:t>2018</w:t>
      </w:r>
      <w:r>
        <w:rPr>
          <w:rFonts w:ascii="Times New Roman" w:eastAsia="Times New Roman" w:hAnsi="Times New Roman" w:cs="Times New Roman"/>
          <w:spacing w:val="5"/>
          <w:w w:val="105"/>
          <w:sz w:val="18"/>
          <w:szCs w:val="18"/>
        </w:rPr>
        <w:t xml:space="preserve"> </w:t>
      </w:r>
      <w:proofErr w:type="spellStart"/>
      <w:r>
        <w:rPr>
          <w:rFonts w:ascii="Times New Roman" w:eastAsia="Times New Roman" w:hAnsi="Times New Roman" w:cs="Times New Roman"/>
          <w:w w:val="105"/>
          <w:sz w:val="18"/>
          <w:szCs w:val="18"/>
        </w:rPr>
        <w:t>CarswellOnt</w:t>
      </w:r>
      <w:proofErr w:type="spellEnd"/>
      <w:r>
        <w:rPr>
          <w:rFonts w:ascii="Times New Roman" w:eastAsia="Times New Roman" w:hAnsi="Times New Roman" w:cs="Times New Roman"/>
          <w:spacing w:val="3"/>
          <w:w w:val="105"/>
          <w:sz w:val="18"/>
          <w:szCs w:val="18"/>
        </w:rPr>
        <w:t xml:space="preserve"> </w:t>
      </w:r>
      <w:r>
        <w:rPr>
          <w:rFonts w:ascii="Times New Roman" w:eastAsia="Times New Roman" w:hAnsi="Times New Roman" w:cs="Times New Roman"/>
          <w:w w:val="105"/>
          <w:sz w:val="18"/>
          <w:szCs w:val="18"/>
        </w:rPr>
        <w:t>939</w:t>
      </w:r>
      <w:r>
        <w:rPr>
          <w:rFonts w:ascii="Times New Roman" w:eastAsia="Times New Roman" w:hAnsi="Times New Roman" w:cs="Times New Roman"/>
          <w:spacing w:val="5"/>
          <w:w w:val="105"/>
          <w:sz w:val="18"/>
          <w:szCs w:val="18"/>
        </w:rPr>
        <w:t xml:space="preserve"> </w:t>
      </w:r>
      <w:r>
        <w:rPr>
          <w:rFonts w:ascii="Times New Roman" w:eastAsia="Times New Roman" w:hAnsi="Times New Roman" w:cs="Times New Roman"/>
          <w:w w:val="105"/>
          <w:sz w:val="18"/>
          <w:szCs w:val="18"/>
        </w:rPr>
        <w:t>(Ont.</w:t>
      </w:r>
      <w:r>
        <w:rPr>
          <w:rFonts w:ascii="Times New Roman" w:eastAsia="Times New Roman" w:hAnsi="Times New Roman" w:cs="Times New Roman"/>
          <w:spacing w:val="4"/>
          <w:w w:val="105"/>
          <w:sz w:val="18"/>
          <w:szCs w:val="18"/>
        </w:rPr>
        <w:t xml:space="preserve"> </w:t>
      </w:r>
      <w:r>
        <w:rPr>
          <w:rFonts w:ascii="Times New Roman" w:eastAsia="Times New Roman" w:hAnsi="Times New Roman" w:cs="Times New Roman"/>
          <w:w w:val="105"/>
          <w:sz w:val="18"/>
          <w:szCs w:val="18"/>
        </w:rPr>
        <w:t>C.A.).</w:t>
      </w:r>
    </w:p>
    <w:sectPr w:rsidR="00A4344C">
      <w:pgSz w:w="12240" w:h="15840"/>
      <w:pgMar w:top="2480" w:right="1720" w:bottom="280" w:left="1720" w:header="226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2B9A" w:rsidRDefault="000D2B9A">
      <w:r>
        <w:separator/>
      </w:r>
    </w:p>
  </w:endnote>
  <w:endnote w:type="continuationSeparator" w:id="0">
    <w:p w:rsidR="000D2B9A" w:rsidRDefault="000D2B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61EF" w:rsidRDefault="00D761E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61EF" w:rsidRDefault="00D761E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61EF" w:rsidRDefault="00D761E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2B9A" w:rsidRDefault="000D2B9A">
      <w:r>
        <w:separator/>
      </w:r>
    </w:p>
  </w:footnote>
  <w:footnote w:type="continuationSeparator" w:id="0">
    <w:p w:rsidR="000D2B9A" w:rsidRDefault="000D2B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61EF" w:rsidRDefault="00D761E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61EF" w:rsidRDefault="00D761E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61EF" w:rsidRDefault="00D761E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2B9A" w:rsidRDefault="000D2B9A">
    <w:pPr>
      <w:spacing w:line="14" w:lineRule="auto"/>
      <w:rPr>
        <w:sz w:val="20"/>
        <w:szCs w:val="20"/>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2B9A" w:rsidRDefault="000D2B9A">
    <w:pPr>
      <w:spacing w:line="14" w:lineRule="auto"/>
      <w:rPr>
        <w:sz w:val="20"/>
        <w:szCs w:val="20"/>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2B9A" w:rsidRDefault="000D2B9A">
    <w:pPr>
      <w:spacing w:line="14" w:lineRule="auto"/>
      <w:rPr>
        <w:sz w:val="20"/>
        <w:szCs w:val="20"/>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2B9A" w:rsidRDefault="000D2B9A">
    <w:pPr>
      <w:spacing w:line="14" w:lineRule="auto"/>
      <w:rPr>
        <w:sz w:val="20"/>
        <w:szCs w:val="20"/>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2B9A" w:rsidRDefault="000D2B9A">
    <w:pPr>
      <w:spacing w:line="14" w:lineRule="auto"/>
      <w:rPr>
        <w:sz w:val="20"/>
        <w:szCs w:val="20"/>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2B9A" w:rsidRDefault="000D2B9A">
    <w:pPr>
      <w:spacing w:line="14" w:lineRule="auto"/>
      <w:rPr>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24107"/>
    <w:multiLevelType w:val="hybridMultilevel"/>
    <w:tmpl w:val="C060C35E"/>
    <w:lvl w:ilvl="0" w:tplc="66A410A6">
      <w:start w:val="35"/>
      <w:numFmt w:val="decimal"/>
      <w:lvlText w:val="%1."/>
      <w:lvlJc w:val="left"/>
      <w:pPr>
        <w:ind w:left="1637" w:hanging="369"/>
      </w:pPr>
      <w:rPr>
        <w:rFonts w:ascii="Times New Roman" w:eastAsia="Times New Roman" w:hAnsi="Times New Roman" w:hint="default"/>
        <w:w w:val="101"/>
        <w:sz w:val="18"/>
        <w:szCs w:val="18"/>
      </w:rPr>
    </w:lvl>
    <w:lvl w:ilvl="1" w:tplc="2188AD6E">
      <w:start w:val="1"/>
      <w:numFmt w:val="bullet"/>
      <w:lvlText w:val="•"/>
      <w:lvlJc w:val="left"/>
      <w:pPr>
        <w:ind w:left="2353" w:hanging="369"/>
      </w:pPr>
      <w:rPr>
        <w:rFonts w:hint="default"/>
      </w:rPr>
    </w:lvl>
    <w:lvl w:ilvl="2" w:tplc="F2368D70">
      <w:start w:val="1"/>
      <w:numFmt w:val="bullet"/>
      <w:lvlText w:val="•"/>
      <w:lvlJc w:val="left"/>
      <w:pPr>
        <w:ind w:left="3069" w:hanging="369"/>
      </w:pPr>
      <w:rPr>
        <w:rFonts w:hint="default"/>
      </w:rPr>
    </w:lvl>
    <w:lvl w:ilvl="3" w:tplc="70D06E78">
      <w:start w:val="1"/>
      <w:numFmt w:val="bullet"/>
      <w:lvlText w:val="•"/>
      <w:lvlJc w:val="left"/>
      <w:pPr>
        <w:ind w:left="3786" w:hanging="369"/>
      </w:pPr>
      <w:rPr>
        <w:rFonts w:hint="default"/>
      </w:rPr>
    </w:lvl>
    <w:lvl w:ilvl="4" w:tplc="4CEE93B8">
      <w:start w:val="1"/>
      <w:numFmt w:val="bullet"/>
      <w:lvlText w:val="•"/>
      <w:lvlJc w:val="left"/>
      <w:pPr>
        <w:ind w:left="4502" w:hanging="369"/>
      </w:pPr>
      <w:rPr>
        <w:rFonts w:hint="default"/>
      </w:rPr>
    </w:lvl>
    <w:lvl w:ilvl="5" w:tplc="6958CC00">
      <w:start w:val="1"/>
      <w:numFmt w:val="bullet"/>
      <w:lvlText w:val="•"/>
      <w:lvlJc w:val="left"/>
      <w:pPr>
        <w:ind w:left="5218" w:hanging="369"/>
      </w:pPr>
      <w:rPr>
        <w:rFonts w:hint="default"/>
      </w:rPr>
    </w:lvl>
    <w:lvl w:ilvl="6" w:tplc="D9784F3C">
      <w:start w:val="1"/>
      <w:numFmt w:val="bullet"/>
      <w:lvlText w:val="•"/>
      <w:lvlJc w:val="left"/>
      <w:pPr>
        <w:ind w:left="5934" w:hanging="369"/>
      </w:pPr>
      <w:rPr>
        <w:rFonts w:hint="default"/>
      </w:rPr>
    </w:lvl>
    <w:lvl w:ilvl="7" w:tplc="2CB8158C">
      <w:start w:val="1"/>
      <w:numFmt w:val="bullet"/>
      <w:lvlText w:val="•"/>
      <w:lvlJc w:val="left"/>
      <w:pPr>
        <w:ind w:left="6651" w:hanging="369"/>
      </w:pPr>
      <w:rPr>
        <w:rFonts w:hint="default"/>
      </w:rPr>
    </w:lvl>
    <w:lvl w:ilvl="8" w:tplc="FE6AB660">
      <w:start w:val="1"/>
      <w:numFmt w:val="bullet"/>
      <w:lvlText w:val="•"/>
      <w:lvlJc w:val="left"/>
      <w:pPr>
        <w:ind w:left="7367" w:hanging="369"/>
      </w:pPr>
      <w:rPr>
        <w:rFonts w:hint="default"/>
      </w:rPr>
    </w:lvl>
  </w:abstractNum>
  <w:abstractNum w:abstractNumId="1">
    <w:nsid w:val="09647CA2"/>
    <w:multiLevelType w:val="hybridMultilevel"/>
    <w:tmpl w:val="26AA9B6E"/>
    <w:lvl w:ilvl="0" w:tplc="5456CB28">
      <w:start w:val="9"/>
      <w:numFmt w:val="decimal"/>
      <w:lvlText w:val="%1."/>
      <w:lvlJc w:val="left"/>
      <w:pPr>
        <w:ind w:left="1637" w:hanging="369"/>
      </w:pPr>
      <w:rPr>
        <w:rFonts w:ascii="Times New Roman" w:eastAsia="Times New Roman" w:hAnsi="Times New Roman" w:hint="default"/>
        <w:w w:val="102"/>
        <w:sz w:val="18"/>
        <w:szCs w:val="18"/>
      </w:rPr>
    </w:lvl>
    <w:lvl w:ilvl="1" w:tplc="6C50C844">
      <w:start w:val="1"/>
      <w:numFmt w:val="bullet"/>
      <w:lvlText w:val="•"/>
      <w:lvlJc w:val="left"/>
      <w:pPr>
        <w:ind w:left="2353" w:hanging="369"/>
      </w:pPr>
      <w:rPr>
        <w:rFonts w:hint="default"/>
      </w:rPr>
    </w:lvl>
    <w:lvl w:ilvl="2" w:tplc="714A8D70">
      <w:start w:val="1"/>
      <w:numFmt w:val="bullet"/>
      <w:lvlText w:val="•"/>
      <w:lvlJc w:val="left"/>
      <w:pPr>
        <w:ind w:left="3069" w:hanging="369"/>
      </w:pPr>
      <w:rPr>
        <w:rFonts w:hint="default"/>
      </w:rPr>
    </w:lvl>
    <w:lvl w:ilvl="3" w:tplc="A5C0252A">
      <w:start w:val="1"/>
      <w:numFmt w:val="bullet"/>
      <w:lvlText w:val="•"/>
      <w:lvlJc w:val="left"/>
      <w:pPr>
        <w:ind w:left="3786" w:hanging="369"/>
      </w:pPr>
      <w:rPr>
        <w:rFonts w:hint="default"/>
      </w:rPr>
    </w:lvl>
    <w:lvl w:ilvl="4" w:tplc="1F64923E">
      <w:start w:val="1"/>
      <w:numFmt w:val="bullet"/>
      <w:lvlText w:val="•"/>
      <w:lvlJc w:val="left"/>
      <w:pPr>
        <w:ind w:left="4502" w:hanging="369"/>
      </w:pPr>
      <w:rPr>
        <w:rFonts w:hint="default"/>
      </w:rPr>
    </w:lvl>
    <w:lvl w:ilvl="5" w:tplc="C0867874">
      <w:start w:val="1"/>
      <w:numFmt w:val="bullet"/>
      <w:lvlText w:val="•"/>
      <w:lvlJc w:val="left"/>
      <w:pPr>
        <w:ind w:left="5218" w:hanging="369"/>
      </w:pPr>
      <w:rPr>
        <w:rFonts w:hint="default"/>
      </w:rPr>
    </w:lvl>
    <w:lvl w:ilvl="6" w:tplc="607E582A">
      <w:start w:val="1"/>
      <w:numFmt w:val="bullet"/>
      <w:lvlText w:val="•"/>
      <w:lvlJc w:val="left"/>
      <w:pPr>
        <w:ind w:left="5934" w:hanging="369"/>
      </w:pPr>
      <w:rPr>
        <w:rFonts w:hint="default"/>
      </w:rPr>
    </w:lvl>
    <w:lvl w:ilvl="7" w:tplc="A572746C">
      <w:start w:val="1"/>
      <w:numFmt w:val="bullet"/>
      <w:lvlText w:val="•"/>
      <w:lvlJc w:val="left"/>
      <w:pPr>
        <w:ind w:left="6651" w:hanging="369"/>
      </w:pPr>
      <w:rPr>
        <w:rFonts w:hint="default"/>
      </w:rPr>
    </w:lvl>
    <w:lvl w:ilvl="8" w:tplc="E484259C">
      <w:start w:val="1"/>
      <w:numFmt w:val="bullet"/>
      <w:lvlText w:val="•"/>
      <w:lvlJc w:val="left"/>
      <w:pPr>
        <w:ind w:left="7367" w:hanging="369"/>
      </w:pPr>
      <w:rPr>
        <w:rFonts w:hint="default"/>
      </w:rPr>
    </w:lvl>
  </w:abstractNum>
  <w:abstractNum w:abstractNumId="2">
    <w:nsid w:val="0E865D23"/>
    <w:multiLevelType w:val="hybridMultilevel"/>
    <w:tmpl w:val="8868991A"/>
    <w:lvl w:ilvl="0" w:tplc="158029C6">
      <w:start w:val="27"/>
      <w:numFmt w:val="decimal"/>
      <w:lvlText w:val="%1."/>
      <w:lvlJc w:val="left"/>
      <w:pPr>
        <w:ind w:left="1637" w:hanging="369"/>
      </w:pPr>
      <w:rPr>
        <w:rFonts w:ascii="Times New Roman" w:eastAsia="Times New Roman" w:hAnsi="Times New Roman" w:hint="default"/>
        <w:w w:val="101"/>
        <w:sz w:val="18"/>
        <w:szCs w:val="18"/>
      </w:rPr>
    </w:lvl>
    <w:lvl w:ilvl="1" w:tplc="FF9CC834">
      <w:start w:val="1"/>
      <w:numFmt w:val="bullet"/>
      <w:lvlText w:val="•"/>
      <w:lvlJc w:val="left"/>
      <w:pPr>
        <w:ind w:left="2353" w:hanging="369"/>
      </w:pPr>
      <w:rPr>
        <w:rFonts w:hint="default"/>
      </w:rPr>
    </w:lvl>
    <w:lvl w:ilvl="2" w:tplc="2F4CDA6C">
      <w:start w:val="1"/>
      <w:numFmt w:val="bullet"/>
      <w:lvlText w:val="•"/>
      <w:lvlJc w:val="left"/>
      <w:pPr>
        <w:ind w:left="3069" w:hanging="369"/>
      </w:pPr>
      <w:rPr>
        <w:rFonts w:hint="default"/>
      </w:rPr>
    </w:lvl>
    <w:lvl w:ilvl="3" w:tplc="1D849428">
      <w:start w:val="1"/>
      <w:numFmt w:val="bullet"/>
      <w:lvlText w:val="•"/>
      <w:lvlJc w:val="left"/>
      <w:pPr>
        <w:ind w:left="3786" w:hanging="369"/>
      </w:pPr>
      <w:rPr>
        <w:rFonts w:hint="default"/>
      </w:rPr>
    </w:lvl>
    <w:lvl w:ilvl="4" w:tplc="39C0E302">
      <w:start w:val="1"/>
      <w:numFmt w:val="bullet"/>
      <w:lvlText w:val="•"/>
      <w:lvlJc w:val="left"/>
      <w:pPr>
        <w:ind w:left="4502" w:hanging="369"/>
      </w:pPr>
      <w:rPr>
        <w:rFonts w:hint="default"/>
      </w:rPr>
    </w:lvl>
    <w:lvl w:ilvl="5" w:tplc="41D4D990">
      <w:start w:val="1"/>
      <w:numFmt w:val="bullet"/>
      <w:lvlText w:val="•"/>
      <w:lvlJc w:val="left"/>
      <w:pPr>
        <w:ind w:left="5218" w:hanging="369"/>
      </w:pPr>
      <w:rPr>
        <w:rFonts w:hint="default"/>
      </w:rPr>
    </w:lvl>
    <w:lvl w:ilvl="6" w:tplc="251CFB38">
      <w:start w:val="1"/>
      <w:numFmt w:val="bullet"/>
      <w:lvlText w:val="•"/>
      <w:lvlJc w:val="left"/>
      <w:pPr>
        <w:ind w:left="5934" w:hanging="369"/>
      </w:pPr>
      <w:rPr>
        <w:rFonts w:hint="default"/>
      </w:rPr>
    </w:lvl>
    <w:lvl w:ilvl="7" w:tplc="176AA62E">
      <w:start w:val="1"/>
      <w:numFmt w:val="bullet"/>
      <w:lvlText w:val="•"/>
      <w:lvlJc w:val="left"/>
      <w:pPr>
        <w:ind w:left="6651" w:hanging="369"/>
      </w:pPr>
      <w:rPr>
        <w:rFonts w:hint="default"/>
      </w:rPr>
    </w:lvl>
    <w:lvl w:ilvl="8" w:tplc="AF26FA78">
      <w:start w:val="1"/>
      <w:numFmt w:val="bullet"/>
      <w:lvlText w:val="•"/>
      <w:lvlJc w:val="left"/>
      <w:pPr>
        <w:ind w:left="7367" w:hanging="369"/>
      </w:pPr>
      <w:rPr>
        <w:rFonts w:hint="default"/>
      </w:rPr>
    </w:lvl>
  </w:abstractNum>
  <w:abstractNum w:abstractNumId="3">
    <w:nsid w:val="14122904"/>
    <w:multiLevelType w:val="hybridMultilevel"/>
    <w:tmpl w:val="81006E58"/>
    <w:lvl w:ilvl="0" w:tplc="B80C4F06">
      <w:start w:val="30"/>
      <w:numFmt w:val="decimal"/>
      <w:lvlText w:val="%1."/>
      <w:lvlJc w:val="left"/>
      <w:pPr>
        <w:ind w:left="1637" w:hanging="369"/>
      </w:pPr>
      <w:rPr>
        <w:rFonts w:ascii="Times New Roman" w:eastAsia="Times New Roman" w:hAnsi="Times New Roman" w:hint="default"/>
        <w:w w:val="101"/>
        <w:sz w:val="18"/>
        <w:szCs w:val="18"/>
      </w:rPr>
    </w:lvl>
    <w:lvl w:ilvl="1" w:tplc="105296D2">
      <w:start w:val="1"/>
      <w:numFmt w:val="bullet"/>
      <w:lvlText w:val="•"/>
      <w:lvlJc w:val="left"/>
      <w:pPr>
        <w:ind w:left="2353" w:hanging="369"/>
      </w:pPr>
      <w:rPr>
        <w:rFonts w:hint="default"/>
      </w:rPr>
    </w:lvl>
    <w:lvl w:ilvl="2" w:tplc="6E123A9C">
      <w:start w:val="1"/>
      <w:numFmt w:val="bullet"/>
      <w:lvlText w:val="•"/>
      <w:lvlJc w:val="left"/>
      <w:pPr>
        <w:ind w:left="3069" w:hanging="369"/>
      </w:pPr>
      <w:rPr>
        <w:rFonts w:hint="default"/>
      </w:rPr>
    </w:lvl>
    <w:lvl w:ilvl="3" w:tplc="D6E6CE1A">
      <w:start w:val="1"/>
      <w:numFmt w:val="bullet"/>
      <w:lvlText w:val="•"/>
      <w:lvlJc w:val="left"/>
      <w:pPr>
        <w:ind w:left="3786" w:hanging="369"/>
      </w:pPr>
      <w:rPr>
        <w:rFonts w:hint="default"/>
      </w:rPr>
    </w:lvl>
    <w:lvl w:ilvl="4" w:tplc="5ACA6EF2">
      <w:start w:val="1"/>
      <w:numFmt w:val="bullet"/>
      <w:lvlText w:val="•"/>
      <w:lvlJc w:val="left"/>
      <w:pPr>
        <w:ind w:left="4502" w:hanging="369"/>
      </w:pPr>
      <w:rPr>
        <w:rFonts w:hint="default"/>
      </w:rPr>
    </w:lvl>
    <w:lvl w:ilvl="5" w:tplc="D0780AD4">
      <w:start w:val="1"/>
      <w:numFmt w:val="bullet"/>
      <w:lvlText w:val="•"/>
      <w:lvlJc w:val="left"/>
      <w:pPr>
        <w:ind w:left="5218" w:hanging="369"/>
      </w:pPr>
      <w:rPr>
        <w:rFonts w:hint="default"/>
      </w:rPr>
    </w:lvl>
    <w:lvl w:ilvl="6" w:tplc="C99264B0">
      <w:start w:val="1"/>
      <w:numFmt w:val="bullet"/>
      <w:lvlText w:val="•"/>
      <w:lvlJc w:val="left"/>
      <w:pPr>
        <w:ind w:left="5934" w:hanging="369"/>
      </w:pPr>
      <w:rPr>
        <w:rFonts w:hint="default"/>
      </w:rPr>
    </w:lvl>
    <w:lvl w:ilvl="7" w:tplc="15941198">
      <w:start w:val="1"/>
      <w:numFmt w:val="bullet"/>
      <w:lvlText w:val="•"/>
      <w:lvlJc w:val="left"/>
      <w:pPr>
        <w:ind w:left="6651" w:hanging="369"/>
      </w:pPr>
      <w:rPr>
        <w:rFonts w:hint="default"/>
      </w:rPr>
    </w:lvl>
    <w:lvl w:ilvl="8" w:tplc="58B464B6">
      <w:start w:val="1"/>
      <w:numFmt w:val="bullet"/>
      <w:lvlText w:val="•"/>
      <w:lvlJc w:val="left"/>
      <w:pPr>
        <w:ind w:left="7367" w:hanging="369"/>
      </w:pPr>
      <w:rPr>
        <w:rFonts w:hint="default"/>
      </w:rPr>
    </w:lvl>
  </w:abstractNum>
  <w:abstractNum w:abstractNumId="4">
    <w:nsid w:val="14651AFB"/>
    <w:multiLevelType w:val="hybridMultilevel"/>
    <w:tmpl w:val="6BFE6C8E"/>
    <w:lvl w:ilvl="0" w:tplc="130AB47A">
      <w:start w:val="40"/>
      <w:numFmt w:val="decimal"/>
      <w:lvlText w:val="%1."/>
      <w:lvlJc w:val="left"/>
      <w:pPr>
        <w:ind w:left="1637" w:hanging="369"/>
      </w:pPr>
      <w:rPr>
        <w:rFonts w:ascii="Times New Roman" w:eastAsia="Times New Roman" w:hAnsi="Times New Roman" w:hint="default"/>
        <w:w w:val="101"/>
        <w:sz w:val="18"/>
        <w:szCs w:val="18"/>
      </w:rPr>
    </w:lvl>
    <w:lvl w:ilvl="1" w:tplc="1B981B1A">
      <w:start w:val="1"/>
      <w:numFmt w:val="bullet"/>
      <w:lvlText w:val="•"/>
      <w:lvlJc w:val="left"/>
      <w:pPr>
        <w:ind w:left="2353" w:hanging="369"/>
      </w:pPr>
      <w:rPr>
        <w:rFonts w:hint="default"/>
      </w:rPr>
    </w:lvl>
    <w:lvl w:ilvl="2" w:tplc="1B060506">
      <w:start w:val="1"/>
      <w:numFmt w:val="bullet"/>
      <w:lvlText w:val="•"/>
      <w:lvlJc w:val="left"/>
      <w:pPr>
        <w:ind w:left="3069" w:hanging="369"/>
      </w:pPr>
      <w:rPr>
        <w:rFonts w:hint="default"/>
      </w:rPr>
    </w:lvl>
    <w:lvl w:ilvl="3" w:tplc="1BE80F26">
      <w:start w:val="1"/>
      <w:numFmt w:val="bullet"/>
      <w:lvlText w:val="•"/>
      <w:lvlJc w:val="left"/>
      <w:pPr>
        <w:ind w:left="3786" w:hanging="369"/>
      </w:pPr>
      <w:rPr>
        <w:rFonts w:hint="default"/>
      </w:rPr>
    </w:lvl>
    <w:lvl w:ilvl="4" w:tplc="7BC496CC">
      <w:start w:val="1"/>
      <w:numFmt w:val="bullet"/>
      <w:lvlText w:val="•"/>
      <w:lvlJc w:val="left"/>
      <w:pPr>
        <w:ind w:left="4502" w:hanging="369"/>
      </w:pPr>
      <w:rPr>
        <w:rFonts w:hint="default"/>
      </w:rPr>
    </w:lvl>
    <w:lvl w:ilvl="5" w:tplc="7D8250BE">
      <w:start w:val="1"/>
      <w:numFmt w:val="bullet"/>
      <w:lvlText w:val="•"/>
      <w:lvlJc w:val="left"/>
      <w:pPr>
        <w:ind w:left="5218" w:hanging="369"/>
      </w:pPr>
      <w:rPr>
        <w:rFonts w:hint="default"/>
      </w:rPr>
    </w:lvl>
    <w:lvl w:ilvl="6" w:tplc="0F36CA9A">
      <w:start w:val="1"/>
      <w:numFmt w:val="bullet"/>
      <w:lvlText w:val="•"/>
      <w:lvlJc w:val="left"/>
      <w:pPr>
        <w:ind w:left="5934" w:hanging="369"/>
      </w:pPr>
      <w:rPr>
        <w:rFonts w:hint="default"/>
      </w:rPr>
    </w:lvl>
    <w:lvl w:ilvl="7" w:tplc="09101B52">
      <w:start w:val="1"/>
      <w:numFmt w:val="bullet"/>
      <w:lvlText w:val="•"/>
      <w:lvlJc w:val="left"/>
      <w:pPr>
        <w:ind w:left="6651" w:hanging="369"/>
      </w:pPr>
      <w:rPr>
        <w:rFonts w:hint="default"/>
      </w:rPr>
    </w:lvl>
    <w:lvl w:ilvl="8" w:tplc="69A42F82">
      <w:start w:val="1"/>
      <w:numFmt w:val="bullet"/>
      <w:lvlText w:val="•"/>
      <w:lvlJc w:val="left"/>
      <w:pPr>
        <w:ind w:left="7367" w:hanging="369"/>
      </w:pPr>
      <w:rPr>
        <w:rFonts w:hint="default"/>
      </w:rPr>
    </w:lvl>
  </w:abstractNum>
  <w:abstractNum w:abstractNumId="5">
    <w:nsid w:val="2AE42809"/>
    <w:multiLevelType w:val="hybridMultilevel"/>
    <w:tmpl w:val="4D3EC1D4"/>
    <w:lvl w:ilvl="0" w:tplc="5FDE3560">
      <w:start w:val="5"/>
      <w:numFmt w:val="decimal"/>
      <w:lvlText w:val="%1."/>
      <w:lvlJc w:val="left"/>
      <w:pPr>
        <w:ind w:left="1637" w:hanging="369"/>
      </w:pPr>
      <w:rPr>
        <w:rFonts w:ascii="Times New Roman" w:eastAsia="Times New Roman" w:hAnsi="Times New Roman" w:hint="default"/>
        <w:w w:val="102"/>
        <w:sz w:val="18"/>
        <w:szCs w:val="18"/>
      </w:rPr>
    </w:lvl>
    <w:lvl w:ilvl="1" w:tplc="F29008A8">
      <w:start w:val="1"/>
      <w:numFmt w:val="bullet"/>
      <w:lvlText w:val="•"/>
      <w:lvlJc w:val="left"/>
      <w:pPr>
        <w:ind w:left="2353" w:hanging="369"/>
      </w:pPr>
      <w:rPr>
        <w:rFonts w:hint="default"/>
      </w:rPr>
    </w:lvl>
    <w:lvl w:ilvl="2" w:tplc="5F1E6864">
      <w:start w:val="1"/>
      <w:numFmt w:val="bullet"/>
      <w:lvlText w:val="•"/>
      <w:lvlJc w:val="left"/>
      <w:pPr>
        <w:ind w:left="3069" w:hanging="369"/>
      </w:pPr>
      <w:rPr>
        <w:rFonts w:hint="default"/>
      </w:rPr>
    </w:lvl>
    <w:lvl w:ilvl="3" w:tplc="1B4803B8">
      <w:start w:val="1"/>
      <w:numFmt w:val="bullet"/>
      <w:lvlText w:val="•"/>
      <w:lvlJc w:val="left"/>
      <w:pPr>
        <w:ind w:left="3786" w:hanging="369"/>
      </w:pPr>
      <w:rPr>
        <w:rFonts w:hint="default"/>
      </w:rPr>
    </w:lvl>
    <w:lvl w:ilvl="4" w:tplc="FC82A00A">
      <w:start w:val="1"/>
      <w:numFmt w:val="bullet"/>
      <w:lvlText w:val="•"/>
      <w:lvlJc w:val="left"/>
      <w:pPr>
        <w:ind w:left="4502" w:hanging="369"/>
      </w:pPr>
      <w:rPr>
        <w:rFonts w:hint="default"/>
      </w:rPr>
    </w:lvl>
    <w:lvl w:ilvl="5" w:tplc="07DCF27A">
      <w:start w:val="1"/>
      <w:numFmt w:val="bullet"/>
      <w:lvlText w:val="•"/>
      <w:lvlJc w:val="left"/>
      <w:pPr>
        <w:ind w:left="5218" w:hanging="369"/>
      </w:pPr>
      <w:rPr>
        <w:rFonts w:hint="default"/>
      </w:rPr>
    </w:lvl>
    <w:lvl w:ilvl="6" w:tplc="CECA9B8C">
      <w:start w:val="1"/>
      <w:numFmt w:val="bullet"/>
      <w:lvlText w:val="•"/>
      <w:lvlJc w:val="left"/>
      <w:pPr>
        <w:ind w:left="5934" w:hanging="369"/>
      </w:pPr>
      <w:rPr>
        <w:rFonts w:hint="default"/>
      </w:rPr>
    </w:lvl>
    <w:lvl w:ilvl="7" w:tplc="CB2AC57E">
      <w:start w:val="1"/>
      <w:numFmt w:val="bullet"/>
      <w:lvlText w:val="•"/>
      <w:lvlJc w:val="left"/>
      <w:pPr>
        <w:ind w:left="6651" w:hanging="369"/>
      </w:pPr>
      <w:rPr>
        <w:rFonts w:hint="default"/>
      </w:rPr>
    </w:lvl>
    <w:lvl w:ilvl="8" w:tplc="FA588BFE">
      <w:start w:val="1"/>
      <w:numFmt w:val="bullet"/>
      <w:lvlText w:val="•"/>
      <w:lvlJc w:val="left"/>
      <w:pPr>
        <w:ind w:left="7367" w:hanging="369"/>
      </w:pPr>
      <w:rPr>
        <w:rFonts w:hint="default"/>
      </w:rPr>
    </w:lvl>
  </w:abstractNum>
  <w:abstractNum w:abstractNumId="6">
    <w:nsid w:val="311E1463"/>
    <w:multiLevelType w:val="hybridMultilevel"/>
    <w:tmpl w:val="9DC05EC0"/>
    <w:lvl w:ilvl="0" w:tplc="51EAEDE8">
      <w:start w:val="19"/>
      <w:numFmt w:val="decimal"/>
      <w:lvlText w:val="%1."/>
      <w:lvlJc w:val="left"/>
      <w:pPr>
        <w:ind w:left="1637" w:hanging="369"/>
      </w:pPr>
      <w:rPr>
        <w:rFonts w:ascii="Times New Roman" w:eastAsia="Times New Roman" w:hAnsi="Times New Roman" w:hint="default"/>
        <w:w w:val="101"/>
        <w:sz w:val="18"/>
        <w:szCs w:val="18"/>
      </w:rPr>
    </w:lvl>
    <w:lvl w:ilvl="1" w:tplc="A2681794">
      <w:start w:val="1"/>
      <w:numFmt w:val="bullet"/>
      <w:lvlText w:val="•"/>
      <w:lvlJc w:val="left"/>
      <w:pPr>
        <w:ind w:left="2353" w:hanging="369"/>
      </w:pPr>
      <w:rPr>
        <w:rFonts w:hint="default"/>
      </w:rPr>
    </w:lvl>
    <w:lvl w:ilvl="2" w:tplc="02AE241C">
      <w:start w:val="1"/>
      <w:numFmt w:val="bullet"/>
      <w:lvlText w:val="•"/>
      <w:lvlJc w:val="left"/>
      <w:pPr>
        <w:ind w:left="3069" w:hanging="369"/>
      </w:pPr>
      <w:rPr>
        <w:rFonts w:hint="default"/>
      </w:rPr>
    </w:lvl>
    <w:lvl w:ilvl="3" w:tplc="AB1E3A16">
      <w:start w:val="1"/>
      <w:numFmt w:val="bullet"/>
      <w:lvlText w:val="•"/>
      <w:lvlJc w:val="left"/>
      <w:pPr>
        <w:ind w:left="3786" w:hanging="369"/>
      </w:pPr>
      <w:rPr>
        <w:rFonts w:hint="default"/>
      </w:rPr>
    </w:lvl>
    <w:lvl w:ilvl="4" w:tplc="B4300E7E">
      <w:start w:val="1"/>
      <w:numFmt w:val="bullet"/>
      <w:lvlText w:val="•"/>
      <w:lvlJc w:val="left"/>
      <w:pPr>
        <w:ind w:left="4502" w:hanging="369"/>
      </w:pPr>
      <w:rPr>
        <w:rFonts w:hint="default"/>
      </w:rPr>
    </w:lvl>
    <w:lvl w:ilvl="5" w:tplc="3500D10E">
      <w:start w:val="1"/>
      <w:numFmt w:val="bullet"/>
      <w:lvlText w:val="•"/>
      <w:lvlJc w:val="left"/>
      <w:pPr>
        <w:ind w:left="5218" w:hanging="369"/>
      </w:pPr>
      <w:rPr>
        <w:rFonts w:hint="default"/>
      </w:rPr>
    </w:lvl>
    <w:lvl w:ilvl="6" w:tplc="B76E7844">
      <w:start w:val="1"/>
      <w:numFmt w:val="bullet"/>
      <w:lvlText w:val="•"/>
      <w:lvlJc w:val="left"/>
      <w:pPr>
        <w:ind w:left="5934" w:hanging="369"/>
      </w:pPr>
      <w:rPr>
        <w:rFonts w:hint="default"/>
      </w:rPr>
    </w:lvl>
    <w:lvl w:ilvl="7" w:tplc="5C64F104">
      <w:start w:val="1"/>
      <w:numFmt w:val="bullet"/>
      <w:lvlText w:val="•"/>
      <w:lvlJc w:val="left"/>
      <w:pPr>
        <w:ind w:left="6651" w:hanging="369"/>
      </w:pPr>
      <w:rPr>
        <w:rFonts w:hint="default"/>
      </w:rPr>
    </w:lvl>
    <w:lvl w:ilvl="8" w:tplc="DD98903C">
      <w:start w:val="1"/>
      <w:numFmt w:val="bullet"/>
      <w:lvlText w:val="•"/>
      <w:lvlJc w:val="left"/>
      <w:pPr>
        <w:ind w:left="7367" w:hanging="369"/>
      </w:pPr>
      <w:rPr>
        <w:rFonts w:hint="default"/>
      </w:rPr>
    </w:lvl>
  </w:abstractNum>
  <w:abstractNum w:abstractNumId="7">
    <w:nsid w:val="6A9F2FC7"/>
    <w:multiLevelType w:val="hybridMultilevel"/>
    <w:tmpl w:val="37AC2BF0"/>
    <w:lvl w:ilvl="0" w:tplc="FCA00964">
      <w:start w:val="13"/>
      <w:numFmt w:val="decimal"/>
      <w:lvlText w:val="%1."/>
      <w:lvlJc w:val="left"/>
      <w:pPr>
        <w:ind w:left="1637" w:hanging="369"/>
      </w:pPr>
      <w:rPr>
        <w:rFonts w:ascii="Times New Roman" w:eastAsia="Times New Roman" w:hAnsi="Times New Roman" w:hint="default"/>
        <w:w w:val="101"/>
        <w:sz w:val="18"/>
        <w:szCs w:val="18"/>
      </w:rPr>
    </w:lvl>
    <w:lvl w:ilvl="1" w:tplc="A8D44D98">
      <w:start w:val="1"/>
      <w:numFmt w:val="decimal"/>
      <w:lvlText w:val="%2."/>
      <w:lvlJc w:val="left"/>
      <w:pPr>
        <w:ind w:left="1878" w:hanging="359"/>
      </w:pPr>
      <w:rPr>
        <w:rFonts w:ascii="Times New Roman" w:eastAsia="Times New Roman" w:hAnsi="Times New Roman" w:hint="default"/>
        <w:w w:val="99"/>
        <w:sz w:val="20"/>
        <w:szCs w:val="20"/>
      </w:rPr>
    </w:lvl>
    <w:lvl w:ilvl="2" w:tplc="2D7C3DBC">
      <w:start w:val="1"/>
      <w:numFmt w:val="bullet"/>
      <w:lvlText w:val="•"/>
      <w:lvlJc w:val="left"/>
      <w:pPr>
        <w:ind w:left="2647" w:hanging="359"/>
      </w:pPr>
      <w:rPr>
        <w:rFonts w:hint="default"/>
      </w:rPr>
    </w:lvl>
    <w:lvl w:ilvl="3" w:tplc="C7907548">
      <w:start w:val="1"/>
      <w:numFmt w:val="bullet"/>
      <w:lvlText w:val="•"/>
      <w:lvlJc w:val="left"/>
      <w:pPr>
        <w:ind w:left="3416" w:hanging="359"/>
      </w:pPr>
      <w:rPr>
        <w:rFonts w:hint="default"/>
      </w:rPr>
    </w:lvl>
    <w:lvl w:ilvl="4" w:tplc="E63C10BE">
      <w:start w:val="1"/>
      <w:numFmt w:val="bullet"/>
      <w:lvlText w:val="•"/>
      <w:lvlJc w:val="left"/>
      <w:pPr>
        <w:ind w:left="4185" w:hanging="359"/>
      </w:pPr>
      <w:rPr>
        <w:rFonts w:hint="default"/>
      </w:rPr>
    </w:lvl>
    <w:lvl w:ilvl="5" w:tplc="C04E1B92">
      <w:start w:val="1"/>
      <w:numFmt w:val="bullet"/>
      <w:lvlText w:val="•"/>
      <w:lvlJc w:val="left"/>
      <w:pPr>
        <w:ind w:left="4954" w:hanging="359"/>
      </w:pPr>
      <w:rPr>
        <w:rFonts w:hint="default"/>
      </w:rPr>
    </w:lvl>
    <w:lvl w:ilvl="6" w:tplc="F93C05C4">
      <w:start w:val="1"/>
      <w:numFmt w:val="bullet"/>
      <w:lvlText w:val="•"/>
      <w:lvlJc w:val="left"/>
      <w:pPr>
        <w:ind w:left="5723" w:hanging="359"/>
      </w:pPr>
      <w:rPr>
        <w:rFonts w:hint="default"/>
      </w:rPr>
    </w:lvl>
    <w:lvl w:ilvl="7" w:tplc="74F8D108">
      <w:start w:val="1"/>
      <w:numFmt w:val="bullet"/>
      <w:lvlText w:val="•"/>
      <w:lvlJc w:val="left"/>
      <w:pPr>
        <w:ind w:left="6492" w:hanging="359"/>
      </w:pPr>
      <w:rPr>
        <w:rFonts w:hint="default"/>
      </w:rPr>
    </w:lvl>
    <w:lvl w:ilvl="8" w:tplc="9E34C9EC">
      <w:start w:val="1"/>
      <w:numFmt w:val="bullet"/>
      <w:lvlText w:val="•"/>
      <w:lvlJc w:val="left"/>
      <w:pPr>
        <w:ind w:left="7261" w:hanging="359"/>
      </w:pPr>
      <w:rPr>
        <w:rFonts w:hint="default"/>
      </w:rPr>
    </w:lvl>
  </w:abstractNum>
  <w:abstractNum w:abstractNumId="8">
    <w:nsid w:val="7C6A458C"/>
    <w:multiLevelType w:val="hybridMultilevel"/>
    <w:tmpl w:val="8806D63E"/>
    <w:lvl w:ilvl="0" w:tplc="9350E06C">
      <w:start w:val="1"/>
      <w:numFmt w:val="decimal"/>
      <w:lvlText w:val="%1."/>
      <w:lvlJc w:val="left"/>
      <w:pPr>
        <w:ind w:left="1637" w:hanging="369"/>
      </w:pPr>
      <w:rPr>
        <w:rFonts w:ascii="Times New Roman" w:eastAsia="Times New Roman" w:hAnsi="Times New Roman" w:hint="default"/>
        <w:w w:val="102"/>
        <w:sz w:val="18"/>
        <w:szCs w:val="18"/>
      </w:rPr>
    </w:lvl>
    <w:lvl w:ilvl="1" w:tplc="118C72DE">
      <w:start w:val="1"/>
      <w:numFmt w:val="lowerLetter"/>
      <w:lvlText w:val="(%2)"/>
      <w:lvlJc w:val="left"/>
      <w:pPr>
        <w:ind w:left="1878" w:hanging="358"/>
      </w:pPr>
      <w:rPr>
        <w:rFonts w:ascii="Times New Roman" w:eastAsia="Times New Roman" w:hAnsi="Times New Roman" w:hint="default"/>
        <w:w w:val="99"/>
        <w:sz w:val="20"/>
        <w:szCs w:val="20"/>
      </w:rPr>
    </w:lvl>
    <w:lvl w:ilvl="2" w:tplc="2C587464">
      <w:start w:val="1"/>
      <w:numFmt w:val="bullet"/>
      <w:lvlText w:val="•"/>
      <w:lvlJc w:val="left"/>
      <w:pPr>
        <w:ind w:left="1966" w:hanging="358"/>
      </w:pPr>
      <w:rPr>
        <w:rFonts w:hint="default"/>
      </w:rPr>
    </w:lvl>
    <w:lvl w:ilvl="3" w:tplc="94262028">
      <w:start w:val="1"/>
      <w:numFmt w:val="bullet"/>
      <w:lvlText w:val="•"/>
      <w:lvlJc w:val="left"/>
      <w:pPr>
        <w:ind w:left="2820" w:hanging="358"/>
      </w:pPr>
      <w:rPr>
        <w:rFonts w:hint="default"/>
      </w:rPr>
    </w:lvl>
    <w:lvl w:ilvl="4" w:tplc="221853C8">
      <w:start w:val="1"/>
      <w:numFmt w:val="bullet"/>
      <w:lvlText w:val="•"/>
      <w:lvlJc w:val="left"/>
      <w:pPr>
        <w:ind w:left="3674" w:hanging="358"/>
      </w:pPr>
      <w:rPr>
        <w:rFonts w:hint="default"/>
      </w:rPr>
    </w:lvl>
    <w:lvl w:ilvl="5" w:tplc="7E40C954">
      <w:start w:val="1"/>
      <w:numFmt w:val="bullet"/>
      <w:lvlText w:val="•"/>
      <w:lvlJc w:val="left"/>
      <w:pPr>
        <w:ind w:left="4528" w:hanging="358"/>
      </w:pPr>
      <w:rPr>
        <w:rFonts w:hint="default"/>
      </w:rPr>
    </w:lvl>
    <w:lvl w:ilvl="6" w:tplc="401286BA">
      <w:start w:val="1"/>
      <w:numFmt w:val="bullet"/>
      <w:lvlText w:val="•"/>
      <w:lvlJc w:val="left"/>
      <w:pPr>
        <w:ind w:left="5383" w:hanging="358"/>
      </w:pPr>
      <w:rPr>
        <w:rFonts w:hint="default"/>
      </w:rPr>
    </w:lvl>
    <w:lvl w:ilvl="7" w:tplc="105AA754">
      <w:start w:val="1"/>
      <w:numFmt w:val="bullet"/>
      <w:lvlText w:val="•"/>
      <w:lvlJc w:val="left"/>
      <w:pPr>
        <w:ind w:left="6237" w:hanging="358"/>
      </w:pPr>
      <w:rPr>
        <w:rFonts w:hint="default"/>
      </w:rPr>
    </w:lvl>
    <w:lvl w:ilvl="8" w:tplc="EC5E8D24">
      <w:start w:val="1"/>
      <w:numFmt w:val="bullet"/>
      <w:lvlText w:val="•"/>
      <w:lvlJc w:val="left"/>
      <w:pPr>
        <w:ind w:left="7091" w:hanging="358"/>
      </w:pPr>
      <w:rPr>
        <w:rFonts w:hint="default"/>
      </w:rPr>
    </w:lvl>
  </w:abstractNum>
  <w:num w:numId="1">
    <w:abstractNumId w:val="4"/>
  </w:num>
  <w:num w:numId="2">
    <w:abstractNumId w:val="0"/>
  </w:num>
  <w:num w:numId="3">
    <w:abstractNumId w:val="3"/>
  </w:num>
  <w:num w:numId="4">
    <w:abstractNumId w:val="2"/>
  </w:num>
  <w:num w:numId="5">
    <w:abstractNumId w:val="6"/>
  </w:num>
  <w:num w:numId="6">
    <w:abstractNumId w:val="7"/>
  </w:num>
  <w:num w:numId="7">
    <w:abstractNumId w:val="1"/>
  </w:num>
  <w:num w:numId="8">
    <w:abstractNumId w:val="5"/>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removePersonalInformation/>
  <w:removeDateAndTime/>
  <w:proofState w:spelling="clean"/>
  <w:defaultTabStop w:val="720"/>
  <w:evenAndOddHeaders/>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344C"/>
    <w:rsid w:val="000B09D1"/>
    <w:rsid w:val="000D2B9A"/>
    <w:rsid w:val="00142ED1"/>
    <w:rsid w:val="00161AF9"/>
    <w:rsid w:val="001832B5"/>
    <w:rsid w:val="001B7446"/>
    <w:rsid w:val="0053231C"/>
    <w:rsid w:val="005C724C"/>
    <w:rsid w:val="005F3B6D"/>
    <w:rsid w:val="00816F09"/>
    <w:rsid w:val="0085576F"/>
    <w:rsid w:val="0086190A"/>
    <w:rsid w:val="00890319"/>
    <w:rsid w:val="00923EC8"/>
    <w:rsid w:val="009420B4"/>
    <w:rsid w:val="009B644E"/>
    <w:rsid w:val="00A4344C"/>
    <w:rsid w:val="00A43B3D"/>
    <w:rsid w:val="00A50D63"/>
    <w:rsid w:val="00A8645D"/>
    <w:rsid w:val="00CF3EF8"/>
    <w:rsid w:val="00D761EF"/>
    <w:rsid w:val="00E622FF"/>
    <w:rsid w:val="00E664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paragraph" w:styleId="Heading1">
    <w:name w:val="heading 1"/>
    <w:basedOn w:val="Normal"/>
    <w:uiPriority w:val="1"/>
    <w:qFormat/>
    <w:pPr>
      <w:ind w:left="1268"/>
      <w:outlineLvl w:val="0"/>
    </w:pPr>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68" w:firstLine="239"/>
    </w:pPr>
    <w:rPr>
      <w:rFonts w:ascii="Times New Roman" w:eastAsia="Times New Roman" w:hAnsi="Times New Roman"/>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E664C4"/>
    <w:rPr>
      <w:rFonts w:ascii="Tahoma" w:hAnsi="Tahoma" w:cs="Tahoma"/>
      <w:sz w:val="16"/>
      <w:szCs w:val="16"/>
    </w:rPr>
  </w:style>
  <w:style w:type="character" w:customStyle="1" w:styleId="BalloonTextChar">
    <w:name w:val="Balloon Text Char"/>
    <w:basedOn w:val="DefaultParagraphFont"/>
    <w:link w:val="BalloonText"/>
    <w:uiPriority w:val="99"/>
    <w:semiHidden/>
    <w:rsid w:val="00E664C4"/>
    <w:rPr>
      <w:rFonts w:ascii="Tahoma" w:hAnsi="Tahoma" w:cs="Tahoma"/>
      <w:sz w:val="16"/>
      <w:szCs w:val="16"/>
    </w:rPr>
  </w:style>
  <w:style w:type="character" w:styleId="CommentReference">
    <w:name w:val="annotation reference"/>
    <w:basedOn w:val="DefaultParagraphFont"/>
    <w:uiPriority w:val="99"/>
    <w:semiHidden/>
    <w:unhideWhenUsed/>
    <w:rsid w:val="00142ED1"/>
    <w:rPr>
      <w:sz w:val="16"/>
      <w:szCs w:val="16"/>
    </w:rPr>
  </w:style>
  <w:style w:type="paragraph" w:styleId="CommentText">
    <w:name w:val="annotation text"/>
    <w:basedOn w:val="Normal"/>
    <w:link w:val="CommentTextChar"/>
    <w:uiPriority w:val="99"/>
    <w:semiHidden/>
    <w:unhideWhenUsed/>
    <w:rsid w:val="00142ED1"/>
    <w:rPr>
      <w:sz w:val="20"/>
      <w:szCs w:val="20"/>
    </w:rPr>
  </w:style>
  <w:style w:type="character" w:customStyle="1" w:styleId="CommentTextChar">
    <w:name w:val="Comment Text Char"/>
    <w:basedOn w:val="DefaultParagraphFont"/>
    <w:link w:val="CommentText"/>
    <w:uiPriority w:val="99"/>
    <w:semiHidden/>
    <w:rsid w:val="00142ED1"/>
    <w:rPr>
      <w:sz w:val="20"/>
      <w:szCs w:val="20"/>
    </w:rPr>
  </w:style>
  <w:style w:type="paragraph" w:styleId="CommentSubject">
    <w:name w:val="annotation subject"/>
    <w:basedOn w:val="CommentText"/>
    <w:next w:val="CommentText"/>
    <w:link w:val="CommentSubjectChar"/>
    <w:uiPriority w:val="99"/>
    <w:semiHidden/>
    <w:unhideWhenUsed/>
    <w:rsid w:val="00142ED1"/>
    <w:rPr>
      <w:b/>
      <w:bCs/>
    </w:rPr>
  </w:style>
  <w:style w:type="character" w:customStyle="1" w:styleId="CommentSubjectChar">
    <w:name w:val="Comment Subject Char"/>
    <w:basedOn w:val="CommentTextChar"/>
    <w:link w:val="CommentSubject"/>
    <w:uiPriority w:val="99"/>
    <w:semiHidden/>
    <w:rsid w:val="00142ED1"/>
    <w:rPr>
      <w:b/>
      <w:bCs/>
      <w:sz w:val="20"/>
      <w:szCs w:val="20"/>
    </w:rPr>
  </w:style>
  <w:style w:type="paragraph" w:styleId="Header">
    <w:name w:val="header"/>
    <w:basedOn w:val="Normal"/>
    <w:link w:val="HeaderChar"/>
    <w:uiPriority w:val="99"/>
    <w:unhideWhenUsed/>
    <w:rsid w:val="000B09D1"/>
    <w:pPr>
      <w:tabs>
        <w:tab w:val="center" w:pos="4680"/>
        <w:tab w:val="right" w:pos="9360"/>
      </w:tabs>
    </w:pPr>
  </w:style>
  <w:style w:type="character" w:customStyle="1" w:styleId="HeaderChar">
    <w:name w:val="Header Char"/>
    <w:basedOn w:val="DefaultParagraphFont"/>
    <w:link w:val="Header"/>
    <w:uiPriority w:val="99"/>
    <w:rsid w:val="000B09D1"/>
  </w:style>
  <w:style w:type="paragraph" w:styleId="Footer">
    <w:name w:val="footer"/>
    <w:basedOn w:val="Normal"/>
    <w:link w:val="FooterChar"/>
    <w:uiPriority w:val="99"/>
    <w:unhideWhenUsed/>
    <w:rsid w:val="000B09D1"/>
    <w:pPr>
      <w:tabs>
        <w:tab w:val="center" w:pos="4680"/>
        <w:tab w:val="right" w:pos="9360"/>
      </w:tabs>
    </w:pPr>
  </w:style>
  <w:style w:type="character" w:customStyle="1" w:styleId="FooterChar">
    <w:name w:val="Footer Char"/>
    <w:basedOn w:val="DefaultParagraphFont"/>
    <w:link w:val="Footer"/>
    <w:uiPriority w:val="99"/>
    <w:rsid w:val="000B09D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paragraph" w:styleId="Heading1">
    <w:name w:val="heading 1"/>
    <w:basedOn w:val="Normal"/>
    <w:uiPriority w:val="1"/>
    <w:qFormat/>
    <w:pPr>
      <w:ind w:left="1268"/>
      <w:outlineLvl w:val="0"/>
    </w:pPr>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68" w:firstLine="239"/>
    </w:pPr>
    <w:rPr>
      <w:rFonts w:ascii="Times New Roman" w:eastAsia="Times New Roman" w:hAnsi="Times New Roman"/>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E664C4"/>
    <w:rPr>
      <w:rFonts w:ascii="Tahoma" w:hAnsi="Tahoma" w:cs="Tahoma"/>
      <w:sz w:val="16"/>
      <w:szCs w:val="16"/>
    </w:rPr>
  </w:style>
  <w:style w:type="character" w:customStyle="1" w:styleId="BalloonTextChar">
    <w:name w:val="Balloon Text Char"/>
    <w:basedOn w:val="DefaultParagraphFont"/>
    <w:link w:val="BalloonText"/>
    <w:uiPriority w:val="99"/>
    <w:semiHidden/>
    <w:rsid w:val="00E664C4"/>
    <w:rPr>
      <w:rFonts w:ascii="Tahoma" w:hAnsi="Tahoma" w:cs="Tahoma"/>
      <w:sz w:val="16"/>
      <w:szCs w:val="16"/>
    </w:rPr>
  </w:style>
  <w:style w:type="character" w:styleId="CommentReference">
    <w:name w:val="annotation reference"/>
    <w:basedOn w:val="DefaultParagraphFont"/>
    <w:uiPriority w:val="99"/>
    <w:semiHidden/>
    <w:unhideWhenUsed/>
    <w:rsid w:val="00142ED1"/>
    <w:rPr>
      <w:sz w:val="16"/>
      <w:szCs w:val="16"/>
    </w:rPr>
  </w:style>
  <w:style w:type="paragraph" w:styleId="CommentText">
    <w:name w:val="annotation text"/>
    <w:basedOn w:val="Normal"/>
    <w:link w:val="CommentTextChar"/>
    <w:uiPriority w:val="99"/>
    <w:semiHidden/>
    <w:unhideWhenUsed/>
    <w:rsid w:val="00142ED1"/>
    <w:rPr>
      <w:sz w:val="20"/>
      <w:szCs w:val="20"/>
    </w:rPr>
  </w:style>
  <w:style w:type="character" w:customStyle="1" w:styleId="CommentTextChar">
    <w:name w:val="Comment Text Char"/>
    <w:basedOn w:val="DefaultParagraphFont"/>
    <w:link w:val="CommentText"/>
    <w:uiPriority w:val="99"/>
    <w:semiHidden/>
    <w:rsid w:val="00142ED1"/>
    <w:rPr>
      <w:sz w:val="20"/>
      <w:szCs w:val="20"/>
    </w:rPr>
  </w:style>
  <w:style w:type="paragraph" w:styleId="CommentSubject">
    <w:name w:val="annotation subject"/>
    <w:basedOn w:val="CommentText"/>
    <w:next w:val="CommentText"/>
    <w:link w:val="CommentSubjectChar"/>
    <w:uiPriority w:val="99"/>
    <w:semiHidden/>
    <w:unhideWhenUsed/>
    <w:rsid w:val="00142ED1"/>
    <w:rPr>
      <w:b/>
      <w:bCs/>
    </w:rPr>
  </w:style>
  <w:style w:type="character" w:customStyle="1" w:styleId="CommentSubjectChar">
    <w:name w:val="Comment Subject Char"/>
    <w:basedOn w:val="CommentTextChar"/>
    <w:link w:val="CommentSubject"/>
    <w:uiPriority w:val="99"/>
    <w:semiHidden/>
    <w:rsid w:val="00142ED1"/>
    <w:rPr>
      <w:b/>
      <w:bCs/>
      <w:sz w:val="20"/>
      <w:szCs w:val="20"/>
    </w:rPr>
  </w:style>
  <w:style w:type="paragraph" w:styleId="Header">
    <w:name w:val="header"/>
    <w:basedOn w:val="Normal"/>
    <w:link w:val="HeaderChar"/>
    <w:uiPriority w:val="99"/>
    <w:unhideWhenUsed/>
    <w:rsid w:val="000B09D1"/>
    <w:pPr>
      <w:tabs>
        <w:tab w:val="center" w:pos="4680"/>
        <w:tab w:val="right" w:pos="9360"/>
      </w:tabs>
    </w:pPr>
  </w:style>
  <w:style w:type="character" w:customStyle="1" w:styleId="HeaderChar">
    <w:name w:val="Header Char"/>
    <w:basedOn w:val="DefaultParagraphFont"/>
    <w:link w:val="Header"/>
    <w:uiPriority w:val="99"/>
    <w:rsid w:val="000B09D1"/>
  </w:style>
  <w:style w:type="paragraph" w:styleId="Footer">
    <w:name w:val="footer"/>
    <w:basedOn w:val="Normal"/>
    <w:link w:val="FooterChar"/>
    <w:uiPriority w:val="99"/>
    <w:unhideWhenUsed/>
    <w:rsid w:val="000B09D1"/>
    <w:pPr>
      <w:tabs>
        <w:tab w:val="center" w:pos="4680"/>
        <w:tab w:val="right" w:pos="9360"/>
      </w:tabs>
    </w:pPr>
  </w:style>
  <w:style w:type="character" w:customStyle="1" w:styleId="FooterChar">
    <w:name w:val="Footer Char"/>
    <w:basedOn w:val="DefaultParagraphFont"/>
    <w:link w:val="Footer"/>
    <w:uiPriority w:val="99"/>
    <w:rsid w:val="000B09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8.xm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7.xml"/><Relationship Id="rId2" Type="http://schemas.openxmlformats.org/officeDocument/2006/relationships/styles" Target="styles.xml"/><Relationship Id="rId16" Type="http://schemas.openxmlformats.org/officeDocument/2006/relationships/header" Target="header6.xml"/><Relationship Id="rId20" Type="http://schemas.openxmlformats.org/officeDocument/2006/relationships/hyperlink" Target="http://www.osler.com/en/blogs/risk/may-2017/uk-court-holds-coun-"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header" Target="header9.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5172</Words>
  <Characters>29481</Characters>
  <Application>Microsoft Office Word</Application>
  <DocSecurity>4</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34584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2019-02-26T18:39:00Z</dcterms:created>
  <dcterms:modified xsi:type="dcterms:W3CDTF">2019-02-26T18:39:00Z</dcterms:modified>
</cp:coreProperties>
</file>